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A35B25">
      <w:pPr>
        <w:jc w:val="center"/>
        <w:rPr>
          <w:sz w:val="28"/>
        </w:rPr>
      </w:pPr>
      <w:r>
        <w:rPr>
          <w:sz w:val="28"/>
        </w:rPr>
        <w:t>06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229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A35B25" w:rsidRDefault="00A35B25" w:rsidP="00A35B2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официальном сайте Администрации Валдайского </w:t>
      </w:r>
    </w:p>
    <w:p w:rsidR="00A35B25" w:rsidRDefault="00A35B25" w:rsidP="00A35B2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в информационно-</w:t>
      </w:r>
    </w:p>
    <w:p w:rsidR="00A35B25" w:rsidRDefault="00A35B25" w:rsidP="00A35B25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телекоммуникационной сети «Интернет»</w:t>
      </w:r>
    </w:p>
    <w:p w:rsidR="00A35B25" w:rsidRDefault="00A35B25" w:rsidP="00A35B25">
      <w:pPr>
        <w:ind w:firstLine="709"/>
        <w:jc w:val="both"/>
        <w:rPr>
          <w:sz w:val="28"/>
          <w:szCs w:val="28"/>
        </w:rPr>
      </w:pPr>
    </w:p>
    <w:p w:rsidR="00A35B25" w:rsidRDefault="00A35B25" w:rsidP="00A35B25">
      <w:pPr>
        <w:ind w:firstLine="709"/>
        <w:jc w:val="both"/>
        <w:rPr>
          <w:sz w:val="28"/>
          <w:szCs w:val="28"/>
        </w:rPr>
      </w:pPr>
    </w:p>
    <w:p w:rsidR="00A35B25" w:rsidRDefault="00A35B25" w:rsidP="00A35B2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Во исполнение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самоуправления», в целях обеспечения доступа граждан и организаций к информации о деятельности Администрации Валдайского муниципального округа, Администрация Валдайского муниципального округа </w:t>
      </w:r>
      <w:r>
        <w:rPr>
          <w:b/>
          <w:sz w:val="28"/>
          <w:szCs w:val="28"/>
        </w:rPr>
        <w:t>ПОСТАНОВЛЯЕТ: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Утвердить Положение об официальном сайте Администрации Валдайского муниципального округа (далее - Положение) согласно Приложению 1.</w:t>
      </w:r>
    </w:p>
    <w:p w:rsidR="00A35B25" w:rsidRDefault="00A35B25" w:rsidP="00A35B25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Утвердить Порядок подготовки, предоставления и размещения информации на официальном сайте Администрации Валдайского муниципального округа в информационно-телекоммуникационной сети «Интернет» (далее — в сети «Интернет») согласно Приложению 2.</w:t>
      </w:r>
    </w:p>
    <w:p w:rsidR="00A35B25" w:rsidRDefault="00A35B25" w:rsidP="00A35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Определить отдел информационных технологий оператором официального сайта Администрации Валдайского муниципального округа (далее - Оператор).</w:t>
      </w:r>
    </w:p>
    <w:p w:rsidR="00A35B25" w:rsidRDefault="00A35B25" w:rsidP="00A35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Руководителям структурных подразделений Администрации Валдайского муниципального округа своевременно представлять Оператору информацию для размещения на официальном сайте Администрации Валдайского муниципального округа.</w:t>
      </w:r>
    </w:p>
    <w:p w:rsidR="00A35B25" w:rsidRDefault="00A35B25" w:rsidP="00A35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35B25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контроль за исполнением постановления на заместителя Главы администрации муниципального округа Михайлову Ю.В.</w:t>
      </w:r>
    </w:p>
    <w:p w:rsidR="00A35B25" w:rsidRDefault="00A35B25" w:rsidP="00A35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Считать утратившим силу постановление Администрации Валдайского муниципального района от 16.06.2025 № 1456 «Об официальном сайте Администрации Валдайского муниципального района в информационно-телекоммуникационной сети «Интернет».</w:t>
      </w:r>
    </w:p>
    <w:p w:rsidR="00A35B25" w:rsidRDefault="00A35B25" w:rsidP="00A35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 Постановление вступает в силу после его официального опубликования.</w:t>
      </w:r>
    </w:p>
    <w:p w:rsidR="00A35B25" w:rsidRDefault="00A35B25" w:rsidP="00A35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A35B25" w:rsidRDefault="00A35B25">
      <w:pPr>
        <w:rPr>
          <w:b/>
          <w:sz w:val="28"/>
        </w:rPr>
      </w:pPr>
      <w:r>
        <w:rPr>
          <w:b/>
          <w:sz w:val="28"/>
        </w:rPr>
        <w:br w:type="page"/>
      </w:r>
    </w:p>
    <w:p w:rsidR="00A35B25" w:rsidRPr="00A35B25" w:rsidRDefault="00A35B25" w:rsidP="00A35B25">
      <w:pPr>
        <w:pageBreakBefore/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  <w:r w:rsidRPr="00A35B25">
        <w:rPr>
          <w:bCs/>
          <w:sz w:val="24"/>
          <w:szCs w:val="24"/>
        </w:rPr>
        <w:lastRenderedPageBreak/>
        <w:t>Приложение 1</w:t>
      </w:r>
    </w:p>
    <w:p w:rsidR="00A35B25" w:rsidRPr="00A35B25" w:rsidRDefault="00A35B25" w:rsidP="00A35B25">
      <w:pPr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  <w:r w:rsidRPr="00A35B25">
        <w:rPr>
          <w:bCs/>
          <w:sz w:val="24"/>
          <w:szCs w:val="24"/>
        </w:rPr>
        <w:t>к Постановлению</w:t>
      </w:r>
      <w:r>
        <w:rPr>
          <w:bCs/>
          <w:sz w:val="24"/>
          <w:szCs w:val="24"/>
        </w:rPr>
        <w:t xml:space="preserve"> </w:t>
      </w:r>
      <w:r w:rsidRPr="00A35B25">
        <w:rPr>
          <w:bCs/>
          <w:sz w:val="24"/>
          <w:szCs w:val="24"/>
        </w:rPr>
        <w:t>Администрации Валдайского  муниципального округа</w:t>
      </w:r>
    </w:p>
    <w:p w:rsidR="00A35B25" w:rsidRDefault="00A35B25" w:rsidP="00A35B25">
      <w:pPr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  <w:r w:rsidRPr="00A35B25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06.02.2026</w:t>
      </w:r>
      <w:r w:rsidRPr="00A35B25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229</w:t>
      </w:r>
    </w:p>
    <w:p w:rsidR="00A35B25" w:rsidRDefault="00A35B25" w:rsidP="00A35B25">
      <w:pPr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</w:p>
    <w:p w:rsidR="00A35B25" w:rsidRPr="00A35B25" w:rsidRDefault="00A35B25" w:rsidP="00A35B25">
      <w:pPr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</w:p>
    <w:p w:rsidR="00A35B25" w:rsidRPr="00A35B25" w:rsidRDefault="00A35B25" w:rsidP="00A35B25">
      <w:pPr>
        <w:autoSpaceDE w:val="0"/>
        <w:spacing w:line="240" w:lineRule="exact"/>
        <w:jc w:val="center"/>
        <w:rPr>
          <w:b/>
          <w:bCs/>
          <w:sz w:val="28"/>
          <w:szCs w:val="28"/>
        </w:rPr>
      </w:pPr>
      <w:r w:rsidRPr="00A35B25">
        <w:rPr>
          <w:b/>
          <w:bCs/>
          <w:sz w:val="28"/>
          <w:szCs w:val="28"/>
        </w:rPr>
        <w:t>Положение об официальном сайте Администрации Валдайского</w:t>
      </w:r>
    </w:p>
    <w:p w:rsidR="00A35B25" w:rsidRPr="00A35B25" w:rsidRDefault="00A35B25" w:rsidP="00A35B25">
      <w:pPr>
        <w:autoSpaceDE w:val="0"/>
        <w:spacing w:line="240" w:lineRule="exact"/>
        <w:jc w:val="center"/>
        <w:rPr>
          <w:b/>
          <w:bCs/>
          <w:sz w:val="28"/>
          <w:szCs w:val="28"/>
        </w:rPr>
      </w:pPr>
      <w:r w:rsidRPr="00A35B25">
        <w:rPr>
          <w:b/>
          <w:bCs/>
          <w:sz w:val="28"/>
          <w:szCs w:val="28"/>
        </w:rPr>
        <w:t>муниципального округа в информационно-телекоммуникационной</w:t>
      </w:r>
    </w:p>
    <w:p w:rsidR="00A35B25" w:rsidRPr="00A35B25" w:rsidRDefault="00A35B25" w:rsidP="00A35B25">
      <w:pPr>
        <w:autoSpaceDE w:val="0"/>
        <w:spacing w:line="240" w:lineRule="exact"/>
        <w:jc w:val="center"/>
        <w:rPr>
          <w:bCs/>
          <w:sz w:val="28"/>
          <w:szCs w:val="28"/>
        </w:rPr>
      </w:pPr>
      <w:r w:rsidRPr="00A35B25">
        <w:rPr>
          <w:b/>
          <w:bCs/>
          <w:sz w:val="28"/>
          <w:szCs w:val="28"/>
        </w:rPr>
        <w:t>сети «Интернет»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Настоящее Положение определяет задачи, требования, функции, порядок организационно-технического сопровождения официального сайта Администрации Валдайского муниципального округа, взаимодействия органов местного самоуправления Валдайского муниципального округа и (или) их должностных лиц при предоставлении и размещении информации на официальном сайте Администрации Валдайского муниципального округа в информационно-телекоммуникационной сети «Интернет» (далее - сайт, сеть «Интернет»).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Работа сайта обеспечивается в соответствии с законодательством Российской Федерации.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Размещение информации на сайте осуществляется с учетом требований законодательства Российской Федерации о государственной тайне и законодательством Российской Федерации о персональных данных.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Сайт является официальным источником информации о деятельности органов местного самоуправления Валдайского муниципального округа.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Официальный сайт размещается в сети «Интернет» по адресу: https://valdayadm.gosuslugi.ru/.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 Сайт не является средством массовой информации и не регистрируется в соответствии с законодательством Российской Федерации о средствах массовой информации.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1.7. Информационные ресурсы, размещенные на сайте, имеют официальный статус и являются общедоступными.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1.8. В соответствии с Федеральным законом от 27 июля 2006 года </w:t>
      </w:r>
      <w:r>
        <w:rPr>
          <w:bCs/>
          <w:sz w:val="28"/>
          <w:szCs w:val="28"/>
        </w:rPr>
        <w:br/>
        <w:t>№ 149-ФЗ «Об информации, информационных технологиях и о защите информации»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информации. При этом лица, распространяющие информацию с сайта, обязаны указывать сайт в качестве источника такой информации.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1.9. Понятия, используемые в настоящем Положении, применяются в значениях, предусмотренных Федеральным законом от 27 июля 2006 года № 149-ФЗ «Об информации, информационных технологиях и о защите информации».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</w:p>
    <w:p w:rsidR="00A35B25" w:rsidRPr="00A35B25" w:rsidRDefault="00A35B25" w:rsidP="00A35B25">
      <w:pPr>
        <w:autoSpaceDE w:val="0"/>
        <w:jc w:val="center"/>
        <w:rPr>
          <w:b/>
          <w:bCs/>
          <w:sz w:val="28"/>
          <w:szCs w:val="28"/>
        </w:rPr>
      </w:pPr>
      <w:r w:rsidRPr="00A35B25">
        <w:rPr>
          <w:b/>
          <w:bCs/>
          <w:sz w:val="28"/>
          <w:szCs w:val="28"/>
        </w:rPr>
        <w:t>2. Основные задачи и функции сайта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Основными задачами сайта являются: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обеспечение гласности деятельности органов местного самоуправления Валдайского муниципального округа и доступности муниципальных информационных ресурсов;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публикация информации, имеющей открытый характер и предназначенной для сведения организаций и граждан;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условий для эффективного взаимодействия, в том числе информационного, органов местного самоуправления Валдайского муниципального округа с гражданами, общественными организациями и хозяйствующими субъектами;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оперативное и объективное информирование о происходящих в Валдайском муниципальном округе общественно-политических и социально-экономических процессах.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Основными функциями сайта являются: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пользователям информации доступа через сеть «Интернет» к информации о деятельности органов местного самоуправления Валдайского муниципального округа, подведомственных муниципальных учреждений в объеме, определенном статьей 13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пользователям информации доступа через сеть «Интернет» к иной информации, размещение которой в сети «Интернет» признано обязательным иными законами, нормативными правовыми актами.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</w:p>
    <w:p w:rsidR="00A35B25" w:rsidRPr="00A35B25" w:rsidRDefault="00A35B25" w:rsidP="00A35B25">
      <w:pPr>
        <w:autoSpaceDE w:val="0"/>
        <w:jc w:val="center"/>
        <w:rPr>
          <w:b/>
          <w:bCs/>
          <w:sz w:val="28"/>
          <w:szCs w:val="28"/>
        </w:rPr>
      </w:pPr>
      <w:r w:rsidRPr="00A35B25">
        <w:rPr>
          <w:b/>
          <w:bCs/>
          <w:sz w:val="28"/>
          <w:szCs w:val="28"/>
        </w:rPr>
        <w:t>3. Ограничения по содержанию представляемой информации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Запрещается размещение на сайте: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сведений о фактах, событиях и обстоятельствах частной жизни граждан, позволяющих идентифицировать их личность, за исключением сведений, подлежащих распространению в средствах массовой информации в случаях, установленных нормативными правовыми актами Российской Федерации;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сведений, составляющих тайну следствия и судопроизводства, а также сведений о защищаемых лицах и мерах государственной защиты, осуществляемой в соответствии с Федеральным законом от 20 августа 2004 года «119-ФЗ «О государственной защите потерпевших, свидетелей и иных участников уголовного судопроизводства» и другими нормативными правовыми актами Российской Федерации;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служебных сведений, доступ к которым ограничен органами государственной власти в соответствии с Гражданским кодексом Российской Федерации и иными нормативными правовыми актами Российской Федерации (сведения, составляющие служебную тайну);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сведений, связанных с профессиональной деятельностью, доступ к которым ограничен в соответствии с Конституцией Российской Федерации и иными нормативными правовыми актами Российской Федерации (сведений, составляющих врачебную, нотариальную, адвокатскую тайну, тайну </w:t>
      </w:r>
      <w:r>
        <w:rPr>
          <w:bCs/>
          <w:sz w:val="28"/>
          <w:szCs w:val="28"/>
        </w:rPr>
        <w:lastRenderedPageBreak/>
        <w:t>переписки, телефонных переговоров, почтовых отправлений, телеграфных и иных сообщений);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сведений, связанных с коммерческой деятельностью, доступ к которым ограничен в соответствии с Гражданским кодексом Российской Федерации (сведения, составляющие коммерческую тайну);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сведений, составляющих иную охраняемую законом тайну, другую информацию ограниченного доступа;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экстремистских материалов;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предвыборной агитации и агитации по вопросам референдума;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интеллектуальной собственности, любой иной информации, нарушающей законодательство в сфере интеллектуальной собственности;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рекламы (за исключением социальной рекламы);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вредоносного программного обеспечения;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информации, содержащей ненормативную лексику.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</w:p>
    <w:p w:rsidR="00A35B25" w:rsidRPr="00A35B25" w:rsidRDefault="00A35B25" w:rsidP="00A35B25">
      <w:pPr>
        <w:autoSpaceDE w:val="0"/>
        <w:jc w:val="center"/>
        <w:rPr>
          <w:b/>
          <w:bCs/>
          <w:sz w:val="28"/>
          <w:szCs w:val="28"/>
        </w:rPr>
      </w:pPr>
      <w:r w:rsidRPr="00A35B25">
        <w:rPr>
          <w:b/>
          <w:bCs/>
          <w:sz w:val="28"/>
          <w:szCs w:val="28"/>
        </w:rPr>
        <w:t>4. Опубликование информации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Поставщиками информации, размещенной на сайте, являются органы местного самоуправления Валдайского муниципального округа, муниципальные учреждения и организации Валдайского муниципального округа.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Поставщики информации, размещаемой на сайте: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передают информацию для размещения на сайте в соответствии с перечнем информации о деятельности органов местного самоуправления и подведомственных организаций, размещаемой в сети «Интернет», утвержденным постановлением №228 от 05.02.2026 «</w:t>
      </w:r>
      <w:r>
        <w:rPr>
          <w:spacing w:val="-2"/>
          <w:sz w:val="28"/>
          <w:szCs w:val="28"/>
        </w:rPr>
        <w:t xml:space="preserve">Об утверждении Перечня </w:t>
      </w:r>
      <w:r>
        <w:rPr>
          <w:sz w:val="28"/>
          <w:szCs w:val="28"/>
        </w:rPr>
        <w:t>информации о деятельности муниципальных учреждений и организаций, подведомственных Администрации Валдайского муниципального округа, размещаемой на их официальных сайтах в информационно-телекоммуникационной сети Интернет»</w:t>
      </w:r>
      <w:r>
        <w:rPr>
          <w:bCs/>
          <w:sz w:val="28"/>
          <w:szCs w:val="28"/>
        </w:rPr>
        <w:t xml:space="preserve"> администрации Валдайского муниципального округа;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несут ответственность за полноту, достоверность и актуальность размещенной на сайте информации.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 Для размещения информации на сайте Поставщиками информации представляются документы (сведения, информация и т.д.), подлежащие размещению на сайте, в электронном виде с приложением сопроводительного письма на бумажном носителе в отдел информационных технологий администрации Валдайского муниципального округа.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Сопроводительное письмо должно содержать следующие сведения: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или содержание информации, подлежащей размещению;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раздела и/или подраздела, где следует разместить информацию;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период, на который размещается информация (при необходимости);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иные поясняющие сведения (при необходимости).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4.4. Информация, предоставленная для размещения на сайте, в рабочий день до </w:t>
      </w:r>
      <w:r>
        <w:rPr>
          <w:bCs/>
          <w:sz w:val="28"/>
          <w:szCs w:val="28"/>
          <w:shd w:val="clear" w:color="auto" w:fill="FFFFFF"/>
        </w:rPr>
        <w:t>17.00</w:t>
      </w:r>
      <w:r>
        <w:rPr>
          <w:bCs/>
          <w:sz w:val="28"/>
          <w:szCs w:val="28"/>
        </w:rPr>
        <w:t xml:space="preserve"> часов размещается на сайте в течение текущего рабочего дня, </w:t>
      </w:r>
      <w:r>
        <w:rPr>
          <w:bCs/>
          <w:sz w:val="28"/>
          <w:szCs w:val="28"/>
        </w:rPr>
        <w:lastRenderedPageBreak/>
        <w:t xml:space="preserve">после </w:t>
      </w:r>
      <w:r>
        <w:rPr>
          <w:bCs/>
          <w:sz w:val="28"/>
          <w:szCs w:val="28"/>
          <w:shd w:val="clear" w:color="auto" w:fill="FFFFFF"/>
        </w:rPr>
        <w:t>17.00</w:t>
      </w:r>
      <w:r>
        <w:rPr>
          <w:bCs/>
          <w:sz w:val="28"/>
          <w:szCs w:val="28"/>
        </w:rPr>
        <w:t xml:space="preserve"> часов - в течение следующего рабочего дня, за исключением случаев указания в сопроводительном письме более поздней даты размещения.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</w:p>
    <w:p w:rsidR="00A35B25" w:rsidRPr="00A35B25" w:rsidRDefault="00A35B25" w:rsidP="00A35B25">
      <w:pPr>
        <w:autoSpaceDE w:val="0"/>
        <w:jc w:val="center"/>
        <w:rPr>
          <w:b/>
          <w:bCs/>
          <w:sz w:val="28"/>
          <w:szCs w:val="28"/>
        </w:rPr>
      </w:pPr>
      <w:r w:rsidRPr="00A35B25">
        <w:rPr>
          <w:b/>
          <w:bCs/>
          <w:sz w:val="28"/>
          <w:szCs w:val="28"/>
        </w:rPr>
        <w:t>5. Защита информации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защиты общедоступной информации, размещенной на сайте в форме открытых данных, в соответствии с действующим законодательством и с учетом положений приказа Минкомсвязи России от 25 августа 2009 года № 104 «Об утверждении Требований по обеспечению целостности, устойчивости функционирования и безопасности информационных систем общего пользования» необходимо обеспечивать: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использование сертифицированных в порядке, установленном законодательством Российской Федерации, средств защиты информации от неправомерных действий, в том числе средств криптографической защиты информации;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применение сертифицированных в порядке, установленном законодательством Российской Федерации, программных и аппаратных средств антивирусной защиты, средств защиты от распределенных атак на сайт с целью создания условий, при которых пользователи сайта не смогут получить к нему доступ либо доступ будет затруднен, фильтрации и блокирования сетевого трафика;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ведение электронных журналов учета операций, выполненных с помощью программного обеспечения и технологических средств, используемых для публикации, актуализации, удаления, предоставления информации в форме открытых данных, позволяющих обеспечивать учет всех действий, фиксировать точное время, содержание изменений и информацию о лице, ответственном за размещение информации на сайте.</w:t>
      </w:r>
    </w:p>
    <w:p w:rsidR="00A35B25" w:rsidRDefault="00A35B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35B25" w:rsidRPr="00A35B25" w:rsidRDefault="00A35B25" w:rsidP="00A35B25">
      <w:pPr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  <w:r w:rsidRPr="00A35B25">
        <w:rPr>
          <w:bCs/>
          <w:sz w:val="24"/>
          <w:szCs w:val="24"/>
        </w:rPr>
        <w:lastRenderedPageBreak/>
        <w:t>Утвержден</w:t>
      </w:r>
    </w:p>
    <w:p w:rsidR="00A35B25" w:rsidRDefault="00A35B25" w:rsidP="00A35B25">
      <w:pPr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  <w:r w:rsidRPr="00A35B25">
        <w:rPr>
          <w:bCs/>
          <w:sz w:val="24"/>
          <w:szCs w:val="24"/>
        </w:rPr>
        <w:t>Постановлением</w:t>
      </w:r>
      <w:r>
        <w:rPr>
          <w:bCs/>
          <w:sz w:val="24"/>
          <w:szCs w:val="24"/>
        </w:rPr>
        <w:t xml:space="preserve"> </w:t>
      </w:r>
      <w:r w:rsidRPr="00A35B25">
        <w:rPr>
          <w:bCs/>
          <w:sz w:val="24"/>
          <w:szCs w:val="24"/>
        </w:rPr>
        <w:t>Администрации</w:t>
      </w:r>
    </w:p>
    <w:p w:rsidR="00A35B25" w:rsidRPr="00A35B25" w:rsidRDefault="00A35B25" w:rsidP="00A35B25">
      <w:pPr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  <w:r w:rsidRPr="00A35B25">
        <w:rPr>
          <w:bCs/>
          <w:sz w:val="24"/>
          <w:szCs w:val="24"/>
        </w:rPr>
        <w:t>Валдайского муниципального округа</w:t>
      </w:r>
    </w:p>
    <w:p w:rsidR="00A35B25" w:rsidRPr="00A35B25" w:rsidRDefault="00A35B25" w:rsidP="00A35B25">
      <w:pPr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06.02.</w:t>
      </w:r>
      <w:r w:rsidR="003C15B5">
        <w:rPr>
          <w:bCs/>
          <w:sz w:val="24"/>
          <w:szCs w:val="24"/>
        </w:rPr>
        <w:t xml:space="preserve">2026 </w:t>
      </w:r>
      <w:r w:rsidRPr="00A35B25">
        <w:rPr>
          <w:bCs/>
          <w:sz w:val="24"/>
          <w:szCs w:val="24"/>
        </w:rPr>
        <w:t xml:space="preserve">№ </w:t>
      </w:r>
      <w:r w:rsidR="003C15B5">
        <w:rPr>
          <w:bCs/>
          <w:sz w:val="24"/>
          <w:szCs w:val="24"/>
        </w:rPr>
        <w:t>229</w:t>
      </w:r>
    </w:p>
    <w:p w:rsidR="00A35B25" w:rsidRDefault="00A35B25" w:rsidP="00A35B25">
      <w:pPr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  <w:r w:rsidRPr="00A35B25">
        <w:rPr>
          <w:bCs/>
          <w:sz w:val="24"/>
          <w:szCs w:val="24"/>
        </w:rPr>
        <w:t>(Приложение 2)</w:t>
      </w:r>
    </w:p>
    <w:p w:rsidR="003C15B5" w:rsidRDefault="003C15B5" w:rsidP="00A35B25">
      <w:pPr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</w:p>
    <w:p w:rsidR="003C15B5" w:rsidRPr="00A35B25" w:rsidRDefault="003C15B5" w:rsidP="00A35B25">
      <w:pPr>
        <w:autoSpaceDE w:val="0"/>
        <w:spacing w:line="240" w:lineRule="exact"/>
        <w:ind w:left="5387"/>
        <w:jc w:val="center"/>
        <w:rPr>
          <w:bCs/>
          <w:sz w:val="24"/>
          <w:szCs w:val="24"/>
        </w:rPr>
      </w:pPr>
    </w:p>
    <w:p w:rsidR="00A35B25" w:rsidRPr="003C15B5" w:rsidRDefault="00A35B25" w:rsidP="003C15B5">
      <w:pPr>
        <w:autoSpaceDE w:val="0"/>
        <w:spacing w:line="240" w:lineRule="exact"/>
        <w:jc w:val="center"/>
        <w:rPr>
          <w:b/>
          <w:bCs/>
          <w:sz w:val="28"/>
          <w:szCs w:val="28"/>
        </w:rPr>
      </w:pPr>
      <w:r w:rsidRPr="003C15B5">
        <w:rPr>
          <w:b/>
          <w:bCs/>
          <w:sz w:val="28"/>
          <w:szCs w:val="28"/>
        </w:rPr>
        <w:t>Порядок подготовки, предоставления и размещения информации на официальном сайте Валдайского муниципального округа в информационно-телекоммуникационной сети «Интернет»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</w:p>
    <w:p w:rsidR="00A35B25" w:rsidRPr="003C15B5" w:rsidRDefault="00A35B25" w:rsidP="003C15B5">
      <w:pPr>
        <w:autoSpaceDE w:val="0"/>
        <w:jc w:val="center"/>
        <w:rPr>
          <w:b/>
          <w:bCs/>
          <w:sz w:val="28"/>
          <w:szCs w:val="28"/>
        </w:rPr>
      </w:pPr>
      <w:r w:rsidRPr="003C15B5">
        <w:rPr>
          <w:b/>
          <w:bCs/>
          <w:sz w:val="28"/>
          <w:szCs w:val="28"/>
        </w:rPr>
        <w:t>1. Общие положения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Контент - текстовая и графическая информация, предназначенная для размещения в сети «Интернет», в том числе и на официальном сайте Администрации Валдайского муниципального округа в информационно-телекоммуникационной сети «Интернет» (далее - сайт, сеть «Интернет»).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 контента - органы местного самоуправления Валдайского муниципального округа, структурные подразделения, отраслевые (функциональные) и территориальные органы администрации Валдайского муниципального округа, муниципальные учреждения и организации Валдайского муниципального округа, представляющие информацию для размещения на официальном сайте.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Администратор сайта - уполномоченное лицо администрации Валдайского муниципального округа, осуществляющее информационное наполнение официального сайта в соответствии с требованиями пункта 4.2 Положения об официальном сайте Валдайского муниципального округа в  сети «Интернет».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Представляемая заявителями контента информация для размещения на официальном сайте должна быть достоверной и актуальной, не нарушать конфиденциальность, авторские права и иные права третьих лиц. Она не должна носить угрожающий, дискриминационный характер, быть подстрекательской, клеветнической, оскорбительной.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обязанности администратора сайта не входит редактирование и устранение смысловых, стилистических, орфографических, пунктуационных и прочих ошибок в информации, представляемой заявителями контента.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Представляемая администраторам сайта информация должна полностью соответствовать следующим информационно-техническим требованиям: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 должен быть максимально связанным, лаконичным, информативным, грамотным;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 следует разбивать на абзацы для лучшего восприятия;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допускаются лишние и отсутствующие пробелы, знаки принудительного и мягкого переносов, разрывы страниц;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возможности следует избегать в тексте сложных таблиц;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разрешается использовать только понятные общепринятые аббревиатуры либо следует давать расшифровки используемым в тексте сокращениям;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использование буквы "Е" допускается только в фамилиях, именах, отчествах и названиях, а также в оригинальных авторских текстах;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презентации должны быть выполнены в одном стиле и быть максимально лаконичными. На слайдах не допускаются плохо читаемые таблицы, графики, диаграммы, а также переизбыток текста и изображений;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фотографии (изображения), аудио- и видеофайлы должны быть хорошего качества и строго соответствовать заданной тематике;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отсканированная текстовая информация в виде графических файлов и pdf-файлов размещается на официальном сайте только в случаях необходимости демонстрации оригиналов документов.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</w:p>
    <w:p w:rsidR="00A35B25" w:rsidRPr="003C15B5" w:rsidRDefault="00A35B25" w:rsidP="003C15B5">
      <w:pPr>
        <w:autoSpaceDE w:val="0"/>
        <w:jc w:val="center"/>
        <w:rPr>
          <w:b/>
          <w:bCs/>
          <w:sz w:val="28"/>
          <w:szCs w:val="28"/>
        </w:rPr>
      </w:pPr>
      <w:r w:rsidRPr="003C15B5">
        <w:rPr>
          <w:b/>
          <w:bCs/>
          <w:sz w:val="28"/>
          <w:szCs w:val="28"/>
        </w:rPr>
        <w:t>2. Новости, объявления, сообщения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Вся информация по каждому сообщению должна находиться в отдельном текстовом файле с соответствующим именем. Название документа должно соответствовать его заголовку.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в тексте должна быть структурирована по следующим разделам: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заголовок;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публикации;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краткое описание (анонс) объемом не более 255 знаков с пробелами;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полный текст сообщения;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автор сообщения или ссылка на источник информации (по необходимости).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необходимости могут быть добавлены фотографии или рисунки, всего не более 3 - 4 шт. В исключительных случаях число изображений может быть увеличено до 12 шт., если это действительно обусловлено важностью описываемого события.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</w:p>
    <w:p w:rsidR="00A35B25" w:rsidRPr="003C15B5" w:rsidRDefault="00A35B25" w:rsidP="003C15B5">
      <w:pPr>
        <w:autoSpaceDE w:val="0"/>
        <w:jc w:val="center"/>
        <w:rPr>
          <w:b/>
          <w:bCs/>
          <w:sz w:val="28"/>
          <w:szCs w:val="28"/>
        </w:rPr>
      </w:pPr>
      <w:r w:rsidRPr="003C15B5">
        <w:rPr>
          <w:b/>
          <w:bCs/>
          <w:sz w:val="28"/>
          <w:szCs w:val="28"/>
        </w:rPr>
        <w:t>3. Проекты документов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 каждого проекта документа должен находиться в отдельном файле. В заголовке документа должно быть проставлено слово "проект" и краткое наименование документа.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Если проект документа представляет из себя набор файлов (приложений), то рекомендуется помещать набор этих файлов (приложений) в одну общую папку с последующей архивацией в один zip-архив с соответствующим именем.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проекте документа обязательно указывается автор проекта.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</w:p>
    <w:p w:rsidR="00A35B25" w:rsidRPr="003C15B5" w:rsidRDefault="00A35B25" w:rsidP="003C15B5">
      <w:pPr>
        <w:autoSpaceDE w:val="0"/>
        <w:jc w:val="center"/>
        <w:rPr>
          <w:b/>
          <w:bCs/>
          <w:sz w:val="28"/>
          <w:szCs w:val="28"/>
        </w:rPr>
      </w:pPr>
      <w:r w:rsidRPr="003C15B5">
        <w:rPr>
          <w:b/>
          <w:bCs/>
          <w:sz w:val="28"/>
          <w:szCs w:val="28"/>
        </w:rPr>
        <w:t>4. Официальные документы (постановления,</w:t>
      </w:r>
      <w:r w:rsidR="003C15B5" w:rsidRPr="003C15B5">
        <w:rPr>
          <w:b/>
          <w:bCs/>
          <w:sz w:val="28"/>
          <w:szCs w:val="28"/>
        </w:rPr>
        <w:t xml:space="preserve"> </w:t>
      </w:r>
      <w:r w:rsidRPr="003C15B5">
        <w:rPr>
          <w:b/>
          <w:bCs/>
          <w:sz w:val="28"/>
          <w:szCs w:val="28"/>
        </w:rPr>
        <w:t xml:space="preserve">распоряжения, </w:t>
      </w:r>
      <w:r w:rsidR="003C15B5">
        <w:rPr>
          <w:b/>
          <w:bCs/>
          <w:sz w:val="28"/>
          <w:szCs w:val="28"/>
        </w:rPr>
        <w:br/>
      </w:r>
      <w:r w:rsidRPr="003C15B5">
        <w:rPr>
          <w:b/>
          <w:bCs/>
          <w:sz w:val="28"/>
          <w:szCs w:val="28"/>
        </w:rPr>
        <w:t>решения, протоколы и т.д.)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 каждого документа должен находиться в отдельном файле. В заголовке документа указывается вид документа и его реквизиты.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Если документ представляет из себя набор файлов (приложений), то рекомендуется помещать набор этих файлов (приложений) в одну общую </w:t>
      </w:r>
      <w:r>
        <w:rPr>
          <w:bCs/>
          <w:sz w:val="28"/>
          <w:szCs w:val="28"/>
        </w:rPr>
        <w:lastRenderedPageBreak/>
        <w:t>папку с последующей архивацией в один zip-архив с соответствующим именем.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Заголовок каждого файла приложения должен содержать слово "Приложение" и порядковый номер приложения. При необходимости к документу прикладывается файл с текстом объявления. Название файла может быть произвольным.</w:t>
      </w:r>
    </w:p>
    <w:p w:rsidR="003C15B5" w:rsidRDefault="003C15B5" w:rsidP="00A35B25">
      <w:pPr>
        <w:autoSpaceDE w:val="0"/>
        <w:ind w:firstLine="709"/>
        <w:jc w:val="both"/>
        <w:rPr>
          <w:bCs/>
          <w:sz w:val="28"/>
          <w:szCs w:val="28"/>
        </w:rPr>
      </w:pPr>
    </w:p>
    <w:p w:rsidR="00A35B25" w:rsidRPr="003C15B5" w:rsidRDefault="00A35B25" w:rsidP="003C15B5">
      <w:pPr>
        <w:autoSpaceDE w:val="0"/>
        <w:jc w:val="center"/>
        <w:rPr>
          <w:b/>
          <w:bCs/>
          <w:sz w:val="28"/>
          <w:szCs w:val="28"/>
        </w:rPr>
      </w:pPr>
      <w:r w:rsidRPr="003C15B5">
        <w:rPr>
          <w:b/>
          <w:bCs/>
          <w:sz w:val="28"/>
          <w:szCs w:val="28"/>
        </w:rPr>
        <w:t>5. Статичные страницы сайта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 для каждой статичной web-страницы должен находиться в отдельном текстовом файле. Название документа должно соответствовать названию страницы. Если для оформления страницы прилагаются графические и другие материалы, то все файлы должны быть собраны в общую папку с соответствующим названием.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</w:p>
    <w:p w:rsidR="00A35B25" w:rsidRPr="003C15B5" w:rsidRDefault="00A35B25" w:rsidP="003C15B5">
      <w:pPr>
        <w:autoSpaceDE w:val="0"/>
        <w:jc w:val="center"/>
        <w:rPr>
          <w:b/>
          <w:bCs/>
          <w:sz w:val="28"/>
          <w:szCs w:val="28"/>
        </w:rPr>
      </w:pPr>
      <w:r w:rsidRPr="003C15B5">
        <w:rPr>
          <w:b/>
          <w:bCs/>
          <w:sz w:val="28"/>
          <w:szCs w:val="28"/>
        </w:rPr>
        <w:t>6. Фотографии и другие изображения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Фотографии и другие графические изображения (отсканированные документы и рисунки, экспортированные презентации, скриншоты и т.д.) должны быть в формате jpg, png, без какой-либо предварительной обработки. Фотографии, подлежащие размещению на статичных web-страницах, должны иметь соответствующие названия или краткие описания, прилагаемые в отдельном текстовом файле, либо к ним должен прилагаться готовый макет web-страницы в виде текстового файла или презентации.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Фотографии должны отвечать следующим требованиям: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строго соответствовать тематике текста, иметь непосредственное отношение к конкретной информации или событию;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иметь хорошее качество;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изображение не должно нарушать этические нормы и правила.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Фотографии, размещаемые в фотогалерее сайта, необходимо разместить в отдельных папках, соответствующих названиям разделов фотогалереи. Внутри каждой папки фотографии должны быть отсортированы в том порядке, в котором планируется их размещение. Для этого следует переименовать файлы изображений, присвоив им порядковые имена в виде очередности номеров (01.jpg, 02.jpg и т.д.). Все описания фотографий должны быть перечислены в отдельном текстовом файле, находящемся в этой же папке.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Портреты должностных лиц, размещаемые на статичных страницах, должны быть актуальными и соответствовать стилю сайта (съемка на рабочем месте, официальный дресс-код, общепринятые пропорции и компоновка изображения и т.д.).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</w:p>
    <w:p w:rsidR="00A35B25" w:rsidRPr="003C15B5" w:rsidRDefault="00A35B25" w:rsidP="003C15B5">
      <w:pPr>
        <w:autoSpaceDE w:val="0"/>
        <w:jc w:val="center"/>
        <w:rPr>
          <w:b/>
          <w:bCs/>
          <w:sz w:val="28"/>
          <w:szCs w:val="28"/>
        </w:rPr>
      </w:pPr>
      <w:r w:rsidRPr="003C15B5">
        <w:rPr>
          <w:b/>
          <w:bCs/>
          <w:sz w:val="28"/>
          <w:szCs w:val="28"/>
        </w:rPr>
        <w:t>7. Информация о сотрудниках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о сотрудниках представляется отдельной папкой, содержащей текстовый файл (Ф.И.О., занимаемая должность, контактный телефон/факс, адрес электронной почты) и фотографию (при необходимости).</w:t>
      </w:r>
    </w:p>
    <w:p w:rsidR="00A35B25" w:rsidRPr="003C15B5" w:rsidRDefault="00A35B25" w:rsidP="003C15B5">
      <w:pPr>
        <w:autoSpaceDE w:val="0"/>
        <w:jc w:val="center"/>
        <w:rPr>
          <w:b/>
          <w:bCs/>
          <w:sz w:val="28"/>
          <w:szCs w:val="28"/>
        </w:rPr>
      </w:pPr>
      <w:r w:rsidRPr="003C15B5">
        <w:rPr>
          <w:b/>
          <w:bCs/>
          <w:sz w:val="28"/>
          <w:szCs w:val="28"/>
        </w:rPr>
        <w:lastRenderedPageBreak/>
        <w:t>8. Формат и объемы контента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Информация, предоставляемая заявителями контента для размещения на официальном сайте, должна отвечать следующим техническим требованиям по форматам файлов и их размерам: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текстовые документы без графики (txt, rtf, doc, docx) - объем не более 10 Мб;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текстовые документы с графикой (doc, docx) - объем не более 10 Мб;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электронные таблицы (xls, xlsx) - объем не более 10 Мб;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презентации (ppt, pptx) - объем не более 10 Мб;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файлы в формате pdf - объем не более 10 Мб;</w:t>
      </w:r>
    </w:p>
    <w:p w:rsidR="00A35B25" w:rsidRDefault="00A35B25" w:rsidP="00A35B25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фотографии (изображения) - объем не более 1 Мб, разрешением 600 x 800 пикселей.</w:t>
      </w:r>
    </w:p>
    <w:p w:rsidR="00A35B25" w:rsidRDefault="00A35B25">
      <w:pPr>
        <w:jc w:val="both"/>
        <w:rPr>
          <w:b/>
          <w:sz w:val="28"/>
        </w:rPr>
      </w:pPr>
    </w:p>
    <w:sectPr w:rsidR="00A35B25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76B" w:rsidRDefault="0007776B" w:rsidP="00E62ADA">
      <w:r>
        <w:separator/>
      </w:r>
    </w:p>
  </w:endnote>
  <w:endnote w:type="continuationSeparator" w:id="1">
    <w:p w:rsidR="0007776B" w:rsidRDefault="0007776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76B" w:rsidRDefault="0007776B" w:rsidP="00E62ADA">
      <w:r>
        <w:separator/>
      </w:r>
    </w:p>
  </w:footnote>
  <w:footnote w:type="continuationSeparator" w:id="1">
    <w:p w:rsidR="0007776B" w:rsidRDefault="0007776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50738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A35B25">
      <w:fldChar w:fldCharType="separate"/>
    </w:r>
    <w:r w:rsidR="003C15B5">
      <w:rPr>
        <w:noProof/>
      </w:rPr>
      <w:t>10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7776B"/>
    <w:rsid w:val="00086985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97999"/>
    <w:rsid w:val="003C15B5"/>
    <w:rsid w:val="003E4E07"/>
    <w:rsid w:val="00447BEE"/>
    <w:rsid w:val="00465CB6"/>
    <w:rsid w:val="0054389E"/>
    <w:rsid w:val="00545406"/>
    <w:rsid w:val="00550738"/>
    <w:rsid w:val="005B4481"/>
    <w:rsid w:val="006F51A9"/>
    <w:rsid w:val="00704D18"/>
    <w:rsid w:val="007170DB"/>
    <w:rsid w:val="007366A6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35B25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D38B-A507-4156-95B8-5904FDC7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2026-02-12T08:08:00Z</cp:lastPrinted>
  <dcterms:created xsi:type="dcterms:W3CDTF">2026-02-12T08:08:00Z</dcterms:created>
  <dcterms:modified xsi:type="dcterms:W3CDTF">2026-02-12T08:08:00Z</dcterms:modified>
</cp:coreProperties>
</file>