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B10A6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CA616A">
        <w:rPr>
          <w:color w:val="000000"/>
          <w:sz w:val="28"/>
        </w:rPr>
        <w:t>2330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A616A" w:rsidRDefault="00CA616A" w:rsidP="00CA616A">
      <w:pPr>
        <w:spacing w:line="240" w:lineRule="exact"/>
        <w:ind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муниципальную  программу</w:t>
      </w:r>
    </w:p>
    <w:p w:rsidR="00CA616A" w:rsidRDefault="00CA616A" w:rsidP="00CA616A">
      <w:pPr>
        <w:spacing w:line="240" w:lineRule="exact"/>
        <w:ind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«Совершенствование и содержание дорожного хозяйства  </w:t>
      </w:r>
    </w:p>
    <w:p w:rsidR="00CA616A" w:rsidRDefault="00CA616A" w:rsidP="00CA616A">
      <w:pPr>
        <w:spacing w:line="240" w:lineRule="exact"/>
        <w:ind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Валдайского городского поселения  </w:t>
      </w:r>
    </w:p>
    <w:p w:rsidR="00CA616A" w:rsidRDefault="00CA616A" w:rsidP="00CA616A">
      <w:pPr>
        <w:spacing w:line="240" w:lineRule="exact"/>
        <w:ind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2017-2019 годы»</w:t>
      </w:r>
    </w:p>
    <w:p w:rsidR="00CA616A" w:rsidRDefault="00CA616A" w:rsidP="00CA616A">
      <w:pPr>
        <w:jc w:val="center"/>
        <w:rPr>
          <w:b/>
          <w:sz w:val="28"/>
          <w:szCs w:val="28"/>
        </w:rPr>
      </w:pPr>
    </w:p>
    <w:p w:rsidR="00CA616A" w:rsidRDefault="00CA616A" w:rsidP="00CA616A">
      <w:pPr>
        <w:jc w:val="center"/>
        <w:rPr>
          <w:b/>
          <w:sz w:val="28"/>
          <w:szCs w:val="28"/>
        </w:rPr>
      </w:pPr>
    </w:p>
    <w:p w:rsidR="00CA616A" w:rsidRDefault="00CA616A" w:rsidP="00CA616A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</w:t>
      </w:r>
      <w:r>
        <w:rPr>
          <w:b/>
          <w:sz w:val="28"/>
          <w:szCs w:val="28"/>
        </w:rPr>
        <w:t xml:space="preserve"> 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CA616A" w:rsidRDefault="00CA616A" w:rsidP="00CA616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муниципальную программу «Совершенствов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содержание дорожного хозяйства на территории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на 2017-2019 годы», утвержденную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Валдайского муниципального района от 25.11.2016  №1915,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жив мероприятия подпрограммы «Обеспечение безопасности дорожного движения на территории Валдайского городского  поселения за счет средств бюджета  Валдайского городского поселения» муниципальной программы  в редакции:</w:t>
      </w:r>
    </w:p>
    <w:p w:rsidR="00CA616A" w:rsidRDefault="00CA616A" w:rsidP="00CA61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«Мероприятия подпрограммы </w:t>
      </w:r>
    </w:p>
    <w:p w:rsidR="00CA616A" w:rsidRDefault="00CA616A" w:rsidP="00CA616A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дорожного движения на территории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 поселения за счет средств бюджета  Валдайского городского поселения»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93"/>
        <w:gridCol w:w="1275"/>
        <w:gridCol w:w="851"/>
        <w:gridCol w:w="709"/>
        <w:gridCol w:w="1275"/>
        <w:gridCol w:w="851"/>
        <w:gridCol w:w="1134"/>
        <w:gridCol w:w="992"/>
        <w:gridCol w:w="851"/>
      </w:tblGrid>
      <w:tr w:rsidR="00CA616A" w:rsidTr="00CA616A">
        <w:trPr>
          <w:trHeight w:val="10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A" w:rsidRDefault="00CA616A">
            <w:pPr>
              <w:ind w:left="280"/>
              <w:jc w:val="center"/>
              <w:rPr>
                <w:sz w:val="24"/>
                <w:szCs w:val="24"/>
              </w:rPr>
            </w:pPr>
          </w:p>
          <w:p w:rsidR="00CA616A" w:rsidRDefault="00CA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A616A" w:rsidRDefault="00CA61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CA616A" w:rsidRDefault="00CA616A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A" w:rsidRDefault="00CA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имен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ятия</w:t>
            </w:r>
          </w:p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A" w:rsidRDefault="00CA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A" w:rsidRDefault="00CA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A" w:rsidRDefault="00CA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</w:t>
            </w:r>
          </w:p>
          <w:p w:rsidR="00CA616A" w:rsidRDefault="00CA616A">
            <w:pPr>
              <w:jc w:val="center"/>
              <w:rPr>
                <w:sz w:val="24"/>
                <w:szCs w:val="24"/>
              </w:rPr>
            </w:pPr>
          </w:p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A" w:rsidRDefault="00CA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CA616A" w:rsidRDefault="00CA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дам,</w:t>
            </w:r>
          </w:p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  <w:tr w:rsidR="00CA616A" w:rsidTr="00CA616A">
        <w:trPr>
          <w:trHeight w:val="25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6A" w:rsidRDefault="00CA61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6A" w:rsidRDefault="00CA61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6A" w:rsidRDefault="00CA61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6A" w:rsidRDefault="00CA61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6A" w:rsidRDefault="00CA61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6A" w:rsidRDefault="00CA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ния, </w:t>
            </w:r>
          </w:p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стной </w:t>
            </w:r>
          </w:p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жет,</w:t>
            </w:r>
          </w:p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CA616A" w:rsidTr="00CA616A">
        <w:trPr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6A" w:rsidRDefault="00CA616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6A" w:rsidRDefault="00CA61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6A" w:rsidRDefault="00CA61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6A" w:rsidRDefault="00CA616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6A" w:rsidRDefault="00CA616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6A" w:rsidRDefault="00CA61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16A" w:rsidRDefault="00CA61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A616A" w:rsidTr="00CA616A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ind w:lef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A616A" w:rsidTr="00CA616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вание и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жание свет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lastRenderedPageBreak/>
              <w:t>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A" w:rsidRDefault="00CA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 xml:space="preserve"> 448,04564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A616A">
              <w:t>208,04564</w:t>
            </w:r>
          </w:p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120,0</w:t>
            </w:r>
          </w:p>
        </w:tc>
      </w:tr>
      <w:tr w:rsidR="00CA616A" w:rsidTr="00CA616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    схем дисл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кации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ных знаков и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метки на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 xml:space="preserve"> 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20</w:t>
            </w:r>
          </w:p>
        </w:tc>
      </w:tr>
      <w:tr w:rsidR="00CA616A" w:rsidTr="00CA616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тобу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пос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A" w:rsidRDefault="00CA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 xml:space="preserve"> 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240,0</w:t>
            </w:r>
          </w:p>
        </w:tc>
      </w:tr>
      <w:tr w:rsidR="00CA616A" w:rsidTr="00CA616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тение    техн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 средств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движ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A" w:rsidRDefault="00CA6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A616A">
              <w:t>1 471,37496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A616A">
              <w:t>631,37496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420,0</w:t>
            </w:r>
          </w:p>
        </w:tc>
      </w:tr>
      <w:tr w:rsidR="00CA616A" w:rsidTr="00CA616A">
        <w:trPr>
          <w:trHeight w:val="1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новка техн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ческих  средств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движ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proofErr w:type="spellStart"/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</w:t>
            </w:r>
            <w:proofErr w:type="spellEnd"/>
            <w:r>
              <w:rPr>
                <w:sz w:val="24"/>
                <w:szCs w:val="24"/>
              </w:rPr>
              <w:t xml:space="preserve"> 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282,8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82,8</w:t>
            </w:r>
          </w:p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100,0</w:t>
            </w:r>
          </w:p>
        </w:tc>
      </w:tr>
      <w:tr w:rsidR="00CA616A" w:rsidTr="00CA616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сение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ной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A616A">
              <w:t xml:space="preserve">3 291,11597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616A">
              <w:rPr>
                <w:sz w:val="18"/>
                <w:szCs w:val="18"/>
              </w:rPr>
              <w:t>1091,11597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1100,0</w:t>
            </w:r>
          </w:p>
        </w:tc>
      </w:tr>
      <w:tr w:rsidR="00CA616A" w:rsidTr="00CA616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тие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инфр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туры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</w:tr>
      <w:tr w:rsidR="00CA616A" w:rsidTr="00CA616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ка КСОДД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</w:t>
            </w:r>
            <w:r>
              <w:rPr>
                <w:sz w:val="24"/>
                <w:szCs w:val="24"/>
              </w:rPr>
              <w:lastRenderedPageBreak/>
              <w:t>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</w:tr>
      <w:tr w:rsidR="00CA616A" w:rsidTr="00CA616A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иску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ных неро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ностей («л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жачих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ских») на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гах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лищно-комм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191,49163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A616A">
              <w:t>191,49163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</w:tr>
      <w:tr w:rsidR="00CA616A" w:rsidTr="00CA616A">
        <w:trPr>
          <w:trHeight w:val="302"/>
        </w:trPr>
        <w:tc>
          <w:tcPr>
            <w:tcW w:w="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Default="00CA616A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autoSpaceDN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6 853,8282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autoSpaceDN w:val="0"/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CA616A">
              <w:t>2553,8282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6A" w:rsidRPr="00CA616A" w:rsidRDefault="00CA616A">
            <w:pPr>
              <w:jc w:val="center"/>
              <w:rPr>
                <w:sz w:val="22"/>
                <w:szCs w:val="22"/>
              </w:rPr>
            </w:pPr>
            <w:r w:rsidRPr="00CA616A">
              <w:rPr>
                <w:sz w:val="22"/>
                <w:szCs w:val="22"/>
              </w:rPr>
              <w:t>2000,0</w:t>
            </w:r>
          </w:p>
        </w:tc>
      </w:tr>
    </w:tbl>
    <w:p w:rsidR="00CA616A" w:rsidRDefault="00CA616A" w:rsidP="00CA616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».</w:t>
      </w:r>
    </w:p>
    <w:p w:rsidR="00E01984" w:rsidRPr="00F807FB" w:rsidRDefault="00CA616A" w:rsidP="00CA616A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CA616A" w:rsidRPr="00E01984" w:rsidRDefault="00CA616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468" w:rsidRDefault="00726468">
      <w:r>
        <w:separator/>
      </w:r>
    </w:p>
  </w:endnote>
  <w:endnote w:type="continuationSeparator" w:id="0">
    <w:p w:rsidR="00726468" w:rsidRDefault="0072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468" w:rsidRDefault="00726468">
      <w:r>
        <w:separator/>
      </w:r>
    </w:p>
  </w:footnote>
  <w:footnote w:type="continuationSeparator" w:id="0">
    <w:p w:rsidR="00726468" w:rsidRDefault="00726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6A" w:rsidRDefault="00CA616A">
    <w:pPr>
      <w:pStyle w:val="a3"/>
      <w:jc w:val="center"/>
    </w:pPr>
    <w:fldSimple w:instr=" PAGE   \* MERGEFORMAT ">
      <w:r w:rsidR="003E0413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413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407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26468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16A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CA6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2017-11-14T10:52:00Z</cp:lastPrinted>
  <dcterms:created xsi:type="dcterms:W3CDTF">2017-11-14T13:54:00Z</dcterms:created>
  <dcterms:modified xsi:type="dcterms:W3CDTF">2017-11-14T13:54:00Z</dcterms:modified>
</cp:coreProperties>
</file>