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0331289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A53A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</w:t>
      </w:r>
      <w:r w:rsidR="00B65A89">
        <w:rPr>
          <w:color w:val="000000"/>
          <w:sz w:val="28"/>
        </w:rPr>
        <w:t>.12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B65A89">
        <w:rPr>
          <w:color w:val="000000"/>
          <w:sz w:val="28"/>
        </w:rPr>
        <w:t>2</w:t>
      </w:r>
      <w:r w:rsidR="00BF6483">
        <w:rPr>
          <w:color w:val="000000"/>
          <w:sz w:val="28"/>
        </w:rPr>
        <w:t>4</w:t>
      </w:r>
      <w:r>
        <w:rPr>
          <w:color w:val="000000"/>
          <w:sz w:val="28"/>
        </w:rPr>
        <w:t>72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EC48EA">
      <w:pPr>
        <w:jc w:val="center"/>
        <w:rPr>
          <w:b/>
          <w:sz w:val="28"/>
          <w:szCs w:val="28"/>
        </w:rPr>
      </w:pPr>
    </w:p>
    <w:p w:rsidR="000A53AB" w:rsidRDefault="000A53AB" w:rsidP="000A53AB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0A53AB">
        <w:rPr>
          <w:b/>
          <w:sz w:val="28"/>
          <w:szCs w:val="28"/>
        </w:rPr>
        <w:t>О признании жилого</w:t>
      </w:r>
    </w:p>
    <w:p w:rsidR="000A53AB" w:rsidRDefault="000A53AB" w:rsidP="000A53AB">
      <w:pPr>
        <w:spacing w:line="240" w:lineRule="exact"/>
        <w:jc w:val="center"/>
        <w:rPr>
          <w:b/>
          <w:sz w:val="28"/>
          <w:szCs w:val="28"/>
        </w:rPr>
      </w:pPr>
      <w:r w:rsidRPr="000A53AB">
        <w:rPr>
          <w:b/>
          <w:sz w:val="28"/>
          <w:szCs w:val="28"/>
        </w:rPr>
        <w:t>помещения подлежащим</w:t>
      </w:r>
    </w:p>
    <w:p w:rsidR="000A53AB" w:rsidRPr="000A53AB" w:rsidRDefault="000A53AB" w:rsidP="000A53AB">
      <w:pPr>
        <w:spacing w:line="240" w:lineRule="exact"/>
        <w:jc w:val="center"/>
        <w:rPr>
          <w:b/>
          <w:sz w:val="28"/>
          <w:szCs w:val="28"/>
        </w:rPr>
      </w:pPr>
      <w:r w:rsidRPr="000A53AB">
        <w:rPr>
          <w:b/>
          <w:sz w:val="28"/>
          <w:szCs w:val="28"/>
        </w:rPr>
        <w:t>капитальному ремонту</w:t>
      </w:r>
    </w:p>
    <w:bookmarkEnd w:id="0"/>
    <w:p w:rsidR="000A53AB" w:rsidRPr="000A53AB" w:rsidRDefault="000A53AB" w:rsidP="000A53AB">
      <w:pPr>
        <w:spacing w:line="240" w:lineRule="exact"/>
        <w:rPr>
          <w:b/>
          <w:sz w:val="28"/>
          <w:szCs w:val="28"/>
        </w:rPr>
      </w:pPr>
    </w:p>
    <w:p w:rsidR="000A53AB" w:rsidRPr="000A53AB" w:rsidRDefault="000A53AB" w:rsidP="000A53AB">
      <w:pPr>
        <w:spacing w:line="240" w:lineRule="exact"/>
        <w:jc w:val="both"/>
        <w:rPr>
          <w:sz w:val="28"/>
          <w:szCs w:val="28"/>
        </w:rPr>
      </w:pPr>
    </w:p>
    <w:p w:rsidR="000A53AB" w:rsidRPr="000A53AB" w:rsidRDefault="000A53AB" w:rsidP="000A53AB">
      <w:pPr>
        <w:ind w:firstLine="709"/>
        <w:jc w:val="both"/>
        <w:rPr>
          <w:b/>
          <w:sz w:val="28"/>
          <w:szCs w:val="28"/>
        </w:rPr>
      </w:pPr>
      <w:r w:rsidRPr="000A53AB">
        <w:rPr>
          <w:color w:val="000000"/>
          <w:sz w:val="28"/>
          <w:szCs w:val="28"/>
        </w:rPr>
        <w:t xml:space="preserve">На основании заключения межведомственной комиссии Валдайского муниципального района по вопросам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от </w:t>
      </w:r>
      <w:r>
        <w:rPr>
          <w:color w:val="000000"/>
          <w:sz w:val="28"/>
          <w:szCs w:val="28"/>
        </w:rPr>
        <w:t>09.12.2021</w:t>
      </w:r>
      <w:r w:rsidRPr="000A53AB">
        <w:rPr>
          <w:color w:val="000000"/>
          <w:sz w:val="28"/>
          <w:szCs w:val="28"/>
        </w:rPr>
        <w:t xml:space="preserve">, руководствуясь Гражданским кодексом Российской Федерации, Жилищным кодексом Российской Федерации, </w:t>
      </w:r>
      <w:r w:rsidRPr="000A53AB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A53AB">
          <w:rPr>
            <w:sz w:val="28"/>
            <w:szCs w:val="28"/>
          </w:rPr>
          <w:t>2003 года</w:t>
        </w:r>
      </w:smartTag>
      <w:r w:rsidRPr="000A53AB">
        <w:rPr>
          <w:sz w:val="28"/>
          <w:szCs w:val="28"/>
        </w:rPr>
        <w:t xml:space="preserve"> </w:t>
      </w:r>
      <w:hyperlink r:id="rId10" w:history="1">
        <w:r w:rsidRPr="000A53AB">
          <w:rPr>
            <w:sz w:val="28"/>
            <w:szCs w:val="28"/>
          </w:rPr>
          <w:t>№ 131-ФЗ</w:t>
        </w:r>
      </w:hyperlink>
      <w:r w:rsidRPr="000A53A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Pr="000A53AB">
        <w:rPr>
          <w:color w:val="000000"/>
          <w:sz w:val="28"/>
          <w:szCs w:val="28"/>
        </w:rPr>
        <w:t>», постановлением Правительства Российской Ф</w:t>
      </w:r>
      <w:r>
        <w:rPr>
          <w:color w:val="000000"/>
          <w:sz w:val="28"/>
          <w:szCs w:val="28"/>
        </w:rPr>
        <w:t xml:space="preserve">едерации от 28.01.2006 </w:t>
      </w:r>
      <w:r w:rsidRPr="000A53AB">
        <w:rPr>
          <w:color w:val="000000"/>
          <w:sz w:val="28"/>
          <w:szCs w:val="28"/>
        </w:rPr>
        <w:t xml:space="preserve"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Валдайского муниципального района </w:t>
      </w:r>
      <w:r w:rsidRPr="000A53AB">
        <w:rPr>
          <w:b/>
          <w:color w:val="000000"/>
          <w:sz w:val="28"/>
          <w:szCs w:val="28"/>
        </w:rPr>
        <w:t>ПОСТАНОВЛЯЕТ:</w:t>
      </w:r>
    </w:p>
    <w:p w:rsidR="000A53AB" w:rsidRPr="000A53AB" w:rsidRDefault="000A53AB" w:rsidP="000A53AB">
      <w:pPr>
        <w:ind w:firstLine="708"/>
        <w:jc w:val="both"/>
        <w:rPr>
          <w:sz w:val="28"/>
          <w:szCs w:val="28"/>
        </w:rPr>
      </w:pPr>
      <w:r w:rsidRPr="000A53AB">
        <w:rPr>
          <w:sz w:val="28"/>
          <w:szCs w:val="28"/>
        </w:rPr>
        <w:t xml:space="preserve">1. Признать жилое помещение, расположенное по адресу: Российская Федерация, Новгородская область, Валдайский муниципальный район, Короцкое сельское поселение, п. Короцко, ул. Озерная, д. 64, кв. 1, подлежащим капитальному ремонту с целью приведения утраченных в процессе эксплуатации характеристик жилого помещения в соответствие с требованиями </w:t>
      </w:r>
      <w:r w:rsidRPr="000A53AB">
        <w:rPr>
          <w:color w:val="000000"/>
          <w:sz w:val="28"/>
          <w:szCs w:val="28"/>
        </w:rPr>
        <w:t xml:space="preserve">постановления Правительства Российской </w:t>
      </w:r>
      <w:r>
        <w:rPr>
          <w:color w:val="000000"/>
          <w:sz w:val="28"/>
          <w:szCs w:val="28"/>
        </w:rPr>
        <w:t>Федерации от 28.01.2006</w:t>
      </w:r>
      <w:r w:rsidRPr="000A53AB">
        <w:rPr>
          <w:color w:val="000000"/>
          <w:sz w:val="28"/>
          <w:szCs w:val="28"/>
        </w:rPr>
        <w:t xml:space="preserve"> № 47 «Об утверждении Положения</w:t>
      </w:r>
      <w:r w:rsidRPr="000A53AB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0A53AB" w:rsidRPr="000A53AB" w:rsidRDefault="000A53AB" w:rsidP="000A53AB">
      <w:pPr>
        <w:ind w:firstLine="708"/>
        <w:jc w:val="both"/>
        <w:rPr>
          <w:sz w:val="28"/>
          <w:szCs w:val="28"/>
        </w:rPr>
      </w:pPr>
      <w:r w:rsidRPr="000A53AB">
        <w:rPr>
          <w:sz w:val="28"/>
          <w:szCs w:val="28"/>
        </w:rPr>
        <w:t>2. Постановление вступает в силу со дня принятия.</w:t>
      </w:r>
    </w:p>
    <w:p w:rsidR="000A53AB" w:rsidRPr="000A53AB" w:rsidRDefault="000A53AB" w:rsidP="000A53AB">
      <w:pPr>
        <w:ind w:firstLine="708"/>
        <w:jc w:val="both"/>
        <w:rPr>
          <w:sz w:val="28"/>
          <w:szCs w:val="28"/>
        </w:rPr>
      </w:pPr>
      <w:r w:rsidRPr="000A53AB">
        <w:rPr>
          <w:sz w:val="28"/>
          <w:szCs w:val="28"/>
        </w:rPr>
        <w:t>3. Разместить постановление на официальном сайте Администрации муниципального района в сети «Интернет».</w:t>
      </w:r>
    </w:p>
    <w:p w:rsidR="00D82B32" w:rsidRPr="000A53AB" w:rsidRDefault="00D82B32" w:rsidP="000A53AB">
      <w:pPr>
        <w:tabs>
          <w:tab w:val="left" w:pos="3560"/>
        </w:tabs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0A53AB">
      <w:pPr>
        <w:tabs>
          <w:tab w:val="left" w:pos="3560"/>
        </w:tabs>
        <w:spacing w:line="240" w:lineRule="exact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sectPr w:rsidR="000A51F0" w:rsidSect="000A53AB">
      <w:headerReference w:type="even" r:id="rId11"/>
      <w:headerReference w:type="default" r:id="rId12"/>
      <w:pgSz w:w="11906" w:h="16838"/>
      <w:pgMar w:top="1134" w:right="567" w:bottom="28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41" w:rsidRDefault="00C64541">
      <w:r>
        <w:separator/>
      </w:r>
    </w:p>
  </w:endnote>
  <w:endnote w:type="continuationSeparator" w:id="0">
    <w:p w:rsidR="00C64541" w:rsidRDefault="00C6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41" w:rsidRDefault="00C64541">
      <w:r>
        <w:separator/>
      </w:r>
    </w:p>
  </w:footnote>
  <w:footnote w:type="continuationSeparator" w:id="0">
    <w:p w:rsidR="00C64541" w:rsidRDefault="00C6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53AB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071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080B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4541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452CE3C-2393-4F4E-9303-198408C7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C7455DC549511EB7B116E559DB65632BEFEB68EF0BAB4AC142E6B590B9T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5E85-F08C-4CC4-B806-28624D78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2017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2021-12-29T11:48:00Z</cp:lastPrinted>
  <dcterms:created xsi:type="dcterms:W3CDTF">2022-01-10T06:42:00Z</dcterms:created>
  <dcterms:modified xsi:type="dcterms:W3CDTF">2022-01-10T06:42:00Z</dcterms:modified>
</cp:coreProperties>
</file>