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22177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F874C7" w:rsidP="00C4619C">
      <w:pPr>
        <w:jc w:val="center"/>
        <w:rPr>
          <w:sz w:val="28"/>
        </w:rPr>
      </w:pPr>
      <w:r>
        <w:rPr>
          <w:sz w:val="28"/>
        </w:rPr>
        <w:t>11</w:t>
      </w:r>
      <w:r w:rsidR="00903FCF">
        <w:rPr>
          <w:sz w:val="28"/>
        </w:rPr>
        <w:t>.01.2023</w:t>
      </w:r>
      <w:r w:rsidR="00830A00" w:rsidRPr="002B4DD9">
        <w:rPr>
          <w:sz w:val="28"/>
        </w:rPr>
        <w:t xml:space="preserve"> № </w:t>
      </w:r>
      <w:r w:rsidR="003F223C">
        <w:rPr>
          <w:sz w:val="28"/>
        </w:rPr>
        <w:t>27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E840A2" w:rsidRDefault="00E840A2" w:rsidP="00E840A2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r w:rsidRPr="00D769C5">
        <w:rPr>
          <w:b/>
          <w:color w:val="000000"/>
          <w:sz w:val="28"/>
        </w:rPr>
        <w:t>Об отмене запрета</w:t>
      </w:r>
    </w:p>
    <w:p w:rsidR="00465D88" w:rsidRDefault="00E840A2" w:rsidP="00E840A2">
      <w:pPr>
        <w:spacing w:line="240" w:lineRule="exact"/>
        <w:jc w:val="center"/>
        <w:rPr>
          <w:sz w:val="28"/>
          <w:szCs w:val="28"/>
        </w:rPr>
      </w:pPr>
      <w:r w:rsidRPr="00D769C5">
        <w:rPr>
          <w:b/>
          <w:color w:val="000000"/>
          <w:sz w:val="28"/>
        </w:rPr>
        <w:t>выхода</w:t>
      </w:r>
      <w:r>
        <w:rPr>
          <w:b/>
          <w:color w:val="000000"/>
          <w:sz w:val="28"/>
        </w:rPr>
        <w:t xml:space="preserve"> на лед</w:t>
      </w:r>
    </w:p>
    <w:bookmarkEnd w:id="0"/>
    <w:p w:rsidR="00465D88" w:rsidRDefault="00465D88" w:rsidP="00E840A2">
      <w:pPr>
        <w:ind w:firstLine="709"/>
        <w:jc w:val="both"/>
        <w:rPr>
          <w:sz w:val="28"/>
          <w:szCs w:val="28"/>
        </w:rPr>
      </w:pPr>
    </w:p>
    <w:p w:rsidR="00E840A2" w:rsidRDefault="00E840A2" w:rsidP="00E840A2">
      <w:pPr>
        <w:ind w:firstLine="709"/>
        <w:jc w:val="both"/>
        <w:rPr>
          <w:sz w:val="28"/>
          <w:szCs w:val="28"/>
        </w:rPr>
      </w:pPr>
    </w:p>
    <w:p w:rsidR="00E840A2" w:rsidRDefault="00E840A2" w:rsidP="00E840A2">
      <w:pPr>
        <w:ind w:firstLine="709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В связи с образованием на водных объектах сплошного ледяного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крова толщиной более 12 сантиметров и в соответствии с пунктом 7.1 Правил охраны жизни людей на водных объектах на территории области, утве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жденных постановлением Администрации Новгородской области от 28.05.2007 № 145 «Об утверждении Правил  пользования водными объект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ми для плавания на маломерных судах на территории области и Правил о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>раны жизни людей на водных объектах в Новгородской области» Админис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рация Валдайского муниципального района </w:t>
      </w:r>
      <w:r>
        <w:rPr>
          <w:b/>
          <w:color w:val="000000"/>
          <w:sz w:val="28"/>
        </w:rPr>
        <w:t>ПОСТАНОВЛЯЕТ:</w:t>
      </w:r>
    </w:p>
    <w:p w:rsidR="00E840A2" w:rsidRDefault="00E840A2" w:rsidP="00E840A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 Признать утратившим силу пункт 1 постановления Администрации Валдайского муниципального района от 01.12.2022 № 2396 в части запрета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хода людей на лёд.</w:t>
      </w:r>
    </w:p>
    <w:p w:rsidR="00E840A2" w:rsidRDefault="00E840A2" w:rsidP="00E840A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Главному специалисту по делам гражданской обороны и чрезвыча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ным ситуациям Администрации муниципального района организовать оп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вещение населения в средствах массовой информации  об отмене запрета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хода на лёд и сохранении запрета выезда на лёд автомототранспортных средств, тракторов и гужевого транспорта.</w:t>
      </w:r>
    </w:p>
    <w:p w:rsidR="00E840A2" w:rsidRDefault="00E840A2" w:rsidP="00E840A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 Рекомендовать Главам сельских поселений организовать в населё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пунктах размещение на информационных стендах объявлений об отм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не запрета выхода людей на лёд и сохранении запрета на выезд  автомототран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портных средств, тракторов и гужевого транспорта на лёд.</w:t>
      </w:r>
    </w:p>
    <w:p w:rsidR="00E840A2" w:rsidRDefault="00E840A2" w:rsidP="00E840A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 Контроль за выполнением постановления возложить на заме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тителя Главы администрации муниципального района Кокорину Ю.Ю.</w:t>
      </w:r>
    </w:p>
    <w:p w:rsidR="00E840A2" w:rsidRDefault="00E840A2" w:rsidP="00E840A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7. Опубликовать  постановление в бюллетене «Валдайский Вес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ник» и разместить на официальном сайте Администрации Валдайского муниципального района в сети «Инте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нет».</w:t>
      </w:r>
    </w:p>
    <w:p w:rsidR="00E840A2" w:rsidRDefault="00E840A2" w:rsidP="00E840A2">
      <w:pPr>
        <w:ind w:firstLine="709"/>
        <w:jc w:val="both"/>
        <w:rPr>
          <w:sz w:val="28"/>
          <w:szCs w:val="28"/>
        </w:rPr>
      </w:pPr>
    </w:p>
    <w:p w:rsidR="00E840A2" w:rsidRDefault="00E840A2" w:rsidP="00E840A2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DB2DB5" w:rsidSect="00E656D4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33" w:rsidRDefault="00976D33">
      <w:r>
        <w:separator/>
      </w:r>
    </w:p>
  </w:endnote>
  <w:endnote w:type="continuationSeparator" w:id="0">
    <w:p w:rsidR="00976D33" w:rsidRDefault="0097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33" w:rsidRDefault="00976D33">
      <w:r>
        <w:separator/>
      </w:r>
    </w:p>
  </w:footnote>
  <w:footnote w:type="continuationSeparator" w:id="0">
    <w:p w:rsidR="00976D33" w:rsidRDefault="00976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1990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57F19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6D33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0A2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901BFEE-425A-4CF7-ABAF-FAB933A1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61F3-98D9-40C8-A149-019F6A82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2023-01-13T11:25:00Z</cp:lastPrinted>
  <dcterms:created xsi:type="dcterms:W3CDTF">2023-01-14T14:17:00Z</dcterms:created>
  <dcterms:modified xsi:type="dcterms:W3CDTF">2023-01-14T14:17:00Z</dcterms:modified>
</cp:coreProperties>
</file>