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91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2C3C44" w:rsidRDefault="0045518A" w:rsidP="00C4619C">
      <w:pPr>
        <w:jc w:val="center"/>
        <w:rPr>
          <w:sz w:val="28"/>
        </w:rPr>
      </w:pPr>
      <w:r w:rsidRPr="002C3C44">
        <w:rPr>
          <w:sz w:val="28"/>
        </w:rPr>
        <w:t>27</w:t>
      </w:r>
      <w:r w:rsidR="00B55F5B" w:rsidRPr="002C3C44">
        <w:rPr>
          <w:sz w:val="28"/>
        </w:rPr>
        <w:t>.11</w:t>
      </w:r>
      <w:r w:rsidR="004C7E49" w:rsidRPr="002C3C44">
        <w:rPr>
          <w:sz w:val="28"/>
        </w:rPr>
        <w:t>.2024</w:t>
      </w:r>
      <w:r w:rsidR="00830A00" w:rsidRPr="002C3C44">
        <w:rPr>
          <w:sz w:val="28"/>
        </w:rPr>
        <w:t xml:space="preserve"> № </w:t>
      </w:r>
      <w:r w:rsidR="00DD3A97" w:rsidRPr="002C3C44">
        <w:rPr>
          <w:sz w:val="28"/>
        </w:rPr>
        <w:t>30</w:t>
      </w:r>
      <w:r w:rsidR="002C3C44" w:rsidRPr="002C3C44">
        <w:rPr>
          <w:sz w:val="28"/>
        </w:rPr>
        <w:t>85</w:t>
      </w:r>
    </w:p>
    <w:p w:rsidR="00C4619C" w:rsidRPr="002C3C44" w:rsidRDefault="00C4619C" w:rsidP="0060730D">
      <w:pPr>
        <w:jc w:val="center"/>
        <w:rPr>
          <w:color w:val="000000"/>
          <w:sz w:val="28"/>
        </w:rPr>
      </w:pPr>
      <w:r w:rsidRPr="002C3C44">
        <w:rPr>
          <w:color w:val="000000"/>
          <w:sz w:val="28"/>
        </w:rPr>
        <w:t>Валдай</w:t>
      </w:r>
    </w:p>
    <w:p w:rsidR="00DC0796" w:rsidRPr="002C3C4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2425A" w:rsidRPr="002C3C44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2C3C44">
        <w:rPr>
          <w:rFonts w:ascii="Times New Roman" w:hAnsi="Times New Roman"/>
          <w:b/>
          <w:sz w:val="28"/>
        </w:rPr>
        <w:t xml:space="preserve">Об утверждении </w:t>
      </w:r>
      <w:r w:rsidR="00A33BDD" w:rsidRPr="002C3C44">
        <w:rPr>
          <w:rFonts w:ascii="Times New Roman" w:hAnsi="Times New Roman"/>
          <w:b/>
          <w:sz w:val="28"/>
        </w:rPr>
        <w:t xml:space="preserve">Программы </w:t>
      </w:r>
      <w:r w:rsidRPr="002C3C44">
        <w:rPr>
          <w:rFonts w:ascii="Times New Roman" w:hAnsi="Times New Roman"/>
          <w:b/>
          <w:sz w:val="28"/>
        </w:rPr>
        <w:t>профилактики рисков</w:t>
      </w:r>
    </w:p>
    <w:p w:rsidR="0002425A" w:rsidRPr="002C3C44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2C3C44">
        <w:rPr>
          <w:rFonts w:ascii="Times New Roman" w:hAnsi="Times New Roman"/>
          <w:b/>
          <w:sz w:val="28"/>
        </w:rPr>
        <w:t>причинения вреда (ущерба) охраняемым законом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2C3C44">
        <w:rPr>
          <w:rFonts w:ascii="Times New Roman" w:hAnsi="Times New Roman"/>
          <w:b/>
          <w:sz w:val="28"/>
        </w:rPr>
        <w:t xml:space="preserve">ценностям в рамках </w:t>
      </w:r>
      <w:proofErr w:type="gramStart"/>
      <w:r w:rsidRPr="002C3C44">
        <w:rPr>
          <w:rFonts w:ascii="Times New Roman" w:hAnsi="Times New Roman"/>
          <w:b/>
          <w:sz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земельного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контроля на 2025 год на территории Валдайского 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</w:p>
    <w:p w:rsidR="0002425A" w:rsidRDefault="0002425A" w:rsidP="0002425A">
      <w:pPr>
        <w:ind w:firstLine="709"/>
        <w:jc w:val="both"/>
        <w:rPr>
          <w:sz w:val="28"/>
        </w:rPr>
      </w:pPr>
    </w:p>
    <w:p w:rsidR="0002425A" w:rsidRDefault="0002425A" w:rsidP="0002425A">
      <w:pPr>
        <w:ind w:firstLine="709"/>
        <w:jc w:val="both"/>
        <w:rPr>
          <w:sz w:val="28"/>
        </w:rPr>
      </w:pPr>
    </w:p>
    <w:p w:rsidR="0002425A" w:rsidRPr="002C3C44" w:rsidRDefault="0002425A" w:rsidP="0002425A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</w:t>
      </w:r>
      <w:r w:rsidRPr="002C3C44">
        <w:rPr>
          <w:sz w:val="28"/>
        </w:rPr>
        <w:t xml:space="preserve">муниципальном контроле в Российской Федерации» Администрация Валдайского муниципального района </w:t>
      </w:r>
      <w:r w:rsidRPr="002C3C44">
        <w:rPr>
          <w:b/>
          <w:sz w:val="28"/>
        </w:rPr>
        <w:t>ПОСТАНОВЛЯЕТ:</w:t>
      </w:r>
    </w:p>
    <w:p w:rsidR="0002425A" w:rsidRDefault="00A33BDD" w:rsidP="0002425A">
      <w:pPr>
        <w:ind w:firstLine="709"/>
        <w:jc w:val="both"/>
        <w:rPr>
          <w:sz w:val="28"/>
        </w:rPr>
      </w:pPr>
      <w:r w:rsidRPr="002C3C44">
        <w:rPr>
          <w:sz w:val="28"/>
        </w:rPr>
        <w:t>1. Утвердить</w:t>
      </w:r>
      <w:r w:rsidR="0002425A" w:rsidRPr="002C3C44">
        <w:rPr>
          <w:sz w:val="28"/>
        </w:rPr>
        <w:t xml:space="preserve"> </w:t>
      </w:r>
      <w:r w:rsidRPr="002C3C44">
        <w:rPr>
          <w:sz w:val="28"/>
        </w:rPr>
        <w:t xml:space="preserve">Программу </w:t>
      </w:r>
      <w:r w:rsidR="0002425A" w:rsidRPr="002C3C44">
        <w:rPr>
          <w:sz w:val="28"/>
        </w:rPr>
        <w:t>профилактики рисков причинения вреда (ущерба) охраняемым законом</w:t>
      </w:r>
      <w:r w:rsidR="0002425A">
        <w:rPr>
          <w:sz w:val="28"/>
        </w:rPr>
        <w:t xml:space="preserve"> ценностям в рамках муниципального земельного контроля на 2025 год на территории Валдайского муниципального района.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Default="0002425A" w:rsidP="0002425A">
      <w:pPr>
        <w:jc w:val="right"/>
        <w:rPr>
          <w:sz w:val="28"/>
          <w:szCs w:val="28"/>
        </w:rPr>
      </w:pPr>
    </w:p>
    <w:p w:rsidR="0002425A" w:rsidRPr="002C3C44" w:rsidRDefault="0002425A" w:rsidP="0002425A">
      <w:pPr>
        <w:spacing w:line="240" w:lineRule="exact"/>
        <w:ind w:left="5670"/>
        <w:jc w:val="center"/>
        <w:rPr>
          <w:sz w:val="24"/>
        </w:rPr>
      </w:pPr>
      <w:r w:rsidRPr="002C3C44">
        <w:rPr>
          <w:sz w:val="24"/>
        </w:rPr>
        <w:lastRenderedPageBreak/>
        <w:t>УТВЕРЖДЕНА</w:t>
      </w:r>
    </w:p>
    <w:p w:rsidR="0002425A" w:rsidRPr="002C3C44" w:rsidRDefault="0002425A" w:rsidP="0002425A">
      <w:pPr>
        <w:spacing w:line="240" w:lineRule="exact"/>
        <w:ind w:left="5670"/>
        <w:jc w:val="center"/>
        <w:rPr>
          <w:sz w:val="24"/>
        </w:rPr>
      </w:pPr>
      <w:r w:rsidRPr="002C3C44">
        <w:rPr>
          <w:sz w:val="24"/>
        </w:rPr>
        <w:t>постановлением Администрации</w:t>
      </w:r>
    </w:p>
    <w:p w:rsidR="0002425A" w:rsidRPr="002C3C44" w:rsidRDefault="0002425A" w:rsidP="0002425A">
      <w:pPr>
        <w:spacing w:line="240" w:lineRule="exact"/>
        <w:ind w:left="5670"/>
        <w:jc w:val="center"/>
        <w:rPr>
          <w:sz w:val="24"/>
        </w:rPr>
      </w:pPr>
      <w:r w:rsidRPr="002C3C44">
        <w:rPr>
          <w:sz w:val="24"/>
        </w:rPr>
        <w:t>муниципального района</w:t>
      </w:r>
    </w:p>
    <w:p w:rsidR="0002425A" w:rsidRDefault="002C3C44" w:rsidP="0002425A">
      <w:pPr>
        <w:spacing w:line="240" w:lineRule="exact"/>
        <w:ind w:left="5670"/>
        <w:jc w:val="center"/>
        <w:rPr>
          <w:sz w:val="24"/>
        </w:rPr>
      </w:pPr>
      <w:r w:rsidRPr="002C3C44">
        <w:rPr>
          <w:sz w:val="24"/>
        </w:rPr>
        <w:t>от 27.11.2024</w:t>
      </w:r>
      <w:r w:rsidR="0002425A" w:rsidRPr="002C3C44">
        <w:rPr>
          <w:sz w:val="24"/>
        </w:rPr>
        <w:t xml:space="preserve"> № </w:t>
      </w:r>
      <w:r w:rsidRPr="002C3C44">
        <w:rPr>
          <w:sz w:val="24"/>
        </w:rPr>
        <w:t>3085</w:t>
      </w:r>
    </w:p>
    <w:p w:rsidR="0002425A" w:rsidRDefault="0002425A" w:rsidP="0002425A">
      <w:pPr>
        <w:jc w:val="right"/>
        <w:rPr>
          <w:sz w:val="28"/>
        </w:rPr>
      </w:pP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профилактики рисков причинения вреда (ущерба) 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охраняемым законом ценностям в рамках </w:t>
      </w:r>
      <w:proofErr w:type="gramStart"/>
      <w:r>
        <w:rPr>
          <w:rFonts w:ascii="Times New Roman" w:hAnsi="Times New Roman"/>
          <w:b/>
          <w:sz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земельного контроля на 2025 год на территории </w:t>
      </w: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Валдайского муниципального района</w:t>
      </w:r>
    </w:p>
    <w:p w:rsidR="0002425A" w:rsidRP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2425A" w:rsidRDefault="0002425A" w:rsidP="000242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02425A" w:rsidRPr="0002425A" w:rsidRDefault="0002425A" w:rsidP="0002425A">
      <w:pPr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7233"/>
      </w:tblGrid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2025 год на территории Валдайского муниципального района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Pr="002C3C44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 w:rsidRPr="002C3C44">
              <w:rPr>
                <w:rFonts w:ascii="Times New Roman" w:hAnsi="Times New Roman"/>
                <w:sz w:val="24"/>
              </w:rPr>
              <w:t xml:space="preserve">Федеральный закон от 31 июля 2020 года № 248-ФЗ </w:t>
            </w:r>
          </w:p>
          <w:p w:rsidR="0002425A" w:rsidRPr="002C3C44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 w:rsidRPr="002C3C44">
              <w:rPr>
                <w:rFonts w:ascii="Times New Roman" w:hAnsi="Times New Roman"/>
                <w:sz w:val="24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2425A" w:rsidRPr="002C3C44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 w:rsidRPr="002C3C44"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25</w:t>
            </w:r>
            <w:r w:rsidR="002C3C44" w:rsidRPr="002C3C44">
              <w:rPr>
                <w:rFonts w:ascii="Times New Roman" w:hAnsi="Times New Roman"/>
                <w:sz w:val="24"/>
              </w:rPr>
              <w:t xml:space="preserve"> июня </w:t>
            </w:r>
            <w:r w:rsidRPr="002C3C44">
              <w:rPr>
                <w:rFonts w:ascii="Times New Roman" w:hAnsi="Times New Roman"/>
                <w:sz w:val="24"/>
              </w:rPr>
              <w:t>2021</w:t>
            </w:r>
            <w:r w:rsidR="002C3C44" w:rsidRPr="002C3C44">
              <w:rPr>
                <w:rFonts w:ascii="Times New Roman" w:hAnsi="Times New Roman"/>
                <w:sz w:val="24"/>
              </w:rPr>
              <w:t xml:space="preserve"> года</w:t>
            </w:r>
            <w:r w:rsidRPr="002C3C44">
              <w:rPr>
                <w:rFonts w:ascii="Times New Roman" w:hAnsi="Times New Roman"/>
                <w:sz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2425A" w:rsidRPr="002C3C44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 w:rsidRPr="002C3C44">
              <w:rPr>
                <w:rFonts w:ascii="Times New Roman" w:hAnsi="Times New Roman"/>
                <w:color w:val="000000"/>
                <w:sz w:val="24"/>
              </w:rPr>
              <w:t>Положение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программы профилактики 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Pr="002C3C44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 w:rsidRPr="002C3C44">
              <w:rPr>
                <w:rFonts w:ascii="Times New Roman" w:hAnsi="Times New Roman"/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af9"/>
              <w:ind w:left="0"/>
              <w:rPr>
                <w:sz w:val="24"/>
              </w:rPr>
            </w:pPr>
            <w:r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02425A" w:rsidRDefault="0002425A" w:rsidP="0002425A">
            <w:pPr>
              <w:pStyle w:val="af9"/>
              <w:ind w:left="0"/>
              <w:rPr>
                <w:sz w:val="24"/>
              </w:rPr>
            </w:pPr>
            <w:r>
              <w:rPr>
                <w:sz w:val="24"/>
              </w:rPr>
              <w:t>2. предупреждение нарушений обязательных требований (снижение числа нарушений обязательных требований) в сфере земельного законодательства в отношении объектов земельных отношений;</w:t>
            </w:r>
          </w:p>
          <w:p w:rsidR="0002425A" w:rsidRDefault="0002425A" w:rsidP="0002425A">
            <w:pPr>
              <w:pStyle w:val="af9"/>
              <w:ind w:left="0"/>
              <w:rPr>
                <w:sz w:val="24"/>
              </w:rPr>
            </w:pPr>
            <w:r>
              <w:rPr>
                <w:sz w:val="24"/>
              </w:rPr>
              <w:t>3.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2425A" w:rsidRDefault="0002425A" w:rsidP="0002425A">
            <w:pPr>
              <w:pStyle w:val="af9"/>
              <w:ind w:left="0"/>
              <w:rPr>
                <w:sz w:val="24"/>
              </w:rPr>
            </w:pPr>
            <w:r>
              <w:rPr>
                <w:sz w:val="24"/>
              </w:rPr>
              <w:t>4.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создание и внедрение мер системы позитивной профилактики;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2425A" w:rsidRDefault="0002425A" w:rsidP="0002425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снижение рисков причинения вреда охраняемым законом ценностям;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увеличение доли законопослушных контролируемых лиц;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внедрение новых видов профилактических мероприятий, предусмотренных Федеральным законом № 248-ФЗ и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Положением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уменьшение административной нагрузки на контролируемых лиц;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повышение уровня правовой грамотности контролируемых лиц;</w:t>
            </w:r>
          </w:p>
          <w:p w:rsidR="0002425A" w:rsidRDefault="0002425A" w:rsidP="0002425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мотивация контролируемых лиц к добросовестному поведению</w:t>
            </w:r>
          </w:p>
        </w:tc>
      </w:tr>
      <w:tr w:rsidR="0002425A" w:rsidTr="0002425A">
        <w:trPr>
          <w:trHeight w:val="20"/>
        </w:trPr>
        <w:tc>
          <w:tcPr>
            <w:tcW w:w="1138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w="3862" w:type="pct"/>
            <w:tcMar>
              <w:left w:w="0" w:type="dxa"/>
              <w:right w:w="0" w:type="dxa"/>
            </w:tcMar>
          </w:tcPr>
          <w:p w:rsidR="0002425A" w:rsidRDefault="0002425A" w:rsidP="000242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:rsidR="0002425A" w:rsidRPr="0002425A" w:rsidRDefault="0002425A" w:rsidP="0002425A">
      <w:pPr>
        <w:jc w:val="center"/>
        <w:rPr>
          <w:sz w:val="24"/>
        </w:rPr>
      </w:pPr>
    </w:p>
    <w:p w:rsidR="0002425A" w:rsidRPr="002C3C44" w:rsidRDefault="0002425A" w:rsidP="00FE7255">
      <w:pPr>
        <w:pStyle w:val="af9"/>
        <w:numPr>
          <w:ilvl w:val="0"/>
          <w:numId w:val="14"/>
        </w:numPr>
        <w:jc w:val="center"/>
        <w:rPr>
          <w:b/>
          <w:sz w:val="28"/>
        </w:rPr>
      </w:pPr>
      <w:r w:rsidRPr="00FE7255">
        <w:rPr>
          <w:b/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Pr="002C3C44">
        <w:rPr>
          <w:b/>
          <w:sz w:val="28"/>
        </w:rPr>
        <w:t xml:space="preserve">характеристика проблем, на решение которых направлена </w:t>
      </w:r>
      <w:r w:rsidR="00FE7255" w:rsidRPr="002C3C44">
        <w:rPr>
          <w:b/>
          <w:sz w:val="28"/>
        </w:rPr>
        <w:t xml:space="preserve">Программа </w:t>
      </w:r>
      <w:r w:rsidRPr="002C3C44">
        <w:rPr>
          <w:b/>
          <w:sz w:val="28"/>
        </w:rPr>
        <w:t>профилактики</w:t>
      </w:r>
    </w:p>
    <w:p w:rsidR="0002425A" w:rsidRPr="0002425A" w:rsidRDefault="0002425A" w:rsidP="0002425A">
      <w:pPr>
        <w:jc w:val="center"/>
        <w:rPr>
          <w:sz w:val="16"/>
        </w:rPr>
      </w:pPr>
    </w:p>
    <w:p w:rsidR="0002425A" w:rsidRDefault="0002425A" w:rsidP="0002425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муниципального района, утвержденный решением Думы Валдайского муниципального района от 30.09.2021 № 78 «Об утверждении Положения о муниципальном земельном контроле на территории Валдайского муниципального района», в соответствии с которым проводятся мероприятия по информированию, консультированию и объявлению предостережений о недопустимости нарушений обязательных требований.</w:t>
      </w:r>
      <w:proofErr w:type="gramEnd"/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Pr="0002425A">
        <w:rPr>
          <w:sz w:val="28"/>
        </w:rPr>
        <w:t xml:space="preserve">Администрации Валдайского муниципального района в сети «Интернет» </w:t>
      </w:r>
      <w:hyperlink r:id="rId10" w:history="1">
        <w:r w:rsidRPr="0002425A">
          <w:rPr>
            <w:rStyle w:val="af0"/>
            <w:color w:val="000000"/>
            <w:sz w:val="28"/>
            <w:u w:val="none"/>
          </w:rPr>
          <w:t>http://valdayadm.ru/</w:t>
        </w:r>
      </w:hyperlink>
      <w:r w:rsidRPr="0002425A">
        <w:rPr>
          <w:sz w:val="28"/>
        </w:rPr>
        <w:t xml:space="preserve"> размещается информация по вопросам соблюдения обязательных</w:t>
      </w:r>
      <w:r>
        <w:rPr>
          <w:sz w:val="28"/>
        </w:rPr>
        <w:t xml:space="preserve"> требований земельного законодательства и тексты нормативных правовых актов, регулирующих осуществление муниципального контроля.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земельного контроля.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В 2024 году по материалам выездных обследований, содержащим признаки нарушения обязательных требований, объявлено 16 предостережений о недопустимости нарушений обязательных требований.</w:t>
      </w:r>
      <w:bookmarkStart w:id="0" w:name="_GoBack"/>
      <w:bookmarkEnd w:id="0"/>
    </w:p>
    <w:p w:rsidR="0002425A" w:rsidRPr="002C3C44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Администрации Валдайского муниципального района от 31.01.2022 № 155 утверждена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2C3C44">
        <w:rPr>
          <w:sz w:val="28"/>
        </w:rPr>
        <w:t>муниципального земельного контроля на  территории Валдайского муниципального района.</w:t>
      </w:r>
    </w:p>
    <w:p w:rsidR="0002425A" w:rsidRPr="002C3C44" w:rsidRDefault="0002425A" w:rsidP="0002425A">
      <w:pPr>
        <w:jc w:val="center"/>
        <w:rPr>
          <w:sz w:val="16"/>
        </w:rPr>
      </w:pPr>
    </w:p>
    <w:p w:rsidR="0002425A" w:rsidRPr="002C3C44" w:rsidRDefault="0002425A" w:rsidP="0002425A">
      <w:pPr>
        <w:pStyle w:val="af9"/>
        <w:ind w:left="0"/>
        <w:jc w:val="center"/>
        <w:rPr>
          <w:b/>
          <w:sz w:val="28"/>
        </w:rPr>
      </w:pPr>
      <w:r w:rsidRPr="002C3C44">
        <w:rPr>
          <w:b/>
          <w:sz w:val="28"/>
        </w:rPr>
        <w:t xml:space="preserve">II. Цели и задачи реализации </w:t>
      </w:r>
      <w:r w:rsidR="005D50C1" w:rsidRPr="002C3C44">
        <w:rPr>
          <w:b/>
          <w:sz w:val="28"/>
        </w:rPr>
        <w:t>Прог</w:t>
      </w:r>
      <w:r w:rsidRPr="002C3C44">
        <w:rPr>
          <w:b/>
          <w:sz w:val="28"/>
        </w:rPr>
        <w:t>раммы профилактики</w:t>
      </w:r>
    </w:p>
    <w:p w:rsidR="0002425A" w:rsidRPr="002C3C44" w:rsidRDefault="0002425A" w:rsidP="0002425A">
      <w:pPr>
        <w:pStyle w:val="af9"/>
        <w:ind w:left="0"/>
        <w:jc w:val="center"/>
        <w:rPr>
          <w:sz w:val="16"/>
        </w:rPr>
      </w:pPr>
    </w:p>
    <w:p w:rsidR="0002425A" w:rsidRDefault="0002425A" w:rsidP="0002425A">
      <w:pPr>
        <w:pStyle w:val="af9"/>
        <w:ind w:left="0" w:firstLine="709"/>
        <w:jc w:val="both"/>
        <w:rPr>
          <w:sz w:val="28"/>
        </w:rPr>
      </w:pPr>
      <w:r w:rsidRPr="002C3C44">
        <w:rPr>
          <w:sz w:val="28"/>
        </w:rPr>
        <w:t>1. Профилактика рисков причинения вреда (ущерба) охраняемым законом ценностям направлена на достижение следующих</w:t>
      </w:r>
      <w:r>
        <w:rPr>
          <w:sz w:val="28"/>
        </w:rPr>
        <w:t xml:space="preserve"> основных целей: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425A" w:rsidRDefault="0002425A" w:rsidP="0002425A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Основными задачами профилактических мероприятий являются: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одинакового понимания обязательных требований при осуществлении муниципального земельного контроля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внедрение мер системы позитивной профилактики;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02425A" w:rsidRDefault="0002425A" w:rsidP="005D50C1">
      <w:pPr>
        <w:pStyle w:val="Defaul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понятности </w:t>
      </w:r>
      <w:r w:rsidR="005D50C1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  <w:proofErr w:type="gramEnd"/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2425A" w:rsidRPr="002C3C44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</w:t>
      </w:r>
      <w:r w:rsidRPr="002C3C44">
        <w:rPr>
          <w:rFonts w:ascii="Times New Roman" w:hAnsi="Times New Roman"/>
          <w:sz w:val="28"/>
        </w:rPr>
        <w:t>профилактических мероприятий, их качества и результативности;</w:t>
      </w:r>
    </w:p>
    <w:p w:rsidR="0002425A" w:rsidRPr="002C3C44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2C3C44">
        <w:rPr>
          <w:rFonts w:ascii="Times New Roman" w:hAnsi="Times New Roman"/>
          <w:sz w:val="28"/>
        </w:rPr>
        <w:t xml:space="preserve">полноты охвата – включение в </w:t>
      </w:r>
      <w:r w:rsidR="005D50C1" w:rsidRPr="002C3C44">
        <w:rPr>
          <w:rFonts w:ascii="Times New Roman" w:hAnsi="Times New Roman"/>
          <w:sz w:val="28"/>
        </w:rPr>
        <w:t xml:space="preserve">Программу </w:t>
      </w:r>
      <w:r w:rsidRPr="002C3C44">
        <w:rPr>
          <w:rFonts w:ascii="Times New Roman" w:hAnsi="Times New Roman"/>
          <w:sz w:val="28"/>
        </w:rPr>
        <w:t>профилактических мероприятий максимального числа подконтрольных субъектов;</w:t>
      </w:r>
    </w:p>
    <w:p w:rsidR="0002425A" w:rsidRPr="002C3C44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2C3C44">
        <w:rPr>
          <w:rFonts w:ascii="Times New Roman" w:hAnsi="Times New Roman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2C3C44">
        <w:rPr>
          <w:rFonts w:ascii="Times New Roman" w:hAnsi="Times New Roman"/>
          <w:sz w:val="28"/>
        </w:rPr>
        <w:t xml:space="preserve">актуальности – регулярный анализ и обновление </w:t>
      </w:r>
      <w:r w:rsidR="005D50C1" w:rsidRPr="002C3C44">
        <w:rPr>
          <w:rFonts w:ascii="Times New Roman" w:hAnsi="Times New Roman"/>
          <w:sz w:val="28"/>
        </w:rPr>
        <w:t>Прог</w:t>
      </w:r>
      <w:r w:rsidRPr="002C3C44">
        <w:rPr>
          <w:rFonts w:ascii="Times New Roman" w:hAnsi="Times New Roman"/>
          <w:sz w:val="28"/>
        </w:rPr>
        <w:t>раммы профилактических мероприятий, использование актуальных достижений</w:t>
      </w:r>
      <w:r>
        <w:rPr>
          <w:rFonts w:ascii="Times New Roman" w:hAnsi="Times New Roman"/>
          <w:sz w:val="28"/>
        </w:rPr>
        <w:t xml:space="preserve"> науки и технологий при их проведении;</w:t>
      </w:r>
    </w:p>
    <w:p w:rsidR="0002425A" w:rsidRDefault="0002425A" w:rsidP="000242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ind w:firstLine="851"/>
        <w:jc w:val="right"/>
      </w:pPr>
    </w:p>
    <w:p w:rsidR="0002425A" w:rsidRDefault="0002425A" w:rsidP="0002425A">
      <w:pPr>
        <w:pStyle w:val="af9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III. Перечень профилактических мероприятий, </w:t>
      </w:r>
    </w:p>
    <w:p w:rsidR="0002425A" w:rsidRDefault="0002425A" w:rsidP="0002425A">
      <w:pPr>
        <w:pStyle w:val="af9"/>
        <w:ind w:left="0"/>
        <w:jc w:val="center"/>
        <w:rPr>
          <w:b/>
          <w:sz w:val="28"/>
        </w:rPr>
      </w:pPr>
      <w:r>
        <w:rPr>
          <w:b/>
          <w:sz w:val="28"/>
        </w:rPr>
        <w:t>сроки (периодичность) их проведения</w:t>
      </w:r>
    </w:p>
    <w:p w:rsidR="0002425A" w:rsidRPr="0002425A" w:rsidRDefault="0002425A" w:rsidP="0002425A">
      <w:pPr>
        <w:pStyle w:val="af9"/>
        <w:ind w:left="0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2015"/>
        <w:gridCol w:w="2344"/>
        <w:gridCol w:w="2827"/>
      </w:tblGrid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профилактических мероприятий*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проведения мероприятия</w:t>
            </w:r>
          </w:p>
        </w:tc>
      </w:tr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на постоянной основе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размещения соответствующих сведений на официальном сайте в сети «Интернет»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средствах массовой информации</w:t>
            </w:r>
          </w:p>
        </w:tc>
      </w:tr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право-применительной</w:t>
            </w:r>
            <w:proofErr w:type="gramEnd"/>
            <w:r>
              <w:rPr>
                <w:sz w:val="24"/>
              </w:rPr>
              <w:t xml:space="preserve">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не реже одного раза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при личном обращении посредством телефонной связи, электронной почты, видео-конференц-связи, либо в ходе проведения профилактического мероприятия, контрольного мероприятия</w:t>
            </w:r>
          </w:p>
        </w:tc>
      </w:tr>
      <w:tr w:rsidR="0002425A" w:rsidTr="0002425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A" w:rsidRDefault="0002425A" w:rsidP="000242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02425A" w:rsidRDefault="0002425A" w:rsidP="0002425A">
      <w:pPr>
        <w:pStyle w:val="af9"/>
        <w:ind w:left="0"/>
        <w:jc w:val="center"/>
        <w:rPr>
          <w:b/>
        </w:rPr>
      </w:pPr>
    </w:p>
    <w:p w:rsidR="0002425A" w:rsidRDefault="0002425A" w:rsidP="0002425A">
      <w:pPr>
        <w:pStyle w:val="af9"/>
        <w:ind w:left="0"/>
        <w:jc w:val="center"/>
        <w:rPr>
          <w:b/>
        </w:rPr>
      </w:pPr>
    </w:p>
    <w:p w:rsidR="0002425A" w:rsidRDefault="0002425A" w:rsidP="0002425A">
      <w:pPr>
        <w:pStyle w:val="af9"/>
        <w:ind w:left="0"/>
        <w:jc w:val="center"/>
        <w:rPr>
          <w:b/>
        </w:rPr>
      </w:pPr>
    </w:p>
    <w:p w:rsidR="0002425A" w:rsidRDefault="0002425A" w:rsidP="0002425A">
      <w:pPr>
        <w:pStyle w:val="af9"/>
        <w:ind w:left="0"/>
        <w:jc w:val="center"/>
        <w:rPr>
          <w:b/>
        </w:rPr>
      </w:pPr>
    </w:p>
    <w:p w:rsidR="0002425A" w:rsidRDefault="0002425A" w:rsidP="0002425A">
      <w:pPr>
        <w:pStyle w:val="af9"/>
        <w:ind w:left="0"/>
        <w:jc w:val="center"/>
        <w:rPr>
          <w:b/>
        </w:rPr>
      </w:pPr>
    </w:p>
    <w:p w:rsidR="0002425A" w:rsidRDefault="0002425A" w:rsidP="0002425A">
      <w:pPr>
        <w:pStyle w:val="af9"/>
        <w:ind w:left="0"/>
        <w:jc w:val="center"/>
        <w:rPr>
          <w:b/>
          <w:sz w:val="28"/>
        </w:rPr>
      </w:pPr>
      <w:r>
        <w:rPr>
          <w:b/>
          <w:color w:val="000000"/>
          <w:sz w:val="28"/>
        </w:rPr>
        <w:lastRenderedPageBreak/>
        <w:t>IV. Показатели результативности и эффективности</w:t>
      </w:r>
    </w:p>
    <w:p w:rsidR="0002425A" w:rsidRDefault="0002425A" w:rsidP="0002425A">
      <w:pPr>
        <w:pStyle w:val="af9"/>
        <w:ind w:left="0"/>
        <w:jc w:val="center"/>
        <w:rPr>
          <w:b/>
          <w:sz w:val="28"/>
        </w:rPr>
      </w:pPr>
      <w:r>
        <w:rPr>
          <w:b/>
          <w:color w:val="000000"/>
          <w:sz w:val="28"/>
        </w:rPr>
        <w:t>программы профилактики</w:t>
      </w:r>
    </w:p>
    <w:p w:rsidR="0002425A" w:rsidRDefault="0002425A" w:rsidP="0002425A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5834"/>
        <w:gridCol w:w="1558"/>
        <w:gridCol w:w="1420"/>
      </w:tblGrid>
      <w:tr w:rsidR="0002425A" w:rsidTr="0002425A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2024 год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 год</w:t>
            </w:r>
          </w:p>
        </w:tc>
      </w:tr>
      <w:tr w:rsidR="0002425A" w:rsidTr="0002425A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25A" w:rsidRDefault="0002425A" w:rsidP="00E138C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Консультирование по разъяснению обязательных требований земельного законодательства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425A" w:rsidTr="0002425A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25A" w:rsidRDefault="0002425A" w:rsidP="00E138C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Информирование 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425A" w:rsidTr="0002425A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25A" w:rsidRDefault="0002425A" w:rsidP="00E138C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2425A" w:rsidTr="0002425A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425A" w:rsidRDefault="0002425A" w:rsidP="00E138C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425A" w:rsidRDefault="0002425A" w:rsidP="00E138C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+30%</w:t>
            </w:r>
          </w:p>
        </w:tc>
      </w:tr>
    </w:tbl>
    <w:p w:rsidR="0002425A" w:rsidRPr="0002425A" w:rsidRDefault="0002425A" w:rsidP="0002425A">
      <w:pPr>
        <w:jc w:val="right"/>
        <w:rPr>
          <w:sz w:val="2"/>
          <w:szCs w:val="2"/>
        </w:rPr>
      </w:pPr>
    </w:p>
    <w:sectPr w:rsidR="0002425A" w:rsidRPr="0002425A" w:rsidSect="0002425A">
      <w:headerReference w:type="default" r:id="rId11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B0" w:rsidRDefault="004B15B0">
      <w:r>
        <w:separator/>
      </w:r>
    </w:p>
  </w:endnote>
  <w:endnote w:type="continuationSeparator" w:id="0">
    <w:p w:rsidR="004B15B0" w:rsidRDefault="004B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B0" w:rsidRDefault="004B15B0">
      <w:r>
        <w:separator/>
      </w:r>
    </w:p>
  </w:footnote>
  <w:footnote w:type="continuationSeparator" w:id="0">
    <w:p w:rsidR="004B15B0" w:rsidRDefault="004B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E6351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B7DB6"/>
    <w:multiLevelType w:val="hybridMultilevel"/>
    <w:tmpl w:val="BE520064"/>
    <w:lvl w:ilvl="0" w:tplc="5B58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25A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C44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0DD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5B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2E8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0C1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03F8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0ED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BDD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CCD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8C5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351"/>
    <w:rsid w:val="00FE655E"/>
    <w:rsid w:val="00FE67C0"/>
    <w:rsid w:val="00FE7255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Абзац списка Знак"/>
    <w:basedOn w:val="a0"/>
    <w:link w:val="af9"/>
    <w:rsid w:val="0002425A"/>
  </w:style>
  <w:style w:type="paragraph" w:customStyle="1" w:styleId="11">
    <w:name w:val="Гиперссылка1"/>
    <w:basedOn w:val="a"/>
    <w:link w:val="af0"/>
    <w:rsid w:val="0002425A"/>
    <w:rPr>
      <w:color w:val="0000FF"/>
      <w:u w:val="single"/>
    </w:rPr>
  </w:style>
  <w:style w:type="paragraph" w:customStyle="1" w:styleId="fontstyle01">
    <w:name w:val="fontstyle01"/>
    <w:basedOn w:val="a"/>
    <w:rsid w:val="0002425A"/>
    <w:rPr>
      <w:rFonts w:ascii="TimesNewRomanPSMT" w:hAnsi="TimesNewRomanPSMT"/>
      <w:color w:val="00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0322-C0B7-4051-8CC0-26C40933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12767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2024-12-02T11:09:00Z</cp:lastPrinted>
  <dcterms:created xsi:type="dcterms:W3CDTF">2024-12-04T13:12:00Z</dcterms:created>
  <dcterms:modified xsi:type="dcterms:W3CDTF">2024-12-04T13:12:00Z</dcterms:modified>
</cp:coreProperties>
</file>