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15781F">
        <w:rPr>
          <w:color w:val="000000"/>
          <w:sz w:val="28"/>
        </w:rPr>
        <w:t>4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B3055C">
        <w:rPr>
          <w:color w:val="000000"/>
          <w:sz w:val="28"/>
        </w:rPr>
        <w:t>19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B3055C" w:rsidRDefault="00B3055C" w:rsidP="00B3055C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 xml:space="preserve">Об утверждении реестра </w:t>
      </w:r>
      <w:proofErr w:type="gramStart"/>
      <w:r w:rsidRPr="00B3055C">
        <w:rPr>
          <w:b/>
          <w:sz w:val="28"/>
          <w:szCs w:val="28"/>
        </w:rPr>
        <w:t>нецентрализованных</w:t>
      </w:r>
      <w:proofErr w:type="gramEnd"/>
      <w:r w:rsidRPr="00B3055C">
        <w:rPr>
          <w:b/>
          <w:sz w:val="28"/>
          <w:szCs w:val="28"/>
        </w:rPr>
        <w:t xml:space="preserve"> </w:t>
      </w:r>
    </w:p>
    <w:p w:rsidR="00B3055C" w:rsidRPr="00B3055C" w:rsidRDefault="00B3055C" w:rsidP="00B3055C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>источников (общественных колодцев)</w:t>
      </w:r>
    </w:p>
    <w:p w:rsidR="00B3055C" w:rsidRDefault="00B3055C" w:rsidP="00B3055C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 xml:space="preserve">на территории </w:t>
      </w:r>
      <w:proofErr w:type="gramStart"/>
      <w:r w:rsidRPr="00B3055C">
        <w:rPr>
          <w:b/>
          <w:sz w:val="28"/>
          <w:szCs w:val="28"/>
        </w:rPr>
        <w:t>Валдайского</w:t>
      </w:r>
      <w:proofErr w:type="gramEnd"/>
      <w:r w:rsidRPr="00B3055C">
        <w:rPr>
          <w:b/>
          <w:sz w:val="28"/>
          <w:szCs w:val="28"/>
        </w:rPr>
        <w:t xml:space="preserve"> </w:t>
      </w:r>
    </w:p>
    <w:p w:rsidR="00B3055C" w:rsidRDefault="00B3055C" w:rsidP="00B3055C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>муниципального района</w:t>
      </w:r>
    </w:p>
    <w:p w:rsidR="00B3055C" w:rsidRPr="00B3055C" w:rsidRDefault="00B3055C" w:rsidP="00B3055C">
      <w:pPr>
        <w:spacing w:line="240" w:lineRule="exact"/>
        <w:jc w:val="center"/>
        <w:rPr>
          <w:sz w:val="28"/>
          <w:szCs w:val="28"/>
        </w:rPr>
      </w:pPr>
    </w:p>
    <w:p w:rsidR="00B3055C" w:rsidRPr="00B3055C" w:rsidRDefault="00B3055C" w:rsidP="00B3055C">
      <w:pPr>
        <w:spacing w:line="240" w:lineRule="exact"/>
        <w:jc w:val="center"/>
        <w:rPr>
          <w:sz w:val="28"/>
          <w:szCs w:val="28"/>
        </w:rPr>
      </w:pPr>
    </w:p>
    <w:p w:rsidR="00B3055C" w:rsidRPr="00B3055C" w:rsidRDefault="00B3055C" w:rsidP="00B3055C">
      <w:pPr>
        <w:pStyle w:val="af4"/>
        <w:ind w:firstLine="567"/>
        <w:jc w:val="both"/>
        <w:rPr>
          <w:b/>
          <w:sz w:val="28"/>
          <w:szCs w:val="28"/>
        </w:rPr>
      </w:pPr>
      <w:r w:rsidRPr="00B3055C">
        <w:rPr>
          <w:sz w:val="28"/>
          <w:szCs w:val="28"/>
        </w:rPr>
        <w:t>В соответствии с Федеральным законом от 06 октября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3055C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B3055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</w:t>
      </w:r>
      <w:r w:rsidRPr="00B3055C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07 декабря </w:t>
      </w:r>
      <w:r w:rsidRPr="00B3055C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B3055C">
        <w:rPr>
          <w:sz w:val="28"/>
          <w:szCs w:val="28"/>
        </w:rPr>
        <w:t xml:space="preserve"> N 416-ФЗ «О водоснабжении и водоотведении», Администрация Валдайского муниципального района </w:t>
      </w:r>
      <w:r w:rsidRPr="00B3055C">
        <w:rPr>
          <w:b/>
          <w:sz w:val="28"/>
          <w:szCs w:val="28"/>
        </w:rPr>
        <w:t xml:space="preserve">ПОСТАНОВЛЯЕТ: </w:t>
      </w:r>
    </w:p>
    <w:p w:rsidR="00B3055C" w:rsidRPr="00B3055C" w:rsidRDefault="00B3055C" w:rsidP="00B3055C">
      <w:pPr>
        <w:pStyle w:val="af4"/>
        <w:ind w:firstLine="567"/>
        <w:jc w:val="both"/>
        <w:rPr>
          <w:sz w:val="28"/>
          <w:szCs w:val="28"/>
        </w:rPr>
      </w:pPr>
      <w:r w:rsidRPr="00B3055C">
        <w:rPr>
          <w:sz w:val="28"/>
          <w:szCs w:val="28"/>
        </w:rPr>
        <w:t>1. Утвердить прилагаемый реестр</w:t>
      </w:r>
      <w:r>
        <w:rPr>
          <w:sz w:val="28"/>
          <w:szCs w:val="28"/>
        </w:rPr>
        <w:t xml:space="preserve"> </w:t>
      </w:r>
      <w:r w:rsidRPr="00B3055C">
        <w:rPr>
          <w:sz w:val="28"/>
          <w:szCs w:val="28"/>
        </w:rPr>
        <w:t xml:space="preserve">нецентрализованных источников (общественных колодцев) на территории Валдайского муниципального района. </w:t>
      </w:r>
    </w:p>
    <w:p w:rsidR="00B3055C" w:rsidRPr="00B3055C" w:rsidRDefault="00B3055C" w:rsidP="00B3055C">
      <w:pPr>
        <w:pStyle w:val="af4"/>
        <w:ind w:firstLine="567"/>
        <w:jc w:val="both"/>
        <w:rPr>
          <w:sz w:val="28"/>
          <w:szCs w:val="28"/>
        </w:rPr>
      </w:pPr>
      <w:r w:rsidRPr="00B3055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294DA4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Default="00B3055C" w:rsidP="00BF2478">
      <w:pPr>
        <w:jc w:val="both"/>
        <w:rPr>
          <w:sz w:val="28"/>
          <w:szCs w:val="28"/>
        </w:rPr>
      </w:pPr>
    </w:p>
    <w:p w:rsidR="00B3055C" w:rsidRPr="00220E3C" w:rsidRDefault="00B3055C" w:rsidP="00B3055C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B3055C" w:rsidRPr="00220E3C" w:rsidRDefault="00B3055C" w:rsidP="00B3055C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B3055C" w:rsidRDefault="00B3055C" w:rsidP="00B3055C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B3055C" w:rsidRPr="00220E3C" w:rsidRDefault="00B3055C" w:rsidP="00B3055C">
      <w:pPr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24.02.2022 № 319</w:t>
      </w:r>
    </w:p>
    <w:p w:rsidR="00B3055C" w:rsidRDefault="00B3055C" w:rsidP="00475A85">
      <w:pPr>
        <w:jc w:val="center"/>
        <w:rPr>
          <w:sz w:val="28"/>
          <w:szCs w:val="28"/>
        </w:rPr>
      </w:pPr>
    </w:p>
    <w:p w:rsidR="00B3055C" w:rsidRPr="00B3055C" w:rsidRDefault="00B3055C" w:rsidP="00475A85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t>Реестр нецентрализованных источников (общественных колодцев)</w:t>
      </w:r>
    </w:p>
    <w:p w:rsidR="00B3055C" w:rsidRPr="00B3055C" w:rsidRDefault="00B3055C" w:rsidP="00475A85">
      <w:pPr>
        <w:spacing w:line="240" w:lineRule="exact"/>
        <w:jc w:val="center"/>
        <w:rPr>
          <w:b/>
          <w:sz w:val="28"/>
          <w:szCs w:val="28"/>
        </w:rPr>
      </w:pPr>
      <w:r w:rsidRPr="00B3055C">
        <w:rPr>
          <w:b/>
          <w:sz w:val="28"/>
          <w:szCs w:val="28"/>
        </w:rPr>
        <w:lastRenderedPageBreak/>
        <w:t>на территории Валдайского муниципального района</w:t>
      </w:r>
    </w:p>
    <w:p w:rsidR="00B3055C" w:rsidRPr="000717F7" w:rsidRDefault="00B3055C" w:rsidP="00475A85">
      <w:pPr>
        <w:spacing w:line="240" w:lineRule="exact"/>
        <w:jc w:val="center"/>
        <w:rPr>
          <w:sz w:val="28"/>
          <w:szCs w:val="28"/>
        </w:rPr>
      </w:pPr>
    </w:p>
    <w:p w:rsidR="00B3055C" w:rsidRPr="00B3055C" w:rsidRDefault="00B3055C" w:rsidP="00475A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B3055C" w:rsidRPr="00B3055C" w:rsidRDefault="00B3055C" w:rsidP="00475A8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106"/>
        <w:gridCol w:w="1880"/>
        <w:gridCol w:w="2890"/>
        <w:gridCol w:w="2236"/>
      </w:tblGrid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055C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055C">
              <w:rPr>
                <w:b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055C">
              <w:rPr>
                <w:b/>
                <w:sz w:val="24"/>
                <w:szCs w:val="24"/>
                <w:lang w:eastAsia="en-US"/>
              </w:rPr>
              <w:t>Источник подземного водоснабжения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055C">
              <w:rPr>
                <w:b/>
                <w:sz w:val="24"/>
                <w:szCs w:val="24"/>
                <w:lang w:eastAsia="en-US"/>
              </w:rPr>
              <w:t>Месторасположение колодца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055C">
              <w:rPr>
                <w:b/>
                <w:sz w:val="24"/>
                <w:szCs w:val="24"/>
                <w:lang w:eastAsia="en-US"/>
              </w:rPr>
              <w:t>Действующий</w:t>
            </w:r>
            <w:r w:rsidRPr="00B3055C">
              <w:rPr>
                <w:b/>
                <w:sz w:val="24"/>
                <w:szCs w:val="24"/>
                <w:lang w:val="en-US" w:eastAsia="en-US"/>
              </w:rPr>
              <w:t>/</w:t>
            </w:r>
            <w:r w:rsidRPr="00B3055C">
              <w:rPr>
                <w:b/>
                <w:sz w:val="24"/>
                <w:szCs w:val="24"/>
                <w:lang w:eastAsia="en-US"/>
              </w:rPr>
              <w:t xml:space="preserve"> бездействующий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Почеп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Почеп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Шугино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Шугино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Ижицы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25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Ижицы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Великий Двор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Княжово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Кузнецовка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Кузнецовка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Моисеевичи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Ельники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Крестовая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Паршино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Угриво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Угриво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напротив дома № 25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Угриво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около дома № 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Киселевка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напротив дома №16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</w:t>
            </w:r>
            <w:r w:rsidR="00AF4E01">
              <w:rPr>
                <w:sz w:val="24"/>
                <w:szCs w:val="24"/>
                <w:lang w:eastAsia="en-US"/>
              </w:rPr>
              <w:t xml:space="preserve"> </w:t>
            </w:r>
            <w:r w:rsidRPr="00B3055C">
              <w:rPr>
                <w:sz w:val="24"/>
                <w:szCs w:val="24"/>
                <w:lang w:eastAsia="en-US"/>
              </w:rPr>
              <w:t>Варницы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</w:t>
            </w:r>
            <w:r w:rsidR="00AF4E01">
              <w:rPr>
                <w:sz w:val="24"/>
                <w:szCs w:val="24"/>
                <w:lang w:eastAsia="en-US"/>
              </w:rPr>
              <w:t xml:space="preserve"> </w:t>
            </w:r>
            <w:r w:rsidRPr="00B3055C">
              <w:rPr>
                <w:sz w:val="24"/>
                <w:szCs w:val="24"/>
                <w:lang w:eastAsia="en-US"/>
              </w:rPr>
              <w:t>Варницы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Пестово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38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</w:t>
            </w:r>
            <w:r w:rsidR="00AF4E01">
              <w:rPr>
                <w:sz w:val="24"/>
                <w:szCs w:val="24"/>
                <w:lang w:eastAsia="en-US"/>
              </w:rPr>
              <w:t xml:space="preserve"> </w:t>
            </w:r>
            <w:r w:rsidRPr="00B3055C">
              <w:rPr>
                <w:sz w:val="24"/>
                <w:szCs w:val="24"/>
                <w:lang w:eastAsia="en-US"/>
              </w:rPr>
              <w:t>Пестово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31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</w:t>
            </w:r>
            <w:r w:rsidR="00AF4E01">
              <w:rPr>
                <w:sz w:val="24"/>
                <w:szCs w:val="24"/>
                <w:lang w:eastAsia="en-US"/>
              </w:rPr>
              <w:t xml:space="preserve"> </w:t>
            </w:r>
            <w:r w:rsidRPr="00B3055C">
              <w:rPr>
                <w:sz w:val="24"/>
                <w:szCs w:val="24"/>
                <w:lang w:eastAsia="en-US"/>
              </w:rPr>
              <w:t>Борцово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</w:t>
            </w:r>
            <w:r w:rsidR="00AF4E01">
              <w:rPr>
                <w:sz w:val="24"/>
                <w:szCs w:val="24"/>
                <w:lang w:eastAsia="en-US"/>
              </w:rPr>
              <w:t xml:space="preserve"> </w:t>
            </w:r>
            <w:r w:rsidRPr="00B3055C">
              <w:rPr>
                <w:sz w:val="24"/>
                <w:szCs w:val="24"/>
                <w:lang w:eastAsia="en-US"/>
              </w:rPr>
              <w:t>Борцово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Еремина Гора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Рябиновка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Горушки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между домом № 57 и домом № 31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Горушки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у дома № 21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между домами № 41-20 по ул.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между домами № 56-58 по ул.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lastRenderedPageBreak/>
              <w:t>35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между домами № 47-26 по ул.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у дома № 66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у дома № 9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у дома № 92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между домами № 114-116 по ул.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у дома № 38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у дома № 44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между домами № 13-14 по ул.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Садовая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pStyle w:val="afb"/>
              <w:rPr>
                <w:rFonts w:ascii="Times New Roman" w:hAnsi="Times New Roman"/>
                <w:lang w:eastAsia="en-US"/>
              </w:rPr>
            </w:pPr>
            <w:r w:rsidRPr="00B3055C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у дома № 14 </w:t>
            </w:r>
            <w:proofErr w:type="gramStart"/>
            <w:r w:rsidRPr="00B3055C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ул. Комарова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B3055C" w:rsidRPr="00475A85" w:rsidRDefault="00B3055C" w:rsidP="00475A85">
      <w:pPr>
        <w:jc w:val="center"/>
      </w:pPr>
    </w:p>
    <w:p w:rsidR="00B3055C" w:rsidRPr="00B3055C" w:rsidRDefault="00B3055C" w:rsidP="00475A85">
      <w:pPr>
        <w:jc w:val="center"/>
        <w:rPr>
          <w:sz w:val="28"/>
          <w:szCs w:val="28"/>
        </w:rPr>
      </w:pPr>
      <w:proofErr w:type="spellStart"/>
      <w:r w:rsidRPr="00B3055C">
        <w:rPr>
          <w:sz w:val="28"/>
          <w:szCs w:val="28"/>
        </w:rPr>
        <w:t>Сем</w:t>
      </w:r>
      <w:r>
        <w:rPr>
          <w:sz w:val="28"/>
          <w:szCs w:val="28"/>
        </w:rPr>
        <w:t>еновщинское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B3055C" w:rsidRPr="00B3055C" w:rsidRDefault="00B3055C" w:rsidP="00475A8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041"/>
        <w:gridCol w:w="1841"/>
        <w:gridCol w:w="2976"/>
        <w:gridCol w:w="2232"/>
      </w:tblGrid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Бояры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Бояры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27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Б. Замошье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10 по ул. Второй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Б. Замошье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5 по ул. Первой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Добрилово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14 по ул. Первой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Домаши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4 по ул. Второй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Житно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13 (внизу у пруда)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Злодари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3 (внизу)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Заборовье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№11 по ул. Первой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Кирилловщина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№18 по ул. Второй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Копейник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27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Куяны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Мирохны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16 по ул. Первой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Пойвищи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11а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Семёновщина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64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Соснино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16 по ул. Первой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Сосницы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57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д. Холмы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Яблонка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Яблонка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45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Яблонка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35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B3055C" w:rsidTr="000F295E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055C">
              <w:rPr>
                <w:sz w:val="24"/>
                <w:szCs w:val="24"/>
                <w:lang w:eastAsia="en-US"/>
              </w:rPr>
              <w:t>Язвищи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B3055C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B3055C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B3055C" w:rsidRPr="00475A85" w:rsidRDefault="00B3055C" w:rsidP="00475A85">
      <w:pPr>
        <w:jc w:val="center"/>
      </w:pPr>
    </w:p>
    <w:p w:rsidR="00B3055C" w:rsidRPr="00475A85" w:rsidRDefault="00475A85" w:rsidP="00475A8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Рощинское сельское поселение</w:t>
      </w:r>
    </w:p>
    <w:p w:rsidR="00B3055C" w:rsidRPr="000717F7" w:rsidRDefault="00B3055C" w:rsidP="00475A85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046"/>
        <w:gridCol w:w="1841"/>
        <w:gridCol w:w="2976"/>
        <w:gridCol w:w="2232"/>
      </w:tblGrid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№10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lastRenderedPageBreak/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lastRenderedPageBreak/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№22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№49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Станки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№27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Валдайская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Станки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№7 по пр. Озерный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Ящерово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№6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Ящерово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№14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Усадье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№15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Шуя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№51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Терехово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№30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Новая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№34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Новотроицы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№32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Байнёво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№7а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Ключи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Едно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№28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Нелюшка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№36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AF4E01" w:rsidP="000F29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r w:rsidR="00B3055C" w:rsidRPr="00475A85">
              <w:rPr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B3055C" w:rsidRPr="000717F7" w:rsidRDefault="00B3055C" w:rsidP="00475A85">
      <w:pPr>
        <w:jc w:val="center"/>
      </w:pPr>
    </w:p>
    <w:p w:rsidR="00B3055C" w:rsidRPr="00475A85" w:rsidRDefault="00475A85" w:rsidP="00475A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Любницкое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B3055C" w:rsidRPr="00475A85" w:rsidRDefault="00B3055C" w:rsidP="00475A8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046"/>
        <w:gridCol w:w="1841"/>
        <w:gridCol w:w="2976"/>
        <w:gridCol w:w="2232"/>
      </w:tblGrid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Любница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 дома №22 </w:t>
            </w:r>
            <w:proofErr w:type="gramStart"/>
            <w:r w:rsidRPr="000717F7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Железнодорожная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Любница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0717F7">
              <w:rPr>
                <w:sz w:val="24"/>
                <w:szCs w:val="24"/>
                <w:lang w:eastAsia="en-US"/>
              </w:rPr>
              <w:t>Молодежная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 xml:space="preserve"> у дома</w:t>
            </w:r>
          </w:p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№ 32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Гостевщина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Сосницы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напротив дома №23</w:t>
            </w:r>
          </w:p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Лутовенка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 дома № 36 </w:t>
            </w:r>
            <w:proofErr w:type="gramStart"/>
            <w:r w:rsidRPr="000717F7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B3055C" w:rsidRPr="00475A85" w:rsidRDefault="00B3055C" w:rsidP="00B3055C">
      <w:pPr>
        <w:jc w:val="center"/>
      </w:pPr>
    </w:p>
    <w:p w:rsidR="00B3055C" w:rsidRPr="00475A85" w:rsidRDefault="00475A85" w:rsidP="00475A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Костковское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B3055C" w:rsidRPr="00475A85" w:rsidRDefault="00B3055C" w:rsidP="00B3055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046"/>
        <w:gridCol w:w="1841"/>
        <w:gridCol w:w="2976"/>
        <w:gridCol w:w="2232"/>
      </w:tblGrid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Костково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 дома №20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пер. Озерный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Костково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Начало ул.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Молодёжная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Костково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Молодёжная</w:t>
            </w:r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(около магазина)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Лучки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за домом № 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Сопки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между домом № 7 и № 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Теребень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напротив пожарного водоема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Серганиха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29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Серганиха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напротив дома № 15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Брод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напротив дома № 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Быково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59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B3055C" w:rsidRPr="00475A85" w:rsidRDefault="00B3055C" w:rsidP="00475A85">
      <w:pPr>
        <w:jc w:val="center"/>
      </w:pPr>
    </w:p>
    <w:p w:rsidR="00B3055C" w:rsidRPr="00475A85" w:rsidRDefault="00475A85" w:rsidP="00475A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Короцкое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B3055C" w:rsidRPr="00475A85" w:rsidRDefault="00B3055C" w:rsidP="00475A8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046"/>
        <w:gridCol w:w="1841"/>
        <w:gridCol w:w="2976"/>
        <w:gridCol w:w="2232"/>
      </w:tblGrid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Короцко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0717F7"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>, за домом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Короцко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перед домом №3 </w:t>
            </w:r>
            <w:proofErr w:type="gramStart"/>
            <w:r w:rsidRPr="000717F7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Бор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справа от дома №29 по улице Центральная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</w:t>
            </w:r>
            <w:r w:rsidR="00AF4E01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Глебово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берег озера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Находно</w:t>
            </w:r>
            <w:proofErr w:type="spellEnd"/>
            <w:r w:rsidRPr="000717F7">
              <w:rPr>
                <w:sz w:val="24"/>
                <w:szCs w:val="24"/>
                <w:lang w:eastAsia="en-US"/>
              </w:rPr>
              <w:t>, ниже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Середея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за домом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Миронушка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за домом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Ельчино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за домом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Гагрино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справа по дороге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B3055C" w:rsidRPr="00475A85" w:rsidRDefault="00B3055C" w:rsidP="00475A85">
      <w:pPr>
        <w:jc w:val="center"/>
      </w:pPr>
    </w:p>
    <w:p w:rsidR="00B3055C" w:rsidRPr="00475A85" w:rsidRDefault="00B3055C" w:rsidP="00475A85">
      <w:pPr>
        <w:jc w:val="center"/>
        <w:rPr>
          <w:sz w:val="28"/>
          <w:szCs w:val="28"/>
        </w:rPr>
      </w:pPr>
      <w:proofErr w:type="spellStart"/>
      <w:r w:rsidRPr="00475A85">
        <w:rPr>
          <w:sz w:val="28"/>
          <w:szCs w:val="28"/>
        </w:rPr>
        <w:t>И</w:t>
      </w:r>
      <w:r w:rsidR="00475A85">
        <w:rPr>
          <w:sz w:val="28"/>
          <w:szCs w:val="28"/>
        </w:rPr>
        <w:t>вантеевское</w:t>
      </w:r>
      <w:proofErr w:type="spellEnd"/>
      <w:r w:rsidR="00475A85">
        <w:rPr>
          <w:sz w:val="28"/>
          <w:szCs w:val="28"/>
        </w:rPr>
        <w:t xml:space="preserve"> сельское поселение</w:t>
      </w:r>
    </w:p>
    <w:p w:rsidR="00B3055C" w:rsidRPr="00475A85" w:rsidRDefault="00B3055C" w:rsidP="00475A8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046"/>
        <w:gridCol w:w="1841"/>
        <w:gridCol w:w="2976"/>
        <w:gridCol w:w="2232"/>
      </w:tblGrid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Ивантеево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Центральная</w:t>
            </w:r>
          </w:p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19 – д.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Ивантеево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Приозерная д.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7 – д.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Русские Новики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Большое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Уклейно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Козлово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напротив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Вишневка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lang w:eastAsia="en-US"/>
              </w:rPr>
            </w:pPr>
            <w:proofErr w:type="spellStart"/>
            <w:r w:rsidRPr="000717F7">
              <w:rPr>
                <w:sz w:val="24"/>
                <w:szCs w:val="24"/>
                <w:lang w:eastAsia="en-US"/>
              </w:rPr>
              <w:t>з</w:t>
            </w:r>
            <w:proofErr w:type="spellEnd"/>
            <w:r w:rsidRPr="000717F7">
              <w:rPr>
                <w:sz w:val="24"/>
                <w:szCs w:val="24"/>
                <w:lang w:eastAsia="en-US"/>
              </w:rPr>
              <w:t>/у 2б 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Сухая Ветошь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50 м. западнее, дом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0717F7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Буяково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0717F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0717F7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B3055C" w:rsidRPr="00475A85" w:rsidRDefault="00B3055C" w:rsidP="00475A85">
      <w:pPr>
        <w:jc w:val="center"/>
      </w:pPr>
    </w:p>
    <w:p w:rsidR="00B3055C" w:rsidRPr="00475A85" w:rsidRDefault="00475A85" w:rsidP="00475A85">
      <w:pPr>
        <w:jc w:val="center"/>
        <w:rPr>
          <w:sz w:val="28"/>
          <w:szCs w:val="28"/>
        </w:rPr>
      </w:pPr>
      <w:proofErr w:type="spellStart"/>
      <w:r w:rsidRPr="00475A85">
        <w:rPr>
          <w:sz w:val="28"/>
          <w:szCs w:val="28"/>
        </w:rPr>
        <w:t>Едровс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B3055C" w:rsidRPr="00475A85" w:rsidRDefault="00B3055C" w:rsidP="00475A8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046"/>
        <w:gridCol w:w="1841"/>
        <w:gridCol w:w="2976"/>
        <w:gridCol w:w="2232"/>
      </w:tblGrid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Афанасово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24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Бель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кладбища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Большое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Носакино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на выезде из деревни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Добывалово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31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Добывалово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 xml:space="preserve">43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Калинина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 xml:space="preserve">14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Ленинградская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 xml:space="preserve">44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Ленинградская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 xml:space="preserve">34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Станционная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 xml:space="preserve">290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Московская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Станционная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 xml:space="preserve">35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ул. Сосновая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5E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475A85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Щебзавода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Зеленая Роща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Костелево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72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22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32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Макушино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Марково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Наволок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Наволок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Новинка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Новая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Ситенка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Семенова Гора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18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д. Старина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Старово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Труфаново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</w:t>
            </w:r>
            <w:r w:rsidR="000F295E">
              <w:rPr>
                <w:sz w:val="24"/>
                <w:szCs w:val="24"/>
                <w:lang w:eastAsia="en-US"/>
              </w:rPr>
              <w:t xml:space="preserve"> </w:t>
            </w:r>
            <w:r w:rsidRPr="00475A8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B3055C" w:rsidRPr="00475A85" w:rsidTr="000F295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75A85">
              <w:rPr>
                <w:sz w:val="24"/>
                <w:szCs w:val="24"/>
                <w:lang w:eastAsia="en-US"/>
              </w:rPr>
              <w:t>Харитониха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у дома № 10а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5C" w:rsidRPr="00475A85" w:rsidRDefault="00B3055C" w:rsidP="000F295E">
            <w:pPr>
              <w:jc w:val="center"/>
              <w:rPr>
                <w:sz w:val="24"/>
                <w:szCs w:val="24"/>
                <w:lang w:eastAsia="en-US"/>
              </w:rPr>
            </w:pPr>
            <w:r w:rsidRPr="00475A85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B3055C" w:rsidRPr="00475A85" w:rsidRDefault="00B3055C" w:rsidP="00BF2478">
      <w:pPr>
        <w:jc w:val="both"/>
        <w:rPr>
          <w:sz w:val="16"/>
          <w:szCs w:val="16"/>
        </w:rPr>
      </w:pPr>
    </w:p>
    <w:sectPr w:rsidR="00B3055C" w:rsidRPr="00475A85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14" w:rsidRDefault="00811314">
      <w:r>
        <w:separator/>
      </w:r>
    </w:p>
  </w:endnote>
  <w:endnote w:type="continuationSeparator" w:id="0">
    <w:p w:rsidR="00811314" w:rsidRDefault="0081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14" w:rsidRDefault="00811314">
      <w:r>
        <w:separator/>
      </w:r>
    </w:p>
  </w:footnote>
  <w:footnote w:type="continuationSeparator" w:id="0">
    <w:p w:rsidR="00811314" w:rsidRDefault="00811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5" w:rsidRDefault="00475A85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75A85" w:rsidRDefault="00475A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5" w:rsidRDefault="00475A85">
    <w:pPr>
      <w:pStyle w:val="a3"/>
      <w:jc w:val="center"/>
    </w:pPr>
    <w:fldSimple w:instr=" PAGE   \* MERGEFORMAT ">
      <w:r w:rsidR="00F021D7">
        <w:rPr>
          <w:noProof/>
        </w:rPr>
        <w:t>6</w:t>
      </w:r>
    </w:fldSimple>
  </w:p>
  <w:p w:rsidR="00475A85" w:rsidRDefault="00475A85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95E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5A8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2847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314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4E01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55C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1D7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uiPriority w:val="22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55C"/>
    <w:rPr>
      <w:rFonts w:ascii="Tahoma" w:hAnsi="Tahoma" w:cs="Tahoma"/>
      <w:sz w:val="16"/>
      <w:szCs w:val="16"/>
    </w:rPr>
  </w:style>
  <w:style w:type="paragraph" w:styleId="afb">
    <w:name w:val="Subtitle"/>
    <w:basedOn w:val="a"/>
    <w:next w:val="a"/>
    <w:link w:val="afc"/>
    <w:qFormat/>
    <w:rsid w:val="00B3055C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c">
    <w:name w:val="Подзаголовок Знак"/>
    <w:basedOn w:val="a0"/>
    <w:link w:val="afb"/>
    <w:rsid w:val="00B3055C"/>
    <w:rPr>
      <w:rFonts w:ascii="Calibri Light" w:hAnsi="Calibri Ligh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A260-0DC9-4A98-BFAA-E6078B96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2022-02-25T10:55:00Z</cp:lastPrinted>
  <dcterms:created xsi:type="dcterms:W3CDTF">2022-02-25T13:07:00Z</dcterms:created>
  <dcterms:modified xsi:type="dcterms:W3CDTF">2022-02-25T13:07:00Z</dcterms:modified>
</cp:coreProperties>
</file>