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0730991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91E90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15781F">
        <w:rPr>
          <w:color w:val="000000"/>
          <w:sz w:val="28"/>
        </w:rPr>
        <w:t>4</w:t>
      </w:r>
      <w:r w:rsidR="00F26127">
        <w:rPr>
          <w:color w:val="000000"/>
          <w:sz w:val="28"/>
        </w:rPr>
        <w:t>.0</w:t>
      </w:r>
      <w:r w:rsidR="00954340">
        <w:rPr>
          <w:color w:val="000000"/>
          <w:sz w:val="28"/>
        </w:rPr>
        <w:t>2</w:t>
      </w:r>
      <w:r>
        <w:rPr>
          <w:color w:val="000000"/>
          <w:sz w:val="28"/>
        </w:rPr>
        <w:t>.2022 № 3</w:t>
      </w:r>
      <w:r w:rsidR="00E70B5D">
        <w:rPr>
          <w:color w:val="000000"/>
          <w:sz w:val="28"/>
        </w:rPr>
        <w:t>23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70B5D" w:rsidRDefault="00DC0796" w:rsidP="00E70B5D">
      <w:pPr>
        <w:pStyle w:val="a6"/>
        <w:tabs>
          <w:tab w:val="left" w:pos="240"/>
          <w:tab w:val="left" w:pos="6240"/>
          <w:tab w:val="left" w:pos="6840"/>
        </w:tabs>
        <w:jc w:val="center"/>
        <w:rPr>
          <w:b/>
        </w:rPr>
      </w:pPr>
    </w:p>
    <w:p w:rsid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70B5D">
        <w:rPr>
          <w:b/>
          <w:sz w:val="28"/>
          <w:szCs w:val="28"/>
        </w:rPr>
        <w:t>О подтверждении наличия потребности использования</w:t>
      </w:r>
    </w:p>
    <w:p w:rsid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в 2022 г</w:t>
      </w:r>
      <w:r w:rsidRPr="00E70B5D">
        <w:rPr>
          <w:b/>
          <w:sz w:val="28"/>
          <w:szCs w:val="28"/>
        </w:rPr>
        <w:t>о</w:t>
      </w:r>
      <w:r w:rsidRPr="00E70B5D">
        <w:rPr>
          <w:b/>
          <w:sz w:val="28"/>
          <w:szCs w:val="28"/>
        </w:rPr>
        <w:t>ду остатка неиспользованных субсидий на</w:t>
      </w:r>
    </w:p>
    <w:p w:rsid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иные цели и субсидии на осуществление капитальных</w:t>
      </w:r>
    </w:p>
    <w:p w:rsid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вложений</w:t>
      </w:r>
      <w:r>
        <w:rPr>
          <w:b/>
          <w:sz w:val="28"/>
          <w:szCs w:val="28"/>
        </w:rPr>
        <w:t xml:space="preserve"> </w:t>
      </w:r>
      <w:r w:rsidRPr="00E70B5D">
        <w:rPr>
          <w:b/>
          <w:sz w:val="28"/>
          <w:szCs w:val="28"/>
        </w:rPr>
        <w:t>муниципальным казённым учреждением</w:t>
      </w:r>
    </w:p>
    <w:p w:rsid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комитетом</w:t>
      </w:r>
      <w:r>
        <w:rPr>
          <w:b/>
          <w:sz w:val="28"/>
          <w:szCs w:val="28"/>
        </w:rPr>
        <w:t xml:space="preserve"> </w:t>
      </w:r>
      <w:r w:rsidRPr="00E70B5D">
        <w:rPr>
          <w:b/>
          <w:sz w:val="28"/>
          <w:szCs w:val="28"/>
        </w:rPr>
        <w:t>образования Администрации</w:t>
      </w:r>
    </w:p>
    <w:p w:rsidR="0060730D" w:rsidRPr="00E70B5D" w:rsidRDefault="00E70B5D" w:rsidP="00E70B5D">
      <w:pPr>
        <w:spacing w:line="240" w:lineRule="exact"/>
        <w:jc w:val="center"/>
        <w:rPr>
          <w:b/>
          <w:sz w:val="28"/>
          <w:szCs w:val="28"/>
        </w:rPr>
      </w:pPr>
      <w:r w:rsidRPr="00E70B5D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E70B5D">
        <w:rPr>
          <w:b/>
          <w:sz w:val="28"/>
          <w:szCs w:val="28"/>
        </w:rPr>
        <w:t>муниципального района</w:t>
      </w:r>
    </w:p>
    <w:bookmarkEnd w:id="0"/>
    <w:p w:rsidR="00123956" w:rsidRDefault="00123956" w:rsidP="00EC32E7">
      <w:pPr>
        <w:ind w:firstLine="709"/>
        <w:jc w:val="both"/>
        <w:rPr>
          <w:sz w:val="28"/>
          <w:szCs w:val="28"/>
        </w:rPr>
      </w:pPr>
    </w:p>
    <w:p w:rsidR="00E70B5D" w:rsidRDefault="00E70B5D" w:rsidP="00EC32E7">
      <w:pPr>
        <w:ind w:firstLine="709"/>
        <w:jc w:val="both"/>
        <w:rPr>
          <w:sz w:val="28"/>
          <w:szCs w:val="28"/>
        </w:rPr>
      </w:pPr>
    </w:p>
    <w:p w:rsidR="00E70B5D" w:rsidRPr="00E70B5D" w:rsidRDefault="00E70B5D" w:rsidP="00E70B5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70B5D">
        <w:rPr>
          <w:b w:val="0"/>
          <w:color w:val="000000"/>
          <w:sz w:val="28"/>
          <w:szCs w:val="28"/>
        </w:rPr>
        <w:t>В соответствии с пунктом 5 статьи 242 Бюджетного кодекса Росси</w:t>
      </w:r>
      <w:r w:rsidRPr="00E70B5D">
        <w:rPr>
          <w:b w:val="0"/>
          <w:color w:val="000000"/>
          <w:sz w:val="28"/>
          <w:szCs w:val="28"/>
        </w:rPr>
        <w:t>й</w:t>
      </w:r>
      <w:r w:rsidRPr="00E70B5D">
        <w:rPr>
          <w:b w:val="0"/>
          <w:color w:val="000000"/>
          <w:sz w:val="28"/>
          <w:szCs w:val="28"/>
        </w:rPr>
        <w:t>ской Федерации, постановлением Администрации Валдайского муниципал</w:t>
      </w:r>
      <w:r w:rsidRPr="00E70B5D">
        <w:rPr>
          <w:b w:val="0"/>
          <w:color w:val="000000"/>
          <w:sz w:val="28"/>
          <w:szCs w:val="28"/>
        </w:rPr>
        <w:t>ь</w:t>
      </w:r>
      <w:r w:rsidRPr="00E70B5D">
        <w:rPr>
          <w:b w:val="0"/>
          <w:color w:val="000000"/>
          <w:sz w:val="28"/>
          <w:szCs w:val="28"/>
        </w:rPr>
        <w:t>ного района от 17.01.2013 № 52 «</w:t>
      </w:r>
      <w:r w:rsidRPr="00E70B5D">
        <w:rPr>
          <w:b w:val="0"/>
          <w:sz w:val="28"/>
          <w:szCs w:val="28"/>
        </w:rPr>
        <w:t>Об утверждении Порядка санкциониров</w:t>
      </w:r>
      <w:r w:rsidRPr="00E70B5D">
        <w:rPr>
          <w:b w:val="0"/>
          <w:sz w:val="28"/>
          <w:szCs w:val="28"/>
        </w:rPr>
        <w:t>а</w:t>
      </w:r>
      <w:r w:rsidRPr="00E70B5D">
        <w:rPr>
          <w:b w:val="0"/>
          <w:sz w:val="28"/>
          <w:szCs w:val="28"/>
        </w:rPr>
        <w:t>ния расходов муниципальных бюджетных и автономных учреждений, источником финансового обеспечения которых являются субсидии, получе</w:t>
      </w:r>
      <w:r w:rsidRPr="00E70B5D">
        <w:rPr>
          <w:b w:val="0"/>
          <w:sz w:val="28"/>
          <w:szCs w:val="28"/>
        </w:rPr>
        <w:t>н</w:t>
      </w:r>
      <w:r w:rsidRPr="00E70B5D">
        <w:rPr>
          <w:b w:val="0"/>
          <w:sz w:val="28"/>
          <w:szCs w:val="28"/>
        </w:rPr>
        <w:t>ные в соответствии со вторым абзацем пункта 1 статьи 78.1 и пунктом 5 статьи 79 Бюджетного кодекса Российской Федерации», постановлением Администрации Валдайского муниципального района от 11.12.2018 № 1981 «Об утверждении Правил осуществления капитальных вложений в объекты м</w:t>
      </w:r>
      <w:r w:rsidRPr="00E70B5D">
        <w:rPr>
          <w:b w:val="0"/>
          <w:sz w:val="28"/>
          <w:szCs w:val="28"/>
        </w:rPr>
        <w:t>у</w:t>
      </w:r>
      <w:r w:rsidRPr="00E70B5D">
        <w:rPr>
          <w:b w:val="0"/>
          <w:sz w:val="28"/>
          <w:szCs w:val="28"/>
        </w:rPr>
        <w:t>ниципальной собственности Валдайского муниципального района за счет средств бюджета муниципального района», постановлением Администрации Валдайского муниципального района от 17.12.2018 № 2019 «О внесении и</w:t>
      </w:r>
      <w:r w:rsidRPr="00E70B5D">
        <w:rPr>
          <w:b w:val="0"/>
          <w:sz w:val="28"/>
          <w:szCs w:val="28"/>
        </w:rPr>
        <w:t>з</w:t>
      </w:r>
      <w:r w:rsidRPr="00E70B5D">
        <w:rPr>
          <w:b w:val="0"/>
          <w:sz w:val="28"/>
          <w:szCs w:val="28"/>
        </w:rPr>
        <w:t>менения в Порядок санкционирования расходов муниципальных бюдже</w:t>
      </w:r>
      <w:r w:rsidRPr="00E70B5D">
        <w:rPr>
          <w:b w:val="0"/>
          <w:sz w:val="28"/>
          <w:szCs w:val="28"/>
        </w:rPr>
        <w:t>т</w:t>
      </w:r>
      <w:r w:rsidRPr="00E70B5D">
        <w:rPr>
          <w:b w:val="0"/>
          <w:sz w:val="28"/>
          <w:szCs w:val="28"/>
        </w:rPr>
        <w:t>ных и автономных учреждений, источником финансового обеспечения кот</w:t>
      </w:r>
      <w:r w:rsidRPr="00E70B5D">
        <w:rPr>
          <w:b w:val="0"/>
          <w:sz w:val="28"/>
          <w:szCs w:val="28"/>
        </w:rPr>
        <w:t>о</w:t>
      </w:r>
      <w:r w:rsidRPr="00E70B5D">
        <w:rPr>
          <w:b w:val="0"/>
          <w:sz w:val="28"/>
          <w:szCs w:val="28"/>
        </w:rPr>
        <w:t>рых являются субсидии, полученные в соответствии со вторым абзацем пункта 1 статьи 78.1 и пунктом 5 статьи 79 Бюджетного кодекса Российской Федерации», постановлением Администрации Валдайского муниципального района от 29.12.2018 № 2169 «О принятии решения о заключении соглаш</w:t>
      </w:r>
      <w:r w:rsidRPr="00E70B5D">
        <w:rPr>
          <w:b w:val="0"/>
          <w:sz w:val="28"/>
          <w:szCs w:val="28"/>
        </w:rPr>
        <w:t>е</w:t>
      </w:r>
      <w:r w:rsidRPr="00E70B5D">
        <w:rPr>
          <w:b w:val="0"/>
          <w:sz w:val="28"/>
          <w:szCs w:val="28"/>
        </w:rPr>
        <w:t>ния о предоставлении субсидий на осуществление капитальных вложений в объекты муниципальной собственности на срок, превышающий срок дейс</w:t>
      </w:r>
      <w:r w:rsidRPr="00E70B5D">
        <w:rPr>
          <w:b w:val="0"/>
          <w:sz w:val="28"/>
          <w:szCs w:val="28"/>
        </w:rPr>
        <w:t>т</w:t>
      </w:r>
      <w:r w:rsidRPr="00E70B5D">
        <w:rPr>
          <w:b w:val="0"/>
          <w:sz w:val="28"/>
          <w:szCs w:val="28"/>
        </w:rPr>
        <w:t>вия утвержденных лимитов бюджетных обязательств на предоставление ук</w:t>
      </w:r>
      <w:r w:rsidRPr="00E70B5D">
        <w:rPr>
          <w:b w:val="0"/>
          <w:sz w:val="28"/>
          <w:szCs w:val="28"/>
        </w:rPr>
        <w:t>а</w:t>
      </w:r>
      <w:r w:rsidRPr="00E70B5D">
        <w:rPr>
          <w:b w:val="0"/>
          <w:sz w:val="28"/>
          <w:szCs w:val="28"/>
        </w:rPr>
        <w:t xml:space="preserve">занных субсидий», Администрация Валдайского муниципального района </w:t>
      </w:r>
      <w:r w:rsidRPr="00E70B5D">
        <w:rPr>
          <w:sz w:val="28"/>
          <w:szCs w:val="28"/>
        </w:rPr>
        <w:t>ПОСТАНОВЛЯЕТ:</w:t>
      </w:r>
    </w:p>
    <w:p w:rsidR="00E70B5D" w:rsidRPr="00E70B5D" w:rsidRDefault="00E70B5D" w:rsidP="00E70B5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70B5D">
        <w:rPr>
          <w:b w:val="0"/>
          <w:sz w:val="28"/>
          <w:szCs w:val="28"/>
        </w:rPr>
        <w:t xml:space="preserve">1. Подтвердить наличие потребности в использовании в 2022 году остатка неиспользованных субсидий на иные цели и субсидии на </w:t>
      </w:r>
      <w:r w:rsidRPr="00E70B5D">
        <w:rPr>
          <w:b w:val="0"/>
          <w:sz w:val="28"/>
          <w:szCs w:val="28"/>
        </w:rPr>
        <w:lastRenderedPageBreak/>
        <w:t>осуществл</w:t>
      </w:r>
      <w:r w:rsidRPr="00E70B5D">
        <w:rPr>
          <w:b w:val="0"/>
          <w:sz w:val="28"/>
          <w:szCs w:val="28"/>
        </w:rPr>
        <w:t>е</w:t>
      </w:r>
      <w:r w:rsidRPr="00E70B5D">
        <w:rPr>
          <w:b w:val="0"/>
          <w:sz w:val="28"/>
          <w:szCs w:val="28"/>
        </w:rPr>
        <w:t>ние капитальных вложений муниципальным казённым учреждением комитетом образования Администрации Валдайского муниципального района, с</w:t>
      </w:r>
      <w:r w:rsidRPr="00E70B5D">
        <w:rPr>
          <w:b w:val="0"/>
          <w:sz w:val="28"/>
          <w:szCs w:val="28"/>
        </w:rPr>
        <w:t>о</w:t>
      </w:r>
      <w:r w:rsidRPr="00E70B5D">
        <w:rPr>
          <w:b w:val="0"/>
          <w:sz w:val="28"/>
          <w:szCs w:val="28"/>
        </w:rPr>
        <w:t>гласно приложению к постановлению.</w:t>
      </w:r>
    </w:p>
    <w:p w:rsidR="00E70B5D" w:rsidRPr="00E70B5D" w:rsidRDefault="00E70B5D" w:rsidP="00E70B5D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 xml:space="preserve">2. Установить, что остатки субсидий, указанных в пункте 1 </w:t>
      </w:r>
      <w:proofErr w:type="gramStart"/>
      <w:r w:rsidRPr="00E70B5D">
        <w:rPr>
          <w:sz w:val="28"/>
          <w:szCs w:val="28"/>
        </w:rPr>
        <w:t>настоящего постановления</w:t>
      </w:r>
      <w:proofErr w:type="gramEnd"/>
      <w:r w:rsidRPr="00E70B5D">
        <w:rPr>
          <w:sz w:val="28"/>
          <w:szCs w:val="28"/>
        </w:rPr>
        <w:t xml:space="preserve"> подлежат использованию муниципальными автономными общеобразовательными учреждениями, подведомственными комитету обр</w:t>
      </w:r>
      <w:r w:rsidRPr="00E70B5D">
        <w:rPr>
          <w:sz w:val="28"/>
          <w:szCs w:val="28"/>
        </w:rPr>
        <w:t>а</w:t>
      </w:r>
      <w:r w:rsidRPr="00E70B5D">
        <w:rPr>
          <w:sz w:val="28"/>
          <w:szCs w:val="28"/>
        </w:rPr>
        <w:t>зования Администрации Валдайского муниципального района в 2022 году на те же цели.</w:t>
      </w:r>
    </w:p>
    <w:p w:rsidR="00E70B5D" w:rsidRPr="00E70B5D" w:rsidRDefault="00E70B5D" w:rsidP="00E70B5D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>3. Муниципальному казённому учреждению комитету образования Администрации Валдайского муниципального района осуществить возврат остатков субсидий, указанных в пункте 1 постановления на лицевые счёта подведомственным учреждениям.</w:t>
      </w:r>
    </w:p>
    <w:p w:rsidR="00E70B5D" w:rsidRPr="00E70B5D" w:rsidRDefault="00E70B5D" w:rsidP="00E70B5D">
      <w:pPr>
        <w:ind w:firstLine="709"/>
        <w:jc w:val="both"/>
        <w:rPr>
          <w:sz w:val="28"/>
          <w:szCs w:val="28"/>
        </w:rPr>
      </w:pPr>
      <w:r w:rsidRPr="00E70B5D">
        <w:rPr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E70B5D" w:rsidRPr="00E70B5D" w:rsidRDefault="00E70B5D" w:rsidP="00E70B5D">
      <w:pPr>
        <w:ind w:firstLine="709"/>
        <w:jc w:val="both"/>
        <w:rPr>
          <w:sz w:val="28"/>
          <w:szCs w:val="28"/>
        </w:rPr>
      </w:pPr>
    </w:p>
    <w:p w:rsidR="00E70B5D" w:rsidRPr="00E70B5D" w:rsidRDefault="00E70B5D" w:rsidP="00E70B5D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Pr="009D048A" w:rsidRDefault="00E70B5D" w:rsidP="00E70B5D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E70B5D" w:rsidRPr="009D048A" w:rsidRDefault="00E70B5D" w:rsidP="00E70B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E70B5D" w:rsidRPr="009D048A" w:rsidRDefault="00E70B5D" w:rsidP="00E70B5D">
      <w:pPr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E70B5D" w:rsidRDefault="00E70B5D" w:rsidP="00E70B5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24.02 2022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323</w:t>
      </w:r>
    </w:p>
    <w:p w:rsidR="00E70B5D" w:rsidRDefault="00E70B5D" w:rsidP="00BF2478">
      <w:pPr>
        <w:jc w:val="both"/>
        <w:rPr>
          <w:sz w:val="28"/>
          <w:szCs w:val="28"/>
        </w:rPr>
      </w:pPr>
    </w:p>
    <w:p w:rsidR="00E70B5D" w:rsidRPr="00E70B5D" w:rsidRDefault="00E70B5D" w:rsidP="00E70B5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70B5D">
        <w:rPr>
          <w:b/>
          <w:color w:val="000000"/>
          <w:sz w:val="28"/>
          <w:szCs w:val="28"/>
        </w:rPr>
        <w:t>ПЕРЕЧЕНЬ</w:t>
      </w:r>
    </w:p>
    <w:p w:rsidR="00E70B5D" w:rsidRPr="00E70B5D" w:rsidRDefault="00E70B5D" w:rsidP="00E70B5D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E70B5D">
        <w:rPr>
          <w:b/>
          <w:color w:val="000000"/>
          <w:sz w:val="28"/>
          <w:szCs w:val="28"/>
        </w:rPr>
        <w:t>остатка неиспользованных субсидий на иные цели</w:t>
      </w:r>
      <w:r w:rsidRPr="00E70B5D">
        <w:rPr>
          <w:b/>
          <w:sz w:val="28"/>
          <w:szCs w:val="28"/>
        </w:rPr>
        <w:t xml:space="preserve"> и субсидии на осущест</w:t>
      </w:r>
      <w:r w:rsidRPr="00E70B5D">
        <w:rPr>
          <w:b/>
          <w:sz w:val="28"/>
          <w:szCs w:val="28"/>
        </w:rPr>
        <w:t>в</w:t>
      </w:r>
      <w:r w:rsidRPr="00E70B5D">
        <w:rPr>
          <w:b/>
          <w:sz w:val="28"/>
          <w:szCs w:val="28"/>
        </w:rPr>
        <w:t>ление капитальных вложений</w:t>
      </w:r>
      <w:r w:rsidRPr="00E70B5D">
        <w:rPr>
          <w:b/>
          <w:color w:val="000000"/>
          <w:sz w:val="28"/>
          <w:szCs w:val="28"/>
        </w:rPr>
        <w:t>, подтверждённых в наличии потребности и</w:t>
      </w:r>
      <w:r w:rsidRPr="00E70B5D">
        <w:rPr>
          <w:b/>
          <w:color w:val="000000"/>
          <w:sz w:val="28"/>
          <w:szCs w:val="28"/>
        </w:rPr>
        <w:t>с</w:t>
      </w:r>
      <w:r w:rsidRPr="00E70B5D">
        <w:rPr>
          <w:b/>
          <w:color w:val="000000"/>
          <w:sz w:val="28"/>
          <w:szCs w:val="28"/>
        </w:rPr>
        <w:t xml:space="preserve">пользования в 2022 году </w:t>
      </w:r>
      <w:r w:rsidRPr="00E70B5D">
        <w:rPr>
          <w:b/>
          <w:sz w:val="28"/>
          <w:szCs w:val="28"/>
        </w:rPr>
        <w:t>комитетом образования Администрации Валдайск</w:t>
      </w:r>
      <w:r w:rsidRPr="00E70B5D">
        <w:rPr>
          <w:b/>
          <w:sz w:val="28"/>
          <w:szCs w:val="28"/>
        </w:rPr>
        <w:t>о</w:t>
      </w:r>
      <w:r w:rsidRPr="00E70B5D">
        <w:rPr>
          <w:b/>
          <w:sz w:val="28"/>
          <w:szCs w:val="28"/>
        </w:rPr>
        <w:t>го муниципального района</w:t>
      </w:r>
    </w:p>
    <w:p w:rsidR="00E70B5D" w:rsidRDefault="00E70B5D" w:rsidP="00BF247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4754"/>
        <w:gridCol w:w="2102"/>
        <w:gridCol w:w="1907"/>
      </w:tblGrid>
      <w:tr w:rsidR="00E70B5D" w:rsidTr="00E70B5D">
        <w:trPr>
          <w:trHeight w:val="20"/>
        </w:trPr>
        <w:tc>
          <w:tcPr>
            <w:tcW w:w="319" w:type="pct"/>
            <w:vAlign w:val="center"/>
          </w:tcPr>
          <w:p w:rsidR="00E70B5D" w:rsidRPr="008E2083" w:rsidRDefault="00E70B5D" w:rsidP="00E70B5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pct"/>
            <w:vAlign w:val="center"/>
          </w:tcPr>
          <w:p w:rsidR="00E70B5D" w:rsidRPr="008E2083" w:rsidRDefault="00E70B5D" w:rsidP="00E70B5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Наименование субсидии</w:t>
            </w:r>
          </w:p>
        </w:tc>
        <w:tc>
          <w:tcPr>
            <w:tcW w:w="1133" w:type="pct"/>
            <w:vAlign w:val="center"/>
          </w:tcPr>
          <w:p w:rsidR="00E70B5D" w:rsidRPr="008E2083" w:rsidRDefault="00E70B5D" w:rsidP="00E70B5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Остаток субс</w:t>
            </w:r>
            <w:r w:rsidRPr="008E2083">
              <w:rPr>
                <w:b/>
                <w:color w:val="000000"/>
                <w:sz w:val="24"/>
                <w:szCs w:val="24"/>
              </w:rPr>
              <w:t>и</w:t>
            </w:r>
            <w:r w:rsidRPr="008E2083">
              <w:rPr>
                <w:b/>
                <w:color w:val="000000"/>
                <w:sz w:val="24"/>
                <w:szCs w:val="24"/>
              </w:rPr>
              <w:t>дии по состоянию на 01.01.2022 года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E2083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  <w:tc>
          <w:tcPr>
            <w:tcW w:w="996" w:type="pct"/>
            <w:vAlign w:val="center"/>
          </w:tcPr>
          <w:p w:rsidR="00E70B5D" w:rsidRPr="008E2083" w:rsidRDefault="00E70B5D" w:rsidP="00E70B5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8E2083">
              <w:rPr>
                <w:b/>
                <w:color w:val="000000"/>
                <w:sz w:val="24"/>
                <w:szCs w:val="24"/>
              </w:rPr>
              <w:t>Остаток субсидии, подлежащий использ</w:t>
            </w:r>
            <w:r w:rsidRPr="008E2083">
              <w:rPr>
                <w:b/>
                <w:color w:val="000000"/>
                <w:sz w:val="24"/>
                <w:szCs w:val="24"/>
              </w:rPr>
              <w:t>о</w:t>
            </w:r>
            <w:r w:rsidRPr="008E2083">
              <w:rPr>
                <w:b/>
                <w:color w:val="000000"/>
                <w:sz w:val="24"/>
                <w:szCs w:val="24"/>
              </w:rPr>
              <w:t>ванию в 2022 году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E2083">
              <w:rPr>
                <w:b/>
                <w:color w:val="000000"/>
                <w:sz w:val="24"/>
                <w:szCs w:val="24"/>
              </w:rPr>
              <w:t>(руб. коп.)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pct"/>
          </w:tcPr>
          <w:p w:rsidR="00E70B5D" w:rsidRPr="008E2083" w:rsidRDefault="00E70B5D" w:rsidP="00E70B5D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8E2083">
              <w:rPr>
                <w:sz w:val="24"/>
                <w:szCs w:val="24"/>
              </w:rPr>
              <w:t>субсидия на обеспечение пожарной безопасности, антитеррористической и антикриминальной безопасности образовательных у</w:t>
            </w:r>
            <w:r w:rsidRPr="008E2083">
              <w:rPr>
                <w:sz w:val="24"/>
                <w:szCs w:val="24"/>
              </w:rPr>
              <w:t>ч</w:t>
            </w:r>
            <w:r w:rsidRPr="008E2083">
              <w:rPr>
                <w:sz w:val="24"/>
                <w:szCs w:val="24"/>
              </w:rPr>
              <w:t>реждений (областной бюджет)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243094,76</w:t>
            </w:r>
          </w:p>
        </w:tc>
        <w:tc>
          <w:tcPr>
            <w:tcW w:w="996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243094,76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pct"/>
          </w:tcPr>
          <w:p w:rsidR="00E70B5D" w:rsidRPr="008E208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 w:rsidRPr="008E2083">
              <w:rPr>
                <w:sz w:val="24"/>
                <w:szCs w:val="24"/>
              </w:rPr>
              <w:t>субсидия на обеспечение пожарной безопасности, антитеррористической и антикриминальной безопасности образовательных у</w:t>
            </w:r>
            <w:r w:rsidRPr="008E2083">
              <w:rPr>
                <w:sz w:val="24"/>
                <w:szCs w:val="24"/>
              </w:rPr>
              <w:t>ч</w:t>
            </w:r>
            <w:r w:rsidRPr="008E2083">
              <w:rPr>
                <w:sz w:val="24"/>
                <w:szCs w:val="24"/>
              </w:rPr>
              <w:t>реждений (местный бюджет)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21189,90</w:t>
            </w:r>
          </w:p>
        </w:tc>
        <w:tc>
          <w:tcPr>
            <w:tcW w:w="996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21189,90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pct"/>
          </w:tcPr>
          <w:p w:rsidR="00E70B5D" w:rsidRPr="008E208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 w:rsidRPr="008E2083">
              <w:rPr>
                <w:sz w:val="24"/>
                <w:szCs w:val="24"/>
              </w:rPr>
              <w:t>субсидия на осуществление отдельных государственных полномочий по оказанию соц</w:t>
            </w:r>
            <w:r w:rsidRPr="008E2083">
              <w:rPr>
                <w:sz w:val="24"/>
                <w:szCs w:val="24"/>
              </w:rPr>
              <w:t>и</w:t>
            </w:r>
            <w:r w:rsidRPr="008E2083">
              <w:rPr>
                <w:sz w:val="24"/>
                <w:szCs w:val="24"/>
              </w:rPr>
              <w:t>альной поддержки обучающимся (питание льготной категории обучающихся)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6676,50</w:t>
            </w:r>
          </w:p>
        </w:tc>
        <w:tc>
          <w:tcPr>
            <w:tcW w:w="996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6676,50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 w:rsidRPr="008E208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pct"/>
          </w:tcPr>
          <w:p w:rsidR="00E70B5D" w:rsidRPr="008E208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сервисное обслуживание водоочистительного оборудования для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питьевого режима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996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pct"/>
          </w:tcPr>
          <w:p w:rsidR="00E70B5D" w:rsidRPr="008E208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мероприятия по устранению предписаний контролирующих органов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996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50000,00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pct"/>
          </w:tcPr>
          <w:p w:rsidR="00E70B5D" w:rsidRPr="00622A4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 w:rsidRPr="00622A43">
              <w:rPr>
                <w:noProof/>
                <w:sz w:val="24"/>
                <w:szCs w:val="24"/>
              </w:rPr>
              <w:t>средства и</w:t>
            </w:r>
            <w:r w:rsidRPr="00622A43">
              <w:rPr>
                <w:sz w:val="24"/>
                <w:szCs w:val="24"/>
              </w:rPr>
              <w:t>ного межбюджетного трансферта бюджетам муниципальных районов, городского округа Новгородской области в целях софинансирования в полном объеме проведения мероприятий по капитальному ремонту объектов образования,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</w:t>
            </w:r>
            <w:r w:rsidRPr="00622A43">
              <w:rPr>
                <w:sz w:val="24"/>
                <w:szCs w:val="24"/>
              </w:rPr>
              <w:t>р</w:t>
            </w:r>
            <w:r w:rsidRPr="00622A43">
              <w:rPr>
                <w:sz w:val="24"/>
                <w:szCs w:val="24"/>
              </w:rPr>
              <w:t>ритории Новгородской области в ноябре 2019 года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735837,55</w:t>
            </w:r>
          </w:p>
        </w:tc>
        <w:tc>
          <w:tcPr>
            <w:tcW w:w="996" w:type="pct"/>
          </w:tcPr>
          <w:p w:rsidR="00E70B5D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70B5D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в</w:t>
            </w:r>
          </w:p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бюджет</w:t>
            </w:r>
          </w:p>
        </w:tc>
      </w:tr>
      <w:tr w:rsidR="00E70B5D" w:rsidTr="00E70B5D">
        <w:trPr>
          <w:trHeight w:val="20"/>
        </w:trPr>
        <w:tc>
          <w:tcPr>
            <w:tcW w:w="319" w:type="pct"/>
          </w:tcPr>
          <w:p w:rsidR="00E70B5D" w:rsidRPr="008E2083" w:rsidRDefault="00E70B5D" w:rsidP="00E70B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pct"/>
          </w:tcPr>
          <w:p w:rsidR="00E70B5D" w:rsidRPr="00622A43" w:rsidRDefault="00E70B5D" w:rsidP="00E70B5D">
            <w:pPr>
              <w:spacing w:line="240" w:lineRule="exact"/>
              <w:rPr>
                <w:sz w:val="24"/>
                <w:szCs w:val="24"/>
              </w:rPr>
            </w:pPr>
            <w:r w:rsidRPr="00622A43">
              <w:rPr>
                <w:noProof/>
                <w:sz w:val="24"/>
                <w:szCs w:val="24"/>
              </w:rPr>
              <w:t xml:space="preserve">средства </w:t>
            </w:r>
            <w:r>
              <w:rPr>
                <w:noProof/>
                <w:sz w:val="24"/>
                <w:szCs w:val="24"/>
              </w:rPr>
              <w:t xml:space="preserve">на </w:t>
            </w:r>
            <w:r w:rsidRPr="00622A43">
              <w:rPr>
                <w:noProof/>
                <w:sz w:val="24"/>
                <w:szCs w:val="24"/>
              </w:rPr>
              <w:t>ремонт кровли МАУ МЦ «Юность» им.Н.И.Филина</w:t>
            </w:r>
          </w:p>
        </w:tc>
        <w:tc>
          <w:tcPr>
            <w:tcW w:w="1133" w:type="pct"/>
          </w:tcPr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6" w:type="pct"/>
          </w:tcPr>
          <w:p w:rsidR="00E70B5D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70B5D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в</w:t>
            </w:r>
          </w:p>
          <w:p w:rsidR="00E70B5D" w:rsidRPr="008E2083" w:rsidRDefault="00E70B5D" w:rsidP="004C13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бюджет</w:t>
            </w:r>
          </w:p>
        </w:tc>
      </w:tr>
    </w:tbl>
    <w:p w:rsidR="00E70B5D" w:rsidRPr="00E70B5D" w:rsidRDefault="00E70B5D" w:rsidP="00BF2478">
      <w:pPr>
        <w:jc w:val="both"/>
      </w:pPr>
    </w:p>
    <w:sectPr w:rsidR="00E70B5D" w:rsidRPr="00E70B5D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9E" w:rsidRDefault="004C139E">
      <w:r>
        <w:separator/>
      </w:r>
    </w:p>
  </w:endnote>
  <w:endnote w:type="continuationSeparator" w:id="0">
    <w:p w:rsidR="004C139E" w:rsidRDefault="004C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9E" w:rsidRDefault="004C139E">
      <w:r>
        <w:separator/>
      </w:r>
    </w:p>
  </w:footnote>
  <w:footnote w:type="continuationSeparator" w:id="0">
    <w:p w:rsidR="004C139E" w:rsidRDefault="004C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40E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139E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340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0B5D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0EB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D5AACE0-8D5C-44BC-BA56-CAE18B51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D581-04B8-462B-93E9-60175E28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2022-02-25T11:09:00Z</cp:lastPrinted>
  <dcterms:created xsi:type="dcterms:W3CDTF">2022-02-25T12:59:00Z</dcterms:created>
  <dcterms:modified xsi:type="dcterms:W3CDTF">2022-02-25T12:59:00Z</dcterms:modified>
</cp:coreProperties>
</file>