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9C" w:rsidRDefault="00C4619C" w:rsidP="00C4619C">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6474934" r:id="rId9"/>
        </w:pi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38680B" w:rsidP="00C4619C">
      <w:pPr>
        <w:jc w:val="center"/>
        <w:rPr>
          <w:sz w:val="28"/>
        </w:rPr>
      </w:pPr>
      <w:r>
        <w:rPr>
          <w:sz w:val="28"/>
        </w:rPr>
        <w:t>20</w:t>
      </w:r>
      <w:r w:rsidR="005D2746">
        <w:rPr>
          <w:sz w:val="28"/>
        </w:rPr>
        <w:t>.12</w:t>
      </w:r>
      <w:r w:rsidR="004C7E49" w:rsidRPr="00E0190C">
        <w:rPr>
          <w:sz w:val="28"/>
        </w:rPr>
        <w:t>.2024</w:t>
      </w:r>
      <w:r w:rsidR="00830A00" w:rsidRPr="00E0190C">
        <w:rPr>
          <w:sz w:val="28"/>
        </w:rPr>
        <w:t xml:space="preserve"> № </w:t>
      </w:r>
      <w:r w:rsidR="005D2746">
        <w:rPr>
          <w:sz w:val="28"/>
        </w:rPr>
        <w:t>3</w:t>
      </w:r>
      <w:r>
        <w:rPr>
          <w:sz w:val="28"/>
        </w:rPr>
        <w:t>302</w:t>
      </w:r>
    </w:p>
    <w:p w:rsidR="00C4619C" w:rsidRPr="00DC0A19" w:rsidRDefault="00C4619C" w:rsidP="0060730D">
      <w:pPr>
        <w:jc w:val="center"/>
        <w:rPr>
          <w:color w:val="000000"/>
          <w:sz w:val="28"/>
        </w:rPr>
      </w:pPr>
      <w:r w:rsidRPr="00DC0A19">
        <w:rPr>
          <w:color w:val="000000"/>
          <w:sz w:val="28"/>
        </w:rPr>
        <w:t>Валдай</w:t>
      </w:r>
    </w:p>
    <w:p w:rsidR="00DC0796" w:rsidRPr="00093789" w:rsidRDefault="00DC0796" w:rsidP="00BC158C">
      <w:pPr>
        <w:pStyle w:val="a6"/>
        <w:tabs>
          <w:tab w:val="left" w:pos="240"/>
          <w:tab w:val="left" w:pos="6240"/>
          <w:tab w:val="left" w:pos="6840"/>
        </w:tabs>
        <w:jc w:val="center"/>
        <w:rPr>
          <w:szCs w:val="28"/>
          <w:lang w:val="ru-RU"/>
        </w:rPr>
      </w:pPr>
    </w:p>
    <w:p w:rsidR="0038680B" w:rsidRDefault="0038680B" w:rsidP="0038680B">
      <w:pPr>
        <w:spacing w:line="240" w:lineRule="exact"/>
        <w:jc w:val="center"/>
        <w:rPr>
          <w:b/>
          <w:sz w:val="28"/>
          <w:szCs w:val="28"/>
        </w:rPr>
      </w:pPr>
      <w:bookmarkStart w:id="0" w:name="_GoBack"/>
      <w:r w:rsidRPr="008255EA">
        <w:rPr>
          <w:b/>
          <w:sz w:val="28"/>
          <w:szCs w:val="28"/>
        </w:rPr>
        <w:t>Об утверждении перечня главных</w:t>
      </w:r>
    </w:p>
    <w:p w:rsidR="0038680B" w:rsidRDefault="0038680B" w:rsidP="0038680B">
      <w:pPr>
        <w:spacing w:line="240" w:lineRule="exact"/>
        <w:jc w:val="center"/>
        <w:rPr>
          <w:b/>
          <w:sz w:val="28"/>
          <w:szCs w:val="28"/>
        </w:rPr>
      </w:pPr>
      <w:r w:rsidRPr="008255EA">
        <w:rPr>
          <w:b/>
          <w:sz w:val="28"/>
          <w:szCs w:val="28"/>
        </w:rPr>
        <w:t>администраторов доходов</w:t>
      </w:r>
      <w:r>
        <w:rPr>
          <w:b/>
          <w:sz w:val="28"/>
          <w:szCs w:val="28"/>
        </w:rPr>
        <w:t xml:space="preserve"> бюджета</w:t>
      </w:r>
    </w:p>
    <w:p w:rsidR="0038680B" w:rsidRDefault="0038680B" w:rsidP="0038680B">
      <w:pPr>
        <w:spacing w:line="240" w:lineRule="exact"/>
        <w:jc w:val="center"/>
        <w:rPr>
          <w:b/>
          <w:sz w:val="28"/>
          <w:szCs w:val="28"/>
        </w:rPr>
      </w:pPr>
      <w:r>
        <w:rPr>
          <w:b/>
          <w:sz w:val="28"/>
          <w:szCs w:val="28"/>
        </w:rPr>
        <w:t>Валдайского муниципального района</w:t>
      </w:r>
      <w:bookmarkEnd w:id="0"/>
    </w:p>
    <w:p w:rsidR="0038680B" w:rsidRPr="0038680B" w:rsidRDefault="0038680B" w:rsidP="0038680B">
      <w:pPr>
        <w:ind w:firstLine="709"/>
        <w:jc w:val="both"/>
        <w:rPr>
          <w:sz w:val="28"/>
          <w:szCs w:val="28"/>
        </w:rPr>
      </w:pPr>
    </w:p>
    <w:p w:rsidR="0038680B" w:rsidRPr="0038680B" w:rsidRDefault="0038680B" w:rsidP="0038680B">
      <w:pPr>
        <w:ind w:firstLine="709"/>
        <w:jc w:val="both"/>
        <w:rPr>
          <w:sz w:val="28"/>
          <w:szCs w:val="28"/>
        </w:rPr>
      </w:pPr>
    </w:p>
    <w:p w:rsidR="003433D9" w:rsidRDefault="0038680B" w:rsidP="003433D9">
      <w:pPr>
        <w:ind w:firstLine="709"/>
        <w:jc w:val="both"/>
        <w:rPr>
          <w:b/>
          <w:sz w:val="28"/>
          <w:szCs w:val="28"/>
        </w:rPr>
      </w:pPr>
      <w:r w:rsidRPr="0038680B">
        <w:rPr>
          <w:sz w:val="28"/>
          <w:szCs w:val="28"/>
        </w:rPr>
        <w:t xml:space="preserve">В соответствии со статьей 160.1 Бюджетного кодекса Российской Федерации, постановлением Правительства Российской Федерации от </w:t>
      </w:r>
      <w:r>
        <w:rPr>
          <w:sz w:val="28"/>
          <w:szCs w:val="28"/>
        </w:rPr>
        <w:br/>
      </w:r>
      <w:r w:rsidRPr="0038680B">
        <w:rPr>
          <w:sz w:val="28"/>
          <w:szCs w:val="28"/>
        </w:rPr>
        <w:t>16</w:t>
      </w:r>
      <w:r>
        <w:rPr>
          <w:sz w:val="28"/>
          <w:szCs w:val="28"/>
        </w:rPr>
        <w:t xml:space="preserve"> сентября 2021 года № </w:t>
      </w:r>
      <w:r w:rsidRPr="0038680B">
        <w:rPr>
          <w:sz w:val="28"/>
          <w:szCs w:val="28"/>
        </w:rPr>
        <w:t xml:space="preserve">1569 «Об утверждении общих </w:t>
      </w:r>
      <w:hyperlink w:anchor="Par36" w:tooltip="ОБЩИЕ ТРЕБОВАНИЯ" w:history="1">
        <w:r w:rsidRPr="0038680B">
          <w:rPr>
            <w:sz w:val="28"/>
            <w:szCs w:val="28"/>
          </w:rPr>
          <w:t>требований</w:t>
        </w:r>
      </w:hyperlink>
      <w:r w:rsidRPr="0038680B">
        <w:rPr>
          <w:sz w:val="28"/>
          <w:szCs w:val="28"/>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w:t>
      </w:r>
      <w:r w:rsidR="003433D9">
        <w:rPr>
          <w:sz w:val="28"/>
          <w:szCs w:val="28"/>
        </w:rPr>
        <w:t xml:space="preserve"> страхования, местного бюджета» </w:t>
      </w:r>
      <w:r w:rsidR="003433D9" w:rsidRPr="00D73AA6">
        <w:rPr>
          <w:sz w:val="28"/>
          <w:szCs w:val="28"/>
        </w:rPr>
        <w:t xml:space="preserve">Администрация Валдайского муниципального района </w:t>
      </w:r>
      <w:r w:rsidR="003433D9" w:rsidRPr="00D73AA6">
        <w:rPr>
          <w:b/>
          <w:sz w:val="28"/>
          <w:szCs w:val="28"/>
        </w:rPr>
        <w:t>ПОСТАНОВЛЯЕТ:</w:t>
      </w:r>
    </w:p>
    <w:p w:rsidR="0038680B" w:rsidRPr="0038680B" w:rsidRDefault="003433D9" w:rsidP="0038680B">
      <w:pPr>
        <w:ind w:firstLine="709"/>
        <w:jc w:val="both"/>
        <w:rPr>
          <w:sz w:val="28"/>
          <w:szCs w:val="28"/>
        </w:rPr>
      </w:pPr>
      <w:r>
        <w:rPr>
          <w:sz w:val="28"/>
          <w:szCs w:val="28"/>
        </w:rPr>
        <w:t>1. </w:t>
      </w:r>
      <w:r w:rsidR="0038680B" w:rsidRPr="0038680B">
        <w:rPr>
          <w:sz w:val="28"/>
          <w:szCs w:val="28"/>
        </w:rPr>
        <w:t>Утвердить</w:t>
      </w:r>
      <w:r w:rsidR="0038680B" w:rsidRPr="003433D9">
        <w:rPr>
          <w:sz w:val="26"/>
          <w:szCs w:val="26"/>
        </w:rPr>
        <w:t xml:space="preserve"> </w:t>
      </w:r>
      <w:r w:rsidR="0038680B" w:rsidRPr="0038680B">
        <w:rPr>
          <w:sz w:val="28"/>
          <w:szCs w:val="28"/>
        </w:rPr>
        <w:t>прилагаемый Перечень</w:t>
      </w:r>
      <w:r w:rsidR="0038680B" w:rsidRPr="003433D9">
        <w:rPr>
          <w:sz w:val="26"/>
          <w:szCs w:val="26"/>
        </w:rPr>
        <w:t xml:space="preserve"> </w:t>
      </w:r>
      <w:r w:rsidR="0038680B" w:rsidRPr="0038680B">
        <w:rPr>
          <w:sz w:val="28"/>
          <w:szCs w:val="28"/>
        </w:rPr>
        <w:t>главных администраторов доходов бюджета Валдайского муниципального района.</w:t>
      </w:r>
    </w:p>
    <w:p w:rsidR="0038680B" w:rsidRPr="0038680B" w:rsidRDefault="003433D9" w:rsidP="0038680B">
      <w:pPr>
        <w:autoSpaceDE w:val="0"/>
        <w:autoSpaceDN w:val="0"/>
        <w:adjustRightInd w:val="0"/>
        <w:ind w:firstLine="709"/>
        <w:jc w:val="both"/>
        <w:rPr>
          <w:bCs/>
          <w:sz w:val="28"/>
          <w:szCs w:val="28"/>
        </w:rPr>
      </w:pPr>
      <w:r>
        <w:rPr>
          <w:bCs/>
          <w:sz w:val="28"/>
          <w:szCs w:val="28"/>
        </w:rPr>
        <w:t>2. </w:t>
      </w:r>
      <w:r w:rsidR="0038680B" w:rsidRPr="0038680B">
        <w:rPr>
          <w:bCs/>
          <w:sz w:val="28"/>
          <w:szCs w:val="28"/>
        </w:rPr>
        <w:t>Настоящее постановление применяется к правоотношениям, возникающим при составлении и исполнении бюджета Валдайского муниципального района, начиная с бюджета на 2025 год и на плановый период 2026 и 2027 годов.</w:t>
      </w:r>
    </w:p>
    <w:p w:rsidR="0038680B" w:rsidRPr="0038680B" w:rsidRDefault="0038680B" w:rsidP="0038680B">
      <w:pPr>
        <w:ind w:firstLine="709"/>
        <w:jc w:val="both"/>
        <w:rPr>
          <w:bCs/>
          <w:sz w:val="28"/>
          <w:szCs w:val="28"/>
        </w:rPr>
      </w:pPr>
      <w:r>
        <w:rPr>
          <w:bCs/>
          <w:sz w:val="28"/>
          <w:szCs w:val="28"/>
        </w:rPr>
        <w:t>3. </w:t>
      </w:r>
      <w:r w:rsidRPr="0038680B">
        <w:rPr>
          <w:bCs/>
          <w:sz w:val="28"/>
          <w:szCs w:val="28"/>
        </w:rPr>
        <w:t>Признать утратившим</w:t>
      </w:r>
      <w:r>
        <w:rPr>
          <w:bCs/>
          <w:sz w:val="28"/>
          <w:szCs w:val="28"/>
        </w:rPr>
        <w:t>и</w:t>
      </w:r>
      <w:r w:rsidRPr="0038680B">
        <w:rPr>
          <w:bCs/>
          <w:sz w:val="28"/>
          <w:szCs w:val="28"/>
        </w:rPr>
        <w:t xml:space="preserve"> силу постановления Администрации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25.11.2021 № 2206 «</w:t>
      </w:r>
      <w:r w:rsidRPr="0038680B">
        <w:rPr>
          <w:sz w:val="28"/>
          <w:szCs w:val="28"/>
        </w:rPr>
        <w:t>Об утверждении перечня главных администраторов доходов бюджета Валдайского муниципального района</w:t>
      </w:r>
      <w:r w:rsidRPr="0038680B">
        <w:rPr>
          <w:color w:val="000000"/>
          <w:sz w:val="28"/>
          <w:szCs w:val="28"/>
        </w:rPr>
        <w:t>»;</w:t>
      </w:r>
    </w:p>
    <w:p w:rsidR="0038680B" w:rsidRPr="0038680B" w:rsidRDefault="0038680B" w:rsidP="0038680B">
      <w:pPr>
        <w:ind w:firstLine="709"/>
        <w:jc w:val="both"/>
        <w:rPr>
          <w:color w:val="000000"/>
          <w:sz w:val="28"/>
          <w:szCs w:val="28"/>
        </w:rPr>
      </w:pPr>
      <w:r w:rsidRPr="0038680B">
        <w:rPr>
          <w:color w:val="000000"/>
          <w:sz w:val="28"/>
          <w:szCs w:val="28"/>
        </w:rPr>
        <w:t>от 20.12.2021 № 2385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27.12.2021 № 2467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lastRenderedPageBreak/>
        <w:t>от 24.01.2022 № 97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09.02.2022 № 225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15.02.2022 № 263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21.04.2022 № 743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15.07.2022 № 1396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06.09.2022 № 1772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19.10.2022 № 2111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29.11.2022 № 2369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02.12.2022 № 2408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13.12.2022 № 2479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21.12.2022 № 2560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26.12.2022 № 2595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27.12.2022 № 2609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11.01.2023 № 28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07.02.2023 № 212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16.02.2023 № 263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03.05.2023 № 762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08.06.2023 № 1022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15.06.2023 № 1059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18.08.2023 № 1573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15.09.2023 № 1780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26.09.2023 № 1837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lastRenderedPageBreak/>
        <w:t>от 26.12.2023 № 2540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29.12.2023 № 2642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06.02.2024 № 321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19.03.2024 № 698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29.03.2024 № 766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02.05.2024 № 1095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06.05.2024 № 1158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11.06.2024 № 1504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26.06.2024 № 1688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28.06.2024 № 1710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24.07.2024 № 2043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27.08.2024 № 2283 «О внесении изменений в Перечень главных администраторов доходов бюджета Валдайского муниципального района»;</w:t>
      </w:r>
    </w:p>
    <w:p w:rsidR="0038680B" w:rsidRPr="0038680B" w:rsidRDefault="0038680B" w:rsidP="0038680B">
      <w:pPr>
        <w:ind w:firstLine="709"/>
        <w:jc w:val="both"/>
        <w:rPr>
          <w:color w:val="000000"/>
          <w:sz w:val="28"/>
          <w:szCs w:val="28"/>
        </w:rPr>
      </w:pPr>
      <w:r w:rsidRPr="0038680B">
        <w:rPr>
          <w:color w:val="000000"/>
          <w:sz w:val="28"/>
          <w:szCs w:val="28"/>
        </w:rPr>
        <w:t>от 02.09.2024 № 2328 «О внесении изменений в Перечень главных администраторов доходов бюджета Вал</w:t>
      </w:r>
      <w:r>
        <w:rPr>
          <w:color w:val="000000"/>
          <w:sz w:val="28"/>
          <w:szCs w:val="28"/>
        </w:rPr>
        <w:t>дайского муниципального района».</w:t>
      </w:r>
    </w:p>
    <w:p w:rsidR="0038680B" w:rsidRPr="0038680B" w:rsidRDefault="0038680B" w:rsidP="0038680B">
      <w:pPr>
        <w:autoSpaceDE w:val="0"/>
        <w:autoSpaceDN w:val="0"/>
        <w:adjustRightInd w:val="0"/>
        <w:ind w:firstLine="709"/>
        <w:jc w:val="both"/>
        <w:rPr>
          <w:bCs/>
          <w:sz w:val="28"/>
          <w:szCs w:val="28"/>
        </w:rPr>
      </w:pPr>
      <w:r w:rsidRPr="0038680B">
        <w:rPr>
          <w:bCs/>
          <w:sz w:val="28"/>
          <w:szCs w:val="28"/>
        </w:rPr>
        <w:t xml:space="preserve">4. </w:t>
      </w:r>
      <w:r w:rsidRPr="0038680B">
        <w:rPr>
          <w:snapToGrid w:val="0"/>
          <w:sz w:val="28"/>
          <w:szCs w:val="28"/>
        </w:rPr>
        <w:t xml:space="preserve">Опубликовать </w:t>
      </w:r>
      <w:r>
        <w:rPr>
          <w:snapToGrid w:val="0"/>
          <w:sz w:val="28"/>
          <w:szCs w:val="28"/>
        </w:rPr>
        <w:t>постановление</w:t>
      </w:r>
      <w:r w:rsidR="00E00297">
        <w:rPr>
          <w:snapToGrid w:val="0"/>
          <w:sz w:val="28"/>
          <w:szCs w:val="28"/>
        </w:rPr>
        <w:t xml:space="preserve"> </w:t>
      </w:r>
      <w:r w:rsidRPr="0038680B">
        <w:rPr>
          <w:snapToGrid w:val="0"/>
          <w:sz w:val="28"/>
          <w:szCs w:val="28"/>
        </w:rPr>
        <w:t xml:space="preserve">в бюллетене «Валдайский Вестник» </w:t>
      </w:r>
      <w:r w:rsidRPr="0038680B">
        <w:rPr>
          <w:sz w:val="28"/>
          <w:szCs w:val="28"/>
        </w:rPr>
        <w:t>и разместить на официальном сайте Администрации Валдайского муниципального района в сети «Интернет».</w:t>
      </w:r>
    </w:p>
    <w:p w:rsidR="002D517E" w:rsidRPr="0038680B" w:rsidRDefault="002D517E" w:rsidP="0038680B">
      <w:pPr>
        <w:ind w:firstLine="709"/>
        <w:jc w:val="both"/>
        <w:rPr>
          <w:sz w:val="28"/>
          <w:szCs w:val="28"/>
        </w:rPr>
      </w:pPr>
    </w:p>
    <w:p w:rsidR="004718DB" w:rsidRPr="0038680B" w:rsidRDefault="004718DB" w:rsidP="0038680B">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Pr="003433D9" w:rsidRDefault="003433D9" w:rsidP="003433D9">
      <w:pPr>
        <w:jc w:val="right"/>
        <w:rPr>
          <w:sz w:val="28"/>
          <w:szCs w:val="28"/>
        </w:rPr>
      </w:pPr>
    </w:p>
    <w:p w:rsidR="003433D9" w:rsidRDefault="003433D9" w:rsidP="003433D9">
      <w:pPr>
        <w:jc w:val="right"/>
        <w:rPr>
          <w:sz w:val="28"/>
          <w:szCs w:val="28"/>
        </w:rPr>
      </w:pPr>
    </w:p>
    <w:p w:rsidR="003433D9" w:rsidRDefault="003433D9" w:rsidP="003433D9">
      <w:pPr>
        <w:jc w:val="right"/>
        <w:rPr>
          <w:sz w:val="28"/>
          <w:szCs w:val="28"/>
        </w:rPr>
      </w:pPr>
    </w:p>
    <w:p w:rsidR="003433D9" w:rsidRDefault="003433D9" w:rsidP="003433D9">
      <w:pPr>
        <w:jc w:val="right"/>
        <w:rPr>
          <w:sz w:val="28"/>
          <w:szCs w:val="28"/>
        </w:rPr>
        <w:sectPr w:rsidR="003433D9" w:rsidSect="002F6C70">
          <w:headerReference w:type="default" r:id="rId10"/>
          <w:pgSz w:w="11906" w:h="16838"/>
          <w:pgMar w:top="1134" w:right="567" w:bottom="1134" w:left="1985" w:header="720" w:footer="442" w:gutter="0"/>
          <w:cols w:space="720"/>
          <w:titlePg/>
          <w:docGrid w:linePitch="272"/>
        </w:sectPr>
      </w:pPr>
    </w:p>
    <w:p w:rsidR="003433D9" w:rsidRPr="00E012B8" w:rsidRDefault="003433D9" w:rsidP="00C1723F">
      <w:pPr>
        <w:ind w:left="11340"/>
        <w:jc w:val="center"/>
        <w:rPr>
          <w:sz w:val="24"/>
          <w:szCs w:val="24"/>
        </w:rPr>
      </w:pPr>
      <w:r w:rsidRPr="00E012B8">
        <w:rPr>
          <w:sz w:val="24"/>
          <w:szCs w:val="24"/>
        </w:rPr>
        <w:lastRenderedPageBreak/>
        <w:t>УТВЕРЖДЕН</w:t>
      </w:r>
    </w:p>
    <w:p w:rsidR="003433D9" w:rsidRPr="00E012B8" w:rsidRDefault="003433D9" w:rsidP="00C1723F">
      <w:pPr>
        <w:ind w:left="11340"/>
        <w:jc w:val="center"/>
        <w:rPr>
          <w:sz w:val="24"/>
          <w:szCs w:val="24"/>
        </w:rPr>
      </w:pPr>
      <w:r w:rsidRPr="00E012B8">
        <w:rPr>
          <w:sz w:val="24"/>
          <w:szCs w:val="24"/>
        </w:rPr>
        <w:t>постановлением Администрации</w:t>
      </w:r>
    </w:p>
    <w:p w:rsidR="003433D9" w:rsidRPr="00E012B8" w:rsidRDefault="003433D9" w:rsidP="00C1723F">
      <w:pPr>
        <w:ind w:left="11340"/>
        <w:jc w:val="center"/>
        <w:rPr>
          <w:sz w:val="24"/>
          <w:szCs w:val="24"/>
        </w:rPr>
      </w:pPr>
      <w:r w:rsidRPr="00E012B8">
        <w:rPr>
          <w:sz w:val="24"/>
          <w:szCs w:val="24"/>
        </w:rPr>
        <w:t>муниципального района</w:t>
      </w:r>
    </w:p>
    <w:p w:rsidR="003433D9" w:rsidRPr="00E012B8" w:rsidRDefault="00C1723F" w:rsidP="00C1723F">
      <w:pPr>
        <w:ind w:left="11340"/>
        <w:jc w:val="center"/>
        <w:rPr>
          <w:sz w:val="24"/>
          <w:szCs w:val="24"/>
        </w:rPr>
      </w:pPr>
      <w:r>
        <w:rPr>
          <w:sz w:val="24"/>
          <w:szCs w:val="24"/>
        </w:rPr>
        <w:t>от 20.12.</w:t>
      </w:r>
      <w:r w:rsidR="003433D9" w:rsidRPr="00E012B8">
        <w:rPr>
          <w:sz w:val="24"/>
          <w:szCs w:val="24"/>
        </w:rPr>
        <w:t xml:space="preserve">2024 № </w:t>
      </w:r>
      <w:r>
        <w:rPr>
          <w:sz w:val="24"/>
          <w:szCs w:val="24"/>
        </w:rPr>
        <w:t>3302</w:t>
      </w:r>
    </w:p>
    <w:p w:rsidR="003433D9" w:rsidRPr="00E012B8" w:rsidRDefault="003433D9" w:rsidP="003433D9">
      <w:pPr>
        <w:jc w:val="both"/>
        <w:rPr>
          <w:sz w:val="24"/>
          <w:szCs w:val="24"/>
        </w:rPr>
      </w:pPr>
    </w:p>
    <w:p w:rsidR="00C1723F" w:rsidRDefault="00C1723F" w:rsidP="00C1723F">
      <w:pPr>
        <w:spacing w:line="240" w:lineRule="exact"/>
        <w:jc w:val="center"/>
        <w:rPr>
          <w:b/>
          <w:snapToGrid w:val="0"/>
          <w:color w:val="000000"/>
          <w:sz w:val="28"/>
          <w:szCs w:val="28"/>
        </w:rPr>
      </w:pPr>
      <w:r w:rsidRPr="00C1723F">
        <w:rPr>
          <w:b/>
          <w:snapToGrid w:val="0"/>
          <w:color w:val="000000"/>
          <w:sz w:val="28"/>
          <w:szCs w:val="28"/>
        </w:rPr>
        <w:t xml:space="preserve">ПЕРЕЧЕНЬ </w:t>
      </w:r>
    </w:p>
    <w:p w:rsidR="00C1723F" w:rsidRDefault="003433D9" w:rsidP="00C1723F">
      <w:pPr>
        <w:spacing w:line="240" w:lineRule="exact"/>
        <w:jc w:val="center"/>
        <w:rPr>
          <w:b/>
          <w:snapToGrid w:val="0"/>
          <w:color w:val="000000"/>
          <w:sz w:val="28"/>
          <w:szCs w:val="28"/>
        </w:rPr>
      </w:pPr>
      <w:r w:rsidRPr="00C1723F">
        <w:rPr>
          <w:b/>
          <w:snapToGrid w:val="0"/>
          <w:color w:val="000000"/>
          <w:sz w:val="28"/>
          <w:szCs w:val="28"/>
        </w:rPr>
        <w:t xml:space="preserve">главных администраторов доходов бюджета </w:t>
      </w:r>
    </w:p>
    <w:p w:rsidR="003433D9" w:rsidRPr="00C1723F" w:rsidRDefault="003433D9" w:rsidP="00C1723F">
      <w:pPr>
        <w:spacing w:line="240" w:lineRule="exact"/>
        <w:jc w:val="center"/>
        <w:rPr>
          <w:b/>
          <w:snapToGrid w:val="0"/>
          <w:color w:val="000000"/>
          <w:sz w:val="28"/>
          <w:szCs w:val="28"/>
        </w:rPr>
      </w:pPr>
      <w:r w:rsidRPr="00C1723F">
        <w:rPr>
          <w:b/>
          <w:snapToGrid w:val="0"/>
          <w:color w:val="000000"/>
          <w:sz w:val="28"/>
          <w:szCs w:val="28"/>
        </w:rPr>
        <w:t>Валдайского муниципального района</w:t>
      </w:r>
    </w:p>
    <w:p w:rsidR="003433D9" w:rsidRPr="00C1723F" w:rsidRDefault="003433D9" w:rsidP="00C1723F">
      <w:pPr>
        <w:jc w:val="center"/>
        <w:rPr>
          <w:snapToGrid w:val="0"/>
          <w:color w:val="000000"/>
          <w:sz w:val="24"/>
        </w:rPr>
      </w:pPr>
    </w:p>
    <w:p w:rsidR="00C1723F" w:rsidRPr="00C1723F" w:rsidRDefault="003433D9" w:rsidP="00C1723F">
      <w:pPr>
        <w:pStyle w:val="afd"/>
        <w:numPr>
          <w:ilvl w:val="0"/>
          <w:numId w:val="14"/>
        </w:numPr>
        <w:spacing w:line="240" w:lineRule="exact"/>
        <w:ind w:left="0" w:firstLine="0"/>
        <w:jc w:val="center"/>
        <w:rPr>
          <w:b/>
          <w:snapToGrid w:val="0"/>
          <w:color w:val="000000"/>
          <w:sz w:val="28"/>
          <w:szCs w:val="28"/>
        </w:rPr>
      </w:pPr>
      <w:r w:rsidRPr="00C1723F">
        <w:rPr>
          <w:b/>
          <w:snapToGrid w:val="0"/>
          <w:color w:val="000000"/>
          <w:sz w:val="28"/>
          <w:szCs w:val="28"/>
        </w:rPr>
        <w:t xml:space="preserve">Главные администраторы доходов бюджета Валдайского муниципального района </w:t>
      </w:r>
      <w:r w:rsidR="00C1723F" w:rsidRPr="00C1723F">
        <w:rPr>
          <w:b/>
          <w:snapToGrid w:val="0"/>
          <w:color w:val="000000"/>
          <w:sz w:val="28"/>
          <w:szCs w:val="28"/>
        </w:rPr>
        <w:t xml:space="preserve">– </w:t>
      </w:r>
      <w:r w:rsidRPr="00C1723F">
        <w:rPr>
          <w:b/>
          <w:sz w:val="28"/>
          <w:szCs w:val="28"/>
        </w:rPr>
        <w:t>федеральные органы государственной власти (государственные органы), осуществляющие</w:t>
      </w:r>
      <w:r w:rsidR="00C1723F" w:rsidRPr="00C1723F">
        <w:rPr>
          <w:b/>
          <w:sz w:val="28"/>
          <w:szCs w:val="28"/>
        </w:rPr>
        <w:t xml:space="preserve"> </w:t>
      </w:r>
      <w:r w:rsidRPr="00C1723F">
        <w:rPr>
          <w:b/>
          <w:sz w:val="28"/>
          <w:szCs w:val="28"/>
        </w:rPr>
        <w:t xml:space="preserve">бюджетные полномочия </w:t>
      </w:r>
    </w:p>
    <w:p w:rsidR="003433D9" w:rsidRPr="00C1723F" w:rsidRDefault="003433D9" w:rsidP="00C1723F">
      <w:pPr>
        <w:pStyle w:val="afd"/>
        <w:spacing w:line="240" w:lineRule="exact"/>
        <w:ind w:left="0"/>
        <w:jc w:val="center"/>
        <w:rPr>
          <w:b/>
          <w:snapToGrid w:val="0"/>
          <w:color w:val="000000"/>
          <w:sz w:val="28"/>
          <w:szCs w:val="28"/>
        </w:rPr>
      </w:pPr>
      <w:r w:rsidRPr="00C1723F">
        <w:rPr>
          <w:b/>
          <w:sz w:val="28"/>
          <w:szCs w:val="28"/>
        </w:rPr>
        <w:t xml:space="preserve">главных администраторов доходов </w:t>
      </w:r>
      <w:r w:rsidRPr="00C1723F">
        <w:rPr>
          <w:b/>
          <w:snapToGrid w:val="0"/>
          <w:color w:val="000000"/>
          <w:sz w:val="28"/>
          <w:szCs w:val="28"/>
        </w:rPr>
        <w:t>бюджета Валдайского муниципального района</w:t>
      </w:r>
    </w:p>
    <w:p w:rsidR="003433D9" w:rsidRPr="00C1723F" w:rsidRDefault="003433D9" w:rsidP="003433D9">
      <w:pPr>
        <w:pStyle w:val="afd"/>
        <w:ind w:left="0"/>
        <w:jc w:val="center"/>
        <w:rPr>
          <w:b/>
          <w:snapToGrid w:val="0"/>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6"/>
        <w:gridCol w:w="1079"/>
        <w:gridCol w:w="2409"/>
        <w:gridCol w:w="11740"/>
      </w:tblGrid>
      <w:tr w:rsidR="003433D9" w:rsidRPr="00C1723F" w:rsidTr="0095454A">
        <w:trPr>
          <w:cantSplit/>
          <w:trHeight w:val="20"/>
        </w:trPr>
        <w:tc>
          <w:tcPr>
            <w:tcW w:w="0" w:type="auto"/>
            <w:vMerge w:val="restart"/>
            <w:vAlign w:val="center"/>
          </w:tcPr>
          <w:p w:rsidR="003433D9" w:rsidRPr="00C1723F" w:rsidRDefault="003433D9" w:rsidP="00C1723F">
            <w:pPr>
              <w:widowControl w:val="0"/>
              <w:autoSpaceDE w:val="0"/>
              <w:autoSpaceDN w:val="0"/>
              <w:spacing w:line="240" w:lineRule="exact"/>
              <w:jc w:val="center"/>
              <w:rPr>
                <w:b/>
                <w:sz w:val="24"/>
                <w:szCs w:val="24"/>
              </w:rPr>
            </w:pPr>
            <w:r w:rsidRPr="00C1723F">
              <w:rPr>
                <w:b/>
                <w:sz w:val="24"/>
                <w:szCs w:val="24"/>
              </w:rPr>
              <w:t>№ п/п</w:t>
            </w:r>
          </w:p>
        </w:tc>
        <w:tc>
          <w:tcPr>
            <w:tcW w:w="3488" w:type="dxa"/>
            <w:gridSpan w:val="2"/>
            <w:vAlign w:val="center"/>
          </w:tcPr>
          <w:p w:rsidR="00C1723F" w:rsidRPr="00C1723F" w:rsidRDefault="003433D9" w:rsidP="00C1723F">
            <w:pPr>
              <w:widowControl w:val="0"/>
              <w:autoSpaceDE w:val="0"/>
              <w:autoSpaceDN w:val="0"/>
              <w:spacing w:line="240" w:lineRule="exact"/>
              <w:jc w:val="center"/>
              <w:rPr>
                <w:b/>
                <w:sz w:val="24"/>
                <w:szCs w:val="24"/>
              </w:rPr>
            </w:pPr>
            <w:r w:rsidRPr="00C1723F">
              <w:rPr>
                <w:b/>
                <w:sz w:val="24"/>
                <w:szCs w:val="24"/>
              </w:rPr>
              <w:t xml:space="preserve">Код бюджетной классификации </w:t>
            </w:r>
          </w:p>
          <w:p w:rsidR="003433D9" w:rsidRPr="00C1723F" w:rsidRDefault="003433D9" w:rsidP="00C1723F">
            <w:pPr>
              <w:widowControl w:val="0"/>
              <w:autoSpaceDE w:val="0"/>
              <w:autoSpaceDN w:val="0"/>
              <w:spacing w:line="240" w:lineRule="exact"/>
              <w:jc w:val="center"/>
              <w:rPr>
                <w:b/>
                <w:sz w:val="24"/>
                <w:szCs w:val="24"/>
              </w:rPr>
            </w:pPr>
            <w:r w:rsidRPr="00C1723F">
              <w:rPr>
                <w:b/>
                <w:sz w:val="24"/>
                <w:szCs w:val="24"/>
              </w:rPr>
              <w:t>Российской Федерации</w:t>
            </w:r>
          </w:p>
        </w:tc>
        <w:tc>
          <w:tcPr>
            <w:tcW w:w="11740" w:type="dxa"/>
            <w:vMerge w:val="restart"/>
            <w:vAlign w:val="center"/>
          </w:tcPr>
          <w:p w:rsidR="003433D9" w:rsidRPr="00C1723F" w:rsidRDefault="003433D9" w:rsidP="00C1723F">
            <w:pPr>
              <w:widowControl w:val="0"/>
              <w:autoSpaceDE w:val="0"/>
              <w:autoSpaceDN w:val="0"/>
              <w:spacing w:line="240" w:lineRule="exact"/>
              <w:jc w:val="center"/>
              <w:rPr>
                <w:b/>
                <w:sz w:val="24"/>
                <w:szCs w:val="24"/>
              </w:rPr>
            </w:pPr>
            <w:r w:rsidRPr="00C1723F">
              <w:rPr>
                <w:b/>
                <w:sz w:val="24"/>
                <w:szCs w:val="24"/>
              </w:rPr>
              <w:t>Наименование главного администратора</w:t>
            </w:r>
          </w:p>
          <w:p w:rsidR="00C1723F" w:rsidRPr="00C1723F" w:rsidRDefault="003433D9" w:rsidP="00C1723F">
            <w:pPr>
              <w:widowControl w:val="0"/>
              <w:autoSpaceDE w:val="0"/>
              <w:autoSpaceDN w:val="0"/>
              <w:spacing w:line="240" w:lineRule="exact"/>
              <w:jc w:val="center"/>
              <w:rPr>
                <w:b/>
                <w:sz w:val="24"/>
                <w:szCs w:val="24"/>
              </w:rPr>
            </w:pPr>
            <w:r w:rsidRPr="00C1723F">
              <w:rPr>
                <w:b/>
                <w:sz w:val="24"/>
                <w:szCs w:val="24"/>
              </w:rPr>
              <w:t xml:space="preserve">доходов бюджета Валдайского муниципального района, </w:t>
            </w:r>
            <w:r w:rsidRPr="00C1723F">
              <w:rPr>
                <w:b/>
                <w:sz w:val="24"/>
                <w:szCs w:val="24"/>
              </w:rPr>
              <w:br/>
              <w:t xml:space="preserve">наименование кода вида (подвида) доходов бюджета </w:t>
            </w:r>
          </w:p>
          <w:p w:rsidR="003433D9" w:rsidRPr="00C1723F" w:rsidRDefault="003433D9" w:rsidP="00C1723F">
            <w:pPr>
              <w:widowControl w:val="0"/>
              <w:autoSpaceDE w:val="0"/>
              <w:autoSpaceDN w:val="0"/>
              <w:spacing w:line="240" w:lineRule="exact"/>
              <w:jc w:val="center"/>
              <w:rPr>
                <w:b/>
                <w:sz w:val="24"/>
                <w:szCs w:val="24"/>
              </w:rPr>
            </w:pPr>
            <w:r w:rsidRPr="00C1723F">
              <w:rPr>
                <w:b/>
                <w:sz w:val="24"/>
                <w:szCs w:val="24"/>
              </w:rPr>
              <w:t>Валдайского муниципального района</w:t>
            </w:r>
          </w:p>
        </w:tc>
      </w:tr>
      <w:tr w:rsidR="003433D9" w:rsidRPr="00C1723F" w:rsidTr="0095454A">
        <w:trPr>
          <w:cantSplit/>
          <w:trHeight w:val="20"/>
        </w:trPr>
        <w:tc>
          <w:tcPr>
            <w:tcW w:w="0" w:type="auto"/>
            <w:vMerge/>
            <w:vAlign w:val="center"/>
          </w:tcPr>
          <w:p w:rsidR="003433D9" w:rsidRPr="00C1723F" w:rsidRDefault="003433D9" w:rsidP="003433D9">
            <w:pPr>
              <w:widowControl w:val="0"/>
              <w:autoSpaceDE w:val="0"/>
              <w:autoSpaceDN w:val="0"/>
              <w:jc w:val="center"/>
              <w:rPr>
                <w:sz w:val="24"/>
                <w:szCs w:val="24"/>
              </w:rPr>
            </w:pPr>
          </w:p>
        </w:tc>
        <w:tc>
          <w:tcPr>
            <w:tcW w:w="1079" w:type="dxa"/>
            <w:vAlign w:val="center"/>
          </w:tcPr>
          <w:p w:rsidR="003433D9" w:rsidRPr="00C1723F" w:rsidRDefault="003433D9" w:rsidP="00C1723F">
            <w:pPr>
              <w:widowControl w:val="0"/>
              <w:autoSpaceDE w:val="0"/>
              <w:autoSpaceDN w:val="0"/>
              <w:spacing w:line="240" w:lineRule="exact"/>
              <w:jc w:val="center"/>
              <w:rPr>
                <w:b/>
                <w:sz w:val="24"/>
                <w:szCs w:val="24"/>
              </w:rPr>
            </w:pPr>
            <w:r w:rsidRPr="00C1723F">
              <w:rPr>
                <w:b/>
                <w:sz w:val="24"/>
                <w:szCs w:val="24"/>
              </w:rPr>
              <w:t>главного админи</w:t>
            </w:r>
            <w:r w:rsidR="00EE053C">
              <w:rPr>
                <w:b/>
                <w:sz w:val="24"/>
                <w:szCs w:val="24"/>
              </w:rPr>
              <w:t>-</w:t>
            </w:r>
            <w:r w:rsidRPr="00C1723F">
              <w:rPr>
                <w:b/>
                <w:sz w:val="24"/>
                <w:szCs w:val="24"/>
              </w:rPr>
              <w:t>стратора доходов</w:t>
            </w:r>
          </w:p>
        </w:tc>
        <w:tc>
          <w:tcPr>
            <w:tcW w:w="2409" w:type="dxa"/>
            <w:vAlign w:val="center"/>
          </w:tcPr>
          <w:p w:rsidR="003433D9" w:rsidRPr="00C1723F" w:rsidRDefault="003433D9" w:rsidP="00C1723F">
            <w:pPr>
              <w:widowControl w:val="0"/>
              <w:autoSpaceDE w:val="0"/>
              <w:autoSpaceDN w:val="0"/>
              <w:spacing w:line="240" w:lineRule="exact"/>
              <w:jc w:val="center"/>
              <w:rPr>
                <w:b/>
                <w:sz w:val="24"/>
                <w:szCs w:val="24"/>
              </w:rPr>
            </w:pPr>
            <w:r w:rsidRPr="00C1723F">
              <w:rPr>
                <w:b/>
                <w:sz w:val="24"/>
                <w:szCs w:val="24"/>
              </w:rPr>
              <w:t>вида (подвида) доходов бюджета Валдайского муниципального района</w:t>
            </w:r>
          </w:p>
        </w:tc>
        <w:tc>
          <w:tcPr>
            <w:tcW w:w="11740" w:type="dxa"/>
            <w:vMerge/>
            <w:vAlign w:val="center"/>
          </w:tcPr>
          <w:p w:rsidR="003433D9" w:rsidRPr="00C1723F" w:rsidRDefault="003433D9" w:rsidP="003433D9">
            <w:pPr>
              <w:widowControl w:val="0"/>
              <w:autoSpaceDE w:val="0"/>
              <w:autoSpaceDN w:val="0"/>
              <w:jc w:val="center"/>
              <w:rPr>
                <w:sz w:val="24"/>
                <w:szCs w:val="24"/>
              </w:rPr>
            </w:pPr>
          </w:p>
        </w:tc>
      </w:tr>
      <w:tr w:rsidR="003433D9" w:rsidRPr="00C1723F" w:rsidTr="0095454A">
        <w:trPr>
          <w:cantSplit/>
          <w:trHeight w:val="20"/>
        </w:trPr>
        <w:tc>
          <w:tcPr>
            <w:tcW w:w="0" w:type="auto"/>
            <w:vAlign w:val="center"/>
          </w:tcPr>
          <w:p w:rsidR="003433D9" w:rsidRPr="00C1723F" w:rsidRDefault="003433D9" w:rsidP="003433D9">
            <w:pPr>
              <w:autoSpaceDE w:val="0"/>
              <w:autoSpaceDN w:val="0"/>
              <w:adjustRightInd w:val="0"/>
              <w:jc w:val="center"/>
              <w:rPr>
                <w:sz w:val="24"/>
                <w:szCs w:val="24"/>
              </w:rPr>
            </w:pPr>
            <w:r w:rsidRPr="00C1723F">
              <w:rPr>
                <w:sz w:val="24"/>
                <w:szCs w:val="24"/>
              </w:rPr>
              <w:t>1</w:t>
            </w:r>
          </w:p>
        </w:tc>
        <w:tc>
          <w:tcPr>
            <w:tcW w:w="107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3</w:t>
            </w:r>
          </w:p>
        </w:tc>
        <w:tc>
          <w:tcPr>
            <w:tcW w:w="11740"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4</w:t>
            </w:r>
          </w:p>
        </w:tc>
      </w:tr>
      <w:tr w:rsidR="003433D9" w:rsidRPr="00C1723F" w:rsidTr="0095454A">
        <w:trPr>
          <w:cantSplit/>
          <w:trHeight w:val="20"/>
        </w:trPr>
        <w:tc>
          <w:tcPr>
            <w:tcW w:w="0" w:type="auto"/>
            <w:vAlign w:val="center"/>
          </w:tcPr>
          <w:p w:rsidR="003433D9" w:rsidRPr="00C1723F" w:rsidRDefault="003433D9" w:rsidP="003433D9">
            <w:pPr>
              <w:widowControl w:val="0"/>
              <w:autoSpaceDE w:val="0"/>
              <w:autoSpaceDN w:val="0"/>
              <w:jc w:val="center"/>
              <w:rPr>
                <w:sz w:val="24"/>
                <w:szCs w:val="24"/>
              </w:rPr>
            </w:pPr>
            <w:r w:rsidRPr="00C1723F">
              <w:rPr>
                <w:sz w:val="24"/>
                <w:szCs w:val="24"/>
              </w:rPr>
              <w:t>1</w:t>
            </w:r>
          </w:p>
        </w:tc>
        <w:tc>
          <w:tcPr>
            <w:tcW w:w="1079" w:type="dxa"/>
            <w:vAlign w:val="center"/>
          </w:tcPr>
          <w:p w:rsidR="003433D9" w:rsidRPr="00C1723F" w:rsidRDefault="003433D9" w:rsidP="003433D9">
            <w:pPr>
              <w:jc w:val="center"/>
              <w:rPr>
                <w:b/>
                <w:sz w:val="24"/>
                <w:szCs w:val="24"/>
              </w:rPr>
            </w:pPr>
            <w:r w:rsidRPr="00C1723F">
              <w:rPr>
                <w:b/>
                <w:sz w:val="24"/>
                <w:szCs w:val="24"/>
              </w:rPr>
              <w:t>048</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B20D21" w:rsidP="003433D9">
            <w:pPr>
              <w:jc w:val="both"/>
              <w:rPr>
                <w:b/>
                <w:sz w:val="24"/>
                <w:szCs w:val="24"/>
              </w:rPr>
            </w:pPr>
            <w:r>
              <w:rPr>
                <w:b/>
                <w:sz w:val="24"/>
                <w:szCs w:val="24"/>
              </w:rPr>
              <w:t>Северо -</w:t>
            </w:r>
            <w:r w:rsidR="003433D9" w:rsidRPr="00C1723F">
              <w:rPr>
                <w:b/>
                <w:sz w:val="24"/>
                <w:szCs w:val="24"/>
              </w:rPr>
              <w:t xml:space="preserve"> Западное межрегиональное управление Федеральной службы по надзору в сфере природопользования</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1.1</w:t>
            </w:r>
          </w:p>
        </w:tc>
        <w:tc>
          <w:tcPr>
            <w:tcW w:w="1079" w:type="dxa"/>
            <w:vAlign w:val="center"/>
          </w:tcPr>
          <w:p w:rsidR="003433D9" w:rsidRPr="00C1723F" w:rsidRDefault="003433D9" w:rsidP="003433D9">
            <w:pPr>
              <w:jc w:val="center"/>
              <w:rPr>
                <w:sz w:val="24"/>
                <w:szCs w:val="24"/>
              </w:rPr>
            </w:pPr>
            <w:r w:rsidRPr="00C1723F">
              <w:rPr>
                <w:sz w:val="24"/>
                <w:szCs w:val="24"/>
              </w:rPr>
              <w:t>048</w:t>
            </w:r>
          </w:p>
        </w:tc>
        <w:tc>
          <w:tcPr>
            <w:tcW w:w="2409" w:type="dxa"/>
            <w:vAlign w:val="center"/>
          </w:tcPr>
          <w:p w:rsidR="003433D9" w:rsidRPr="00C1723F" w:rsidRDefault="003433D9" w:rsidP="003433D9">
            <w:pPr>
              <w:jc w:val="center"/>
              <w:rPr>
                <w:sz w:val="24"/>
                <w:szCs w:val="24"/>
              </w:rPr>
            </w:pPr>
            <w:r w:rsidRPr="00C1723F">
              <w:rPr>
                <w:sz w:val="24"/>
                <w:szCs w:val="24"/>
              </w:rPr>
              <w:t>1 12 01010 01 0000 120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 xml:space="preserve">Плата за выбросы загрязняющих веществ в атмосферный воздух стационарными объектами </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1.2</w:t>
            </w:r>
          </w:p>
        </w:tc>
        <w:tc>
          <w:tcPr>
            <w:tcW w:w="1079" w:type="dxa"/>
            <w:vAlign w:val="center"/>
          </w:tcPr>
          <w:p w:rsidR="003433D9" w:rsidRPr="00C1723F" w:rsidRDefault="003433D9" w:rsidP="003433D9">
            <w:pPr>
              <w:jc w:val="center"/>
              <w:rPr>
                <w:sz w:val="24"/>
                <w:szCs w:val="24"/>
              </w:rPr>
            </w:pPr>
            <w:r w:rsidRPr="00C1723F">
              <w:rPr>
                <w:sz w:val="24"/>
                <w:szCs w:val="24"/>
              </w:rPr>
              <w:t>048</w:t>
            </w:r>
          </w:p>
        </w:tc>
        <w:tc>
          <w:tcPr>
            <w:tcW w:w="2409" w:type="dxa"/>
            <w:vAlign w:val="center"/>
          </w:tcPr>
          <w:p w:rsidR="003433D9" w:rsidRPr="00C1723F" w:rsidRDefault="003433D9" w:rsidP="003433D9">
            <w:pPr>
              <w:jc w:val="center"/>
              <w:rPr>
                <w:sz w:val="24"/>
                <w:szCs w:val="24"/>
              </w:rPr>
            </w:pPr>
            <w:r w:rsidRPr="00C1723F">
              <w:rPr>
                <w:sz w:val="24"/>
                <w:szCs w:val="24"/>
              </w:rPr>
              <w:t>1 12 01030 01 0000 120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Плата за сбросы загрязняющих веществ в водные объекты</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1.3</w:t>
            </w:r>
          </w:p>
        </w:tc>
        <w:tc>
          <w:tcPr>
            <w:tcW w:w="1079" w:type="dxa"/>
            <w:vAlign w:val="center"/>
          </w:tcPr>
          <w:p w:rsidR="003433D9" w:rsidRPr="00C1723F" w:rsidRDefault="003433D9" w:rsidP="003433D9">
            <w:pPr>
              <w:jc w:val="center"/>
              <w:rPr>
                <w:sz w:val="24"/>
                <w:szCs w:val="24"/>
              </w:rPr>
            </w:pPr>
            <w:r w:rsidRPr="00C1723F">
              <w:rPr>
                <w:sz w:val="24"/>
                <w:szCs w:val="24"/>
              </w:rPr>
              <w:t>048</w:t>
            </w:r>
          </w:p>
        </w:tc>
        <w:tc>
          <w:tcPr>
            <w:tcW w:w="2409" w:type="dxa"/>
            <w:vAlign w:val="center"/>
          </w:tcPr>
          <w:p w:rsidR="003433D9" w:rsidRPr="00C1723F" w:rsidRDefault="003433D9" w:rsidP="003433D9">
            <w:pPr>
              <w:jc w:val="center"/>
              <w:rPr>
                <w:sz w:val="24"/>
                <w:szCs w:val="24"/>
              </w:rPr>
            </w:pPr>
            <w:r w:rsidRPr="00C1723F">
              <w:rPr>
                <w:sz w:val="24"/>
                <w:szCs w:val="24"/>
              </w:rPr>
              <w:t>1 12 01041 01 0000 120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Плата за размещение отходов производства</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1.4</w:t>
            </w:r>
          </w:p>
        </w:tc>
        <w:tc>
          <w:tcPr>
            <w:tcW w:w="1079" w:type="dxa"/>
            <w:vAlign w:val="center"/>
          </w:tcPr>
          <w:p w:rsidR="003433D9" w:rsidRPr="00C1723F" w:rsidRDefault="003433D9" w:rsidP="003433D9">
            <w:pPr>
              <w:jc w:val="center"/>
              <w:rPr>
                <w:sz w:val="24"/>
                <w:szCs w:val="24"/>
              </w:rPr>
            </w:pPr>
            <w:r w:rsidRPr="00C1723F">
              <w:rPr>
                <w:sz w:val="24"/>
                <w:szCs w:val="24"/>
              </w:rPr>
              <w:t>048</w:t>
            </w:r>
          </w:p>
        </w:tc>
        <w:tc>
          <w:tcPr>
            <w:tcW w:w="2409" w:type="dxa"/>
            <w:vAlign w:val="center"/>
          </w:tcPr>
          <w:p w:rsidR="003433D9" w:rsidRPr="00C1723F" w:rsidRDefault="003433D9" w:rsidP="003433D9">
            <w:pPr>
              <w:jc w:val="center"/>
              <w:rPr>
                <w:sz w:val="24"/>
                <w:szCs w:val="24"/>
              </w:rPr>
            </w:pPr>
            <w:r w:rsidRPr="00C1723F">
              <w:rPr>
                <w:sz w:val="24"/>
                <w:szCs w:val="24"/>
              </w:rPr>
              <w:t>1 12 01042 01 0000 120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Плата за размещение твердых коммунальных отходов</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1.4</w:t>
            </w:r>
          </w:p>
        </w:tc>
        <w:tc>
          <w:tcPr>
            <w:tcW w:w="1079" w:type="dxa"/>
            <w:vAlign w:val="center"/>
          </w:tcPr>
          <w:p w:rsidR="003433D9" w:rsidRPr="00C1723F" w:rsidRDefault="003433D9" w:rsidP="003433D9">
            <w:pPr>
              <w:jc w:val="center"/>
              <w:rPr>
                <w:sz w:val="24"/>
                <w:szCs w:val="24"/>
              </w:rPr>
            </w:pPr>
            <w:r w:rsidRPr="00C1723F">
              <w:rPr>
                <w:sz w:val="24"/>
                <w:szCs w:val="24"/>
              </w:rPr>
              <w:t>048</w:t>
            </w:r>
          </w:p>
        </w:tc>
        <w:tc>
          <w:tcPr>
            <w:tcW w:w="2409" w:type="dxa"/>
            <w:vAlign w:val="center"/>
          </w:tcPr>
          <w:p w:rsidR="003433D9" w:rsidRPr="00C1723F" w:rsidRDefault="003433D9" w:rsidP="003433D9">
            <w:pPr>
              <w:jc w:val="center"/>
              <w:rPr>
                <w:sz w:val="24"/>
                <w:szCs w:val="24"/>
              </w:rPr>
            </w:pPr>
            <w:r w:rsidRPr="00C1723F">
              <w:rPr>
                <w:sz w:val="24"/>
                <w:szCs w:val="24"/>
              </w:rPr>
              <w:t>1 16 10123 01 0000 140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 xml:space="preserve">Доходы от денежных взысканий (штрафов), поступающие в счет погашения задолженности, образовавшейся до </w:t>
            </w:r>
            <w:r w:rsidR="00015B0C">
              <w:rPr>
                <w:sz w:val="24"/>
                <w:szCs w:val="24"/>
              </w:rPr>
              <w:br/>
            </w:r>
            <w:r w:rsidRPr="00C1723F">
              <w:rPr>
                <w:sz w:val="24"/>
                <w:szCs w:val="24"/>
              </w:rPr>
              <w:t>1 января 2020 года, подлежащие зачислению в бюджет муниципального образования по нормативам, действовавшим в 2019 году</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2</w:t>
            </w:r>
          </w:p>
        </w:tc>
        <w:tc>
          <w:tcPr>
            <w:tcW w:w="1079" w:type="dxa"/>
            <w:vAlign w:val="center"/>
          </w:tcPr>
          <w:p w:rsidR="003433D9" w:rsidRPr="00C1723F" w:rsidRDefault="003433D9" w:rsidP="003433D9">
            <w:pPr>
              <w:jc w:val="center"/>
              <w:rPr>
                <w:b/>
                <w:sz w:val="24"/>
                <w:szCs w:val="24"/>
              </w:rPr>
            </w:pPr>
            <w:r w:rsidRPr="00C1723F">
              <w:rPr>
                <w:b/>
                <w:sz w:val="24"/>
                <w:szCs w:val="24"/>
              </w:rPr>
              <w:t>141</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3433D9" w:rsidP="003433D9">
            <w:pPr>
              <w:autoSpaceDE w:val="0"/>
              <w:autoSpaceDN w:val="0"/>
              <w:adjustRightInd w:val="0"/>
              <w:jc w:val="both"/>
              <w:rPr>
                <w:rFonts w:eastAsia="Calibri"/>
                <w:b/>
                <w:bCs/>
                <w:sz w:val="24"/>
                <w:szCs w:val="24"/>
                <w:lang w:eastAsia="en-US"/>
              </w:rPr>
            </w:pPr>
            <w:r w:rsidRPr="00C1723F">
              <w:rPr>
                <w:rFonts w:eastAsia="Calibri"/>
                <w:b/>
                <w:bCs/>
                <w:sz w:val="24"/>
                <w:szCs w:val="24"/>
                <w:lang w:eastAsia="en-US"/>
              </w:rPr>
              <w:t>Управление федеральной службы по надзору в сфере защиты прав потребителей и благополучия человека по Новгородской области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2.1</w:t>
            </w:r>
          </w:p>
        </w:tc>
        <w:tc>
          <w:tcPr>
            <w:tcW w:w="1079" w:type="dxa"/>
            <w:vAlign w:val="center"/>
          </w:tcPr>
          <w:p w:rsidR="003433D9" w:rsidRPr="00C1723F" w:rsidRDefault="003433D9" w:rsidP="003433D9">
            <w:pPr>
              <w:jc w:val="center"/>
              <w:rPr>
                <w:sz w:val="24"/>
                <w:szCs w:val="24"/>
              </w:rPr>
            </w:pPr>
            <w:r w:rsidRPr="00C1723F">
              <w:rPr>
                <w:sz w:val="24"/>
                <w:szCs w:val="24"/>
              </w:rPr>
              <w:t>141</w:t>
            </w:r>
          </w:p>
        </w:tc>
        <w:tc>
          <w:tcPr>
            <w:tcW w:w="2409" w:type="dxa"/>
            <w:vAlign w:val="center"/>
          </w:tcPr>
          <w:p w:rsidR="003433D9" w:rsidRPr="00C1723F" w:rsidRDefault="003433D9" w:rsidP="003433D9">
            <w:pPr>
              <w:jc w:val="center"/>
              <w:rPr>
                <w:sz w:val="24"/>
                <w:szCs w:val="24"/>
              </w:rPr>
            </w:pPr>
            <w:r w:rsidRPr="00C1723F">
              <w:rPr>
                <w:sz w:val="24"/>
                <w:szCs w:val="24"/>
              </w:rPr>
              <w:t>1 16 10123 01 0000 140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 xml:space="preserve">Доходы от денежных взысканий (штрафов), поступающие в счет погашения задолженности, образовавшейся до </w:t>
            </w:r>
            <w:r w:rsidR="00015B0C">
              <w:rPr>
                <w:sz w:val="24"/>
                <w:szCs w:val="24"/>
              </w:rPr>
              <w:br/>
            </w:r>
            <w:r w:rsidRPr="00C1723F">
              <w:rPr>
                <w:sz w:val="24"/>
                <w:szCs w:val="24"/>
              </w:rPr>
              <w:t>1 января 2020 года, подлежащие зачислению в бюджет муниципального образования по нормативам, действовавшим в 2019 году</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3</w:t>
            </w:r>
          </w:p>
        </w:tc>
        <w:tc>
          <w:tcPr>
            <w:tcW w:w="1079" w:type="dxa"/>
            <w:vAlign w:val="center"/>
          </w:tcPr>
          <w:p w:rsidR="003433D9" w:rsidRPr="00C1723F" w:rsidRDefault="003433D9" w:rsidP="003433D9">
            <w:pPr>
              <w:jc w:val="center"/>
              <w:rPr>
                <w:b/>
                <w:sz w:val="24"/>
                <w:szCs w:val="24"/>
              </w:rPr>
            </w:pPr>
            <w:r w:rsidRPr="00C1723F">
              <w:rPr>
                <w:b/>
                <w:sz w:val="24"/>
                <w:szCs w:val="24"/>
              </w:rPr>
              <w:t>182</w:t>
            </w:r>
          </w:p>
        </w:tc>
        <w:tc>
          <w:tcPr>
            <w:tcW w:w="2409" w:type="dxa"/>
            <w:vAlign w:val="center"/>
          </w:tcPr>
          <w:p w:rsidR="003433D9" w:rsidRPr="00C1723F" w:rsidRDefault="003433D9" w:rsidP="003433D9">
            <w:pPr>
              <w:jc w:val="center"/>
              <w:rPr>
                <w:b/>
                <w:sz w:val="24"/>
                <w:szCs w:val="24"/>
              </w:rPr>
            </w:pPr>
          </w:p>
        </w:tc>
        <w:tc>
          <w:tcPr>
            <w:tcW w:w="11740" w:type="dxa"/>
            <w:vAlign w:val="center"/>
          </w:tcPr>
          <w:p w:rsidR="00EE053C" w:rsidRPr="00C1723F" w:rsidRDefault="003433D9" w:rsidP="00FD6896">
            <w:pPr>
              <w:jc w:val="both"/>
              <w:rPr>
                <w:b/>
                <w:sz w:val="24"/>
                <w:szCs w:val="24"/>
              </w:rPr>
            </w:pPr>
            <w:r w:rsidRPr="00C1723F">
              <w:rPr>
                <w:b/>
                <w:sz w:val="24"/>
                <w:szCs w:val="24"/>
              </w:rPr>
              <w:t>Управление Федеральной налоговой службы России по Новгородской области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lastRenderedPageBreak/>
              <w:t>3.1</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1 01 02010 01 0000 110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C1723F">
                <w:rPr>
                  <w:sz w:val="24"/>
                  <w:szCs w:val="24"/>
                </w:rPr>
                <w:t>статьями 227</w:t>
              </w:r>
            </w:hyperlink>
            <w:r w:rsidRPr="00C1723F">
              <w:rPr>
                <w:sz w:val="24"/>
                <w:szCs w:val="24"/>
              </w:rPr>
              <w:t xml:space="preserve">, </w:t>
            </w:r>
            <w:hyperlink r:id="rId12" w:history="1">
              <w:r w:rsidRPr="00C1723F">
                <w:rPr>
                  <w:sz w:val="24"/>
                  <w:szCs w:val="24"/>
                </w:rPr>
                <w:t>227.1</w:t>
              </w:r>
            </w:hyperlink>
            <w:r w:rsidRPr="00C1723F">
              <w:rPr>
                <w:sz w:val="24"/>
                <w:szCs w:val="24"/>
              </w:rPr>
              <w:t xml:space="preserve"> и </w:t>
            </w:r>
            <w:hyperlink r:id="rId13" w:history="1">
              <w:r w:rsidRPr="00C1723F">
                <w:rPr>
                  <w:sz w:val="24"/>
                  <w:szCs w:val="24"/>
                </w:rPr>
                <w:t>228</w:t>
              </w:r>
            </w:hyperlink>
            <w:r w:rsidRPr="00C1723F">
              <w:rPr>
                <w:sz w:val="24"/>
                <w:szCs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3.2</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1 01 02020 01 0000 110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C1723F">
                <w:rPr>
                  <w:sz w:val="24"/>
                  <w:szCs w:val="24"/>
                </w:rPr>
                <w:t>статьей 227</w:t>
              </w:r>
            </w:hyperlink>
            <w:r w:rsidRPr="00C1723F">
              <w:rPr>
                <w:sz w:val="24"/>
                <w:szCs w:val="24"/>
              </w:rPr>
              <w:t xml:space="preserve"> Налогового кодекса Российской Федерации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3.3</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1 01 02030 01 0000 110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 xml:space="preserve">Налог на доходы физических лиц с доходов, полученных физическими лицами в соответствии со </w:t>
            </w:r>
            <w:hyperlink r:id="rId15" w:history="1">
              <w:r w:rsidRPr="00C1723F">
                <w:rPr>
                  <w:sz w:val="24"/>
                  <w:szCs w:val="24"/>
                </w:rPr>
                <w:t>статьей 228</w:t>
              </w:r>
            </w:hyperlink>
            <w:r w:rsidRPr="00C1723F">
              <w:rPr>
                <w:sz w:val="24"/>
                <w:szCs w:val="24"/>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3.4</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1 01 02040 01 0000 110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6" w:history="1">
              <w:r w:rsidRPr="00C1723F">
                <w:rPr>
                  <w:sz w:val="24"/>
                  <w:szCs w:val="24"/>
                </w:rPr>
                <w:t>статьей 227.1</w:t>
              </w:r>
            </w:hyperlink>
            <w:r w:rsidRPr="00C1723F">
              <w:rPr>
                <w:sz w:val="24"/>
                <w:szCs w:val="24"/>
              </w:rPr>
              <w:t xml:space="preserve"> Налогового кодекса Российской Федерации</w:t>
            </w:r>
          </w:p>
        </w:tc>
      </w:tr>
      <w:tr w:rsidR="003433D9" w:rsidRPr="00C1723F" w:rsidTr="0095454A">
        <w:tblPrEx>
          <w:tblBorders>
            <w:insideH w:val="nil"/>
          </w:tblBorders>
        </w:tblPrEx>
        <w:trPr>
          <w:cantSplit/>
          <w:trHeight w:val="20"/>
        </w:trPr>
        <w:tc>
          <w:tcPr>
            <w:tcW w:w="0" w:type="auto"/>
            <w:tcBorders>
              <w:top w:val="single" w:sz="4" w:space="0" w:color="auto"/>
              <w:bottom w:val="single" w:sz="4" w:space="0" w:color="auto"/>
            </w:tcBorders>
            <w:vAlign w:val="center"/>
          </w:tcPr>
          <w:p w:rsidR="003433D9" w:rsidRPr="00C1723F" w:rsidRDefault="003433D9" w:rsidP="003433D9">
            <w:pPr>
              <w:jc w:val="center"/>
              <w:rPr>
                <w:sz w:val="24"/>
                <w:szCs w:val="24"/>
              </w:rPr>
            </w:pPr>
            <w:r w:rsidRPr="00C1723F">
              <w:rPr>
                <w:sz w:val="24"/>
                <w:szCs w:val="24"/>
              </w:rPr>
              <w:t>3.5</w:t>
            </w:r>
          </w:p>
        </w:tc>
        <w:tc>
          <w:tcPr>
            <w:tcW w:w="1079" w:type="dxa"/>
            <w:tcBorders>
              <w:top w:val="single" w:sz="4" w:space="0" w:color="auto"/>
              <w:bottom w:val="single" w:sz="4" w:space="0" w:color="auto"/>
            </w:tcBorders>
            <w:vAlign w:val="center"/>
          </w:tcPr>
          <w:p w:rsidR="003433D9" w:rsidRPr="00C1723F" w:rsidRDefault="003433D9" w:rsidP="003433D9">
            <w:pPr>
              <w:jc w:val="center"/>
              <w:rPr>
                <w:sz w:val="24"/>
                <w:szCs w:val="24"/>
              </w:rPr>
            </w:pPr>
            <w:r w:rsidRPr="00C1723F">
              <w:rPr>
                <w:sz w:val="24"/>
                <w:szCs w:val="24"/>
              </w:rPr>
              <w:t>182</w:t>
            </w:r>
          </w:p>
        </w:tc>
        <w:tc>
          <w:tcPr>
            <w:tcW w:w="2409" w:type="dxa"/>
            <w:tcBorders>
              <w:top w:val="single" w:sz="4" w:space="0" w:color="auto"/>
              <w:bottom w:val="single" w:sz="4" w:space="0" w:color="auto"/>
            </w:tcBorders>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1 01 02080 01 0000 110</w:t>
            </w:r>
          </w:p>
        </w:tc>
        <w:tc>
          <w:tcPr>
            <w:tcW w:w="11740" w:type="dxa"/>
            <w:tcBorders>
              <w:top w:val="single" w:sz="4" w:space="0" w:color="auto"/>
              <w:bottom w:val="single" w:sz="4" w:space="0" w:color="auto"/>
            </w:tcBorders>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3433D9" w:rsidRPr="00C1723F" w:rsidTr="0095454A">
        <w:tblPrEx>
          <w:tblBorders>
            <w:insideH w:val="nil"/>
          </w:tblBorders>
        </w:tblPrEx>
        <w:trPr>
          <w:cantSplit/>
          <w:trHeight w:val="20"/>
        </w:trPr>
        <w:tc>
          <w:tcPr>
            <w:tcW w:w="0" w:type="auto"/>
            <w:tcBorders>
              <w:bottom w:val="single" w:sz="4" w:space="0" w:color="auto"/>
            </w:tcBorders>
            <w:vAlign w:val="center"/>
          </w:tcPr>
          <w:p w:rsidR="003433D9" w:rsidRPr="00C1723F" w:rsidRDefault="003433D9" w:rsidP="003433D9">
            <w:pPr>
              <w:jc w:val="center"/>
              <w:rPr>
                <w:sz w:val="24"/>
                <w:szCs w:val="24"/>
              </w:rPr>
            </w:pPr>
            <w:r w:rsidRPr="00C1723F">
              <w:rPr>
                <w:sz w:val="24"/>
                <w:szCs w:val="24"/>
              </w:rPr>
              <w:t>3.6</w:t>
            </w:r>
          </w:p>
        </w:tc>
        <w:tc>
          <w:tcPr>
            <w:tcW w:w="1079" w:type="dxa"/>
            <w:tcBorders>
              <w:bottom w:val="single" w:sz="4" w:space="0" w:color="auto"/>
            </w:tcBorders>
            <w:vAlign w:val="center"/>
          </w:tcPr>
          <w:p w:rsidR="003433D9" w:rsidRPr="00C1723F" w:rsidRDefault="003433D9" w:rsidP="003433D9">
            <w:pPr>
              <w:jc w:val="center"/>
              <w:rPr>
                <w:sz w:val="24"/>
                <w:szCs w:val="24"/>
              </w:rPr>
            </w:pPr>
            <w:r w:rsidRPr="00C1723F">
              <w:rPr>
                <w:sz w:val="24"/>
                <w:szCs w:val="24"/>
              </w:rPr>
              <w:t>182</w:t>
            </w:r>
          </w:p>
        </w:tc>
        <w:tc>
          <w:tcPr>
            <w:tcW w:w="2409" w:type="dxa"/>
            <w:tcBorders>
              <w:bottom w:val="single" w:sz="4" w:space="0" w:color="auto"/>
            </w:tcBorders>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1 01 02130 01 0000 110</w:t>
            </w:r>
          </w:p>
        </w:tc>
        <w:tc>
          <w:tcPr>
            <w:tcW w:w="11740" w:type="dxa"/>
            <w:tcBorders>
              <w:bottom w:val="single" w:sz="4" w:space="0" w:color="auto"/>
            </w:tcBorders>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3433D9" w:rsidRPr="00C1723F" w:rsidTr="0095454A">
        <w:tblPrEx>
          <w:tblBorders>
            <w:insideH w:val="nil"/>
          </w:tblBorders>
        </w:tblPrEx>
        <w:trPr>
          <w:cantSplit/>
          <w:trHeight w:val="20"/>
        </w:trPr>
        <w:tc>
          <w:tcPr>
            <w:tcW w:w="0" w:type="auto"/>
            <w:tcBorders>
              <w:top w:val="single" w:sz="4" w:space="0" w:color="auto"/>
              <w:bottom w:val="single" w:sz="4" w:space="0" w:color="auto"/>
            </w:tcBorders>
            <w:vAlign w:val="center"/>
          </w:tcPr>
          <w:p w:rsidR="003433D9" w:rsidRPr="00C1723F" w:rsidRDefault="003433D9" w:rsidP="003433D9">
            <w:pPr>
              <w:jc w:val="center"/>
              <w:rPr>
                <w:sz w:val="24"/>
                <w:szCs w:val="24"/>
              </w:rPr>
            </w:pPr>
            <w:r w:rsidRPr="00C1723F">
              <w:rPr>
                <w:sz w:val="24"/>
                <w:szCs w:val="24"/>
              </w:rPr>
              <w:t>3.7</w:t>
            </w:r>
          </w:p>
        </w:tc>
        <w:tc>
          <w:tcPr>
            <w:tcW w:w="1079" w:type="dxa"/>
            <w:tcBorders>
              <w:top w:val="single" w:sz="4" w:space="0" w:color="auto"/>
              <w:bottom w:val="single" w:sz="4" w:space="0" w:color="auto"/>
            </w:tcBorders>
            <w:vAlign w:val="center"/>
          </w:tcPr>
          <w:p w:rsidR="003433D9" w:rsidRPr="00C1723F" w:rsidRDefault="003433D9" w:rsidP="003433D9">
            <w:pPr>
              <w:jc w:val="center"/>
              <w:rPr>
                <w:sz w:val="24"/>
                <w:szCs w:val="24"/>
              </w:rPr>
            </w:pPr>
            <w:r w:rsidRPr="00C1723F">
              <w:rPr>
                <w:sz w:val="24"/>
                <w:szCs w:val="24"/>
              </w:rPr>
              <w:t>182</w:t>
            </w:r>
          </w:p>
        </w:tc>
        <w:tc>
          <w:tcPr>
            <w:tcW w:w="2409" w:type="dxa"/>
            <w:tcBorders>
              <w:top w:val="single" w:sz="4" w:space="0" w:color="auto"/>
              <w:bottom w:val="single" w:sz="4" w:space="0" w:color="auto"/>
            </w:tcBorders>
            <w:vAlign w:val="center"/>
          </w:tcPr>
          <w:p w:rsidR="003433D9" w:rsidRPr="00C1723F" w:rsidRDefault="003433D9" w:rsidP="003433D9">
            <w:pPr>
              <w:autoSpaceDE w:val="0"/>
              <w:autoSpaceDN w:val="0"/>
              <w:adjustRightInd w:val="0"/>
              <w:jc w:val="center"/>
              <w:rPr>
                <w:sz w:val="24"/>
                <w:szCs w:val="24"/>
              </w:rPr>
            </w:pPr>
            <w:r w:rsidRPr="00C1723F">
              <w:rPr>
                <w:sz w:val="24"/>
                <w:szCs w:val="24"/>
              </w:rPr>
              <w:t>1 01 02140 01 0000 110</w:t>
            </w:r>
          </w:p>
        </w:tc>
        <w:tc>
          <w:tcPr>
            <w:tcW w:w="11740" w:type="dxa"/>
            <w:tcBorders>
              <w:top w:val="single" w:sz="4" w:space="0" w:color="auto"/>
              <w:bottom w:val="single" w:sz="4" w:space="0" w:color="auto"/>
            </w:tcBorders>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3.8</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1 03 02231 01 0000 110</w:t>
            </w:r>
          </w:p>
        </w:tc>
        <w:tc>
          <w:tcPr>
            <w:tcW w:w="11740" w:type="dxa"/>
            <w:vAlign w:val="center"/>
          </w:tcPr>
          <w:p w:rsidR="00B20D21" w:rsidRPr="00C1723F" w:rsidRDefault="003433D9" w:rsidP="00EE053C">
            <w:pPr>
              <w:autoSpaceDE w:val="0"/>
              <w:autoSpaceDN w:val="0"/>
              <w:adjustRightInd w:val="0"/>
              <w:jc w:val="both"/>
              <w:rPr>
                <w:sz w:val="24"/>
                <w:szCs w:val="24"/>
              </w:rPr>
            </w:pPr>
            <w:r w:rsidRPr="00C1723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lastRenderedPageBreak/>
              <w:t>3.9</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1 03 02241 01 0000 110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3.10</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1 03 02251 01 0000 110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3.11</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1 03 02261 01 0000 110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3.12</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1 05 01011 01 0000 110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взимаемый с налогоплательщиков, выбравших в качестве объекта налогообложения доходы</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3.13</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1 05 01012 01 0000 110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3.14</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1 05 01021 01 0000 110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3.15</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1 05 01022 01 0000 110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3.16</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1 05 02010 02 0000 110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Единый налог на вмененный доход для отдельных видов деятельности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3.17</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1 05 02020 02 0000 110</w:t>
            </w:r>
          </w:p>
        </w:tc>
        <w:tc>
          <w:tcPr>
            <w:tcW w:w="11740" w:type="dxa"/>
            <w:vAlign w:val="center"/>
          </w:tcPr>
          <w:p w:rsidR="003433D9" w:rsidRPr="00C1723F" w:rsidRDefault="003433D9" w:rsidP="003433D9">
            <w:pPr>
              <w:autoSpaceDE w:val="0"/>
              <w:autoSpaceDN w:val="0"/>
              <w:adjustRightInd w:val="0"/>
              <w:jc w:val="both"/>
              <w:rPr>
                <w:rFonts w:eastAsia="Calibri"/>
                <w:sz w:val="24"/>
                <w:szCs w:val="24"/>
                <w:lang w:eastAsia="en-US"/>
              </w:rPr>
            </w:pPr>
            <w:r w:rsidRPr="00C1723F">
              <w:rPr>
                <w:sz w:val="24"/>
                <w:szCs w:val="24"/>
              </w:rPr>
              <w:t xml:space="preserve">Единый налог на вмененный доход для отдельных видов деятельности (за налоговые периоды, истекшие до </w:t>
            </w:r>
            <w:r w:rsidR="00015B0C">
              <w:rPr>
                <w:sz w:val="24"/>
                <w:szCs w:val="24"/>
              </w:rPr>
              <w:br/>
            </w:r>
            <w:r w:rsidRPr="00C1723F">
              <w:rPr>
                <w:sz w:val="24"/>
                <w:szCs w:val="24"/>
              </w:rPr>
              <w:t>1 января 2011 года)</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3.18</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1 05 03010 01 0000 110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bCs/>
                <w:sz w:val="24"/>
                <w:szCs w:val="24"/>
              </w:rPr>
              <w:t>Единый сельскохозяйственный налог</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3.19</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1 05 04020 02 0000 110</w:t>
            </w:r>
          </w:p>
        </w:tc>
        <w:tc>
          <w:tcPr>
            <w:tcW w:w="11740" w:type="dxa"/>
            <w:vAlign w:val="center"/>
          </w:tcPr>
          <w:p w:rsidR="003433D9" w:rsidRPr="00C1723F" w:rsidRDefault="003433D9" w:rsidP="003433D9">
            <w:pPr>
              <w:autoSpaceDE w:val="0"/>
              <w:autoSpaceDN w:val="0"/>
              <w:adjustRightInd w:val="0"/>
              <w:jc w:val="both"/>
              <w:rPr>
                <w:rFonts w:eastAsia="Calibri"/>
                <w:sz w:val="24"/>
                <w:szCs w:val="24"/>
                <w:lang w:eastAsia="en-US"/>
              </w:rPr>
            </w:pPr>
            <w:r w:rsidRPr="00C1723F">
              <w:rPr>
                <w:sz w:val="24"/>
                <w:szCs w:val="24"/>
              </w:rPr>
              <w:t xml:space="preserve">Налог, взимаемый в связи с применением патентной системы налогообложения, зачисляемый в бюджеты муниципальных районов </w:t>
            </w:r>
          </w:p>
        </w:tc>
      </w:tr>
      <w:tr w:rsidR="003433D9" w:rsidRPr="00C1723F" w:rsidTr="0095454A">
        <w:tblPrEx>
          <w:tblBorders>
            <w:insideH w:val="nil"/>
          </w:tblBorders>
        </w:tblPrEx>
        <w:trPr>
          <w:cantSplit/>
          <w:trHeight w:val="20"/>
        </w:trPr>
        <w:tc>
          <w:tcPr>
            <w:tcW w:w="0" w:type="auto"/>
            <w:tcBorders>
              <w:top w:val="single" w:sz="4" w:space="0" w:color="auto"/>
              <w:bottom w:val="single" w:sz="4" w:space="0" w:color="auto"/>
            </w:tcBorders>
            <w:vAlign w:val="center"/>
          </w:tcPr>
          <w:p w:rsidR="003433D9" w:rsidRPr="00C1723F" w:rsidRDefault="003433D9" w:rsidP="003433D9">
            <w:pPr>
              <w:jc w:val="center"/>
              <w:rPr>
                <w:sz w:val="24"/>
                <w:szCs w:val="24"/>
              </w:rPr>
            </w:pPr>
            <w:r w:rsidRPr="00C1723F">
              <w:rPr>
                <w:sz w:val="24"/>
                <w:szCs w:val="24"/>
              </w:rPr>
              <w:t>3.20</w:t>
            </w:r>
          </w:p>
        </w:tc>
        <w:tc>
          <w:tcPr>
            <w:tcW w:w="1079" w:type="dxa"/>
            <w:tcBorders>
              <w:top w:val="single" w:sz="4" w:space="0" w:color="auto"/>
              <w:bottom w:val="single" w:sz="4" w:space="0" w:color="auto"/>
            </w:tcBorders>
            <w:vAlign w:val="center"/>
          </w:tcPr>
          <w:p w:rsidR="003433D9" w:rsidRPr="00C1723F" w:rsidRDefault="003433D9" w:rsidP="003433D9">
            <w:pPr>
              <w:jc w:val="center"/>
              <w:rPr>
                <w:sz w:val="24"/>
                <w:szCs w:val="24"/>
              </w:rPr>
            </w:pPr>
            <w:r w:rsidRPr="00C1723F">
              <w:rPr>
                <w:sz w:val="24"/>
                <w:szCs w:val="24"/>
              </w:rPr>
              <w:t>182</w:t>
            </w:r>
          </w:p>
        </w:tc>
        <w:tc>
          <w:tcPr>
            <w:tcW w:w="2409" w:type="dxa"/>
            <w:tcBorders>
              <w:top w:val="single" w:sz="4" w:space="0" w:color="auto"/>
              <w:bottom w:val="single" w:sz="4" w:space="0" w:color="auto"/>
            </w:tcBorders>
            <w:vAlign w:val="center"/>
          </w:tcPr>
          <w:p w:rsidR="003433D9" w:rsidRPr="00C1723F" w:rsidRDefault="003433D9" w:rsidP="003433D9">
            <w:pPr>
              <w:autoSpaceDE w:val="0"/>
              <w:autoSpaceDN w:val="0"/>
              <w:adjustRightInd w:val="0"/>
              <w:jc w:val="center"/>
              <w:rPr>
                <w:sz w:val="24"/>
                <w:szCs w:val="24"/>
              </w:rPr>
            </w:pPr>
            <w:r w:rsidRPr="00C1723F">
              <w:rPr>
                <w:sz w:val="24"/>
                <w:szCs w:val="24"/>
              </w:rPr>
              <w:t>1 08 03010 01 0000 110</w:t>
            </w:r>
          </w:p>
        </w:tc>
        <w:tc>
          <w:tcPr>
            <w:tcW w:w="11740" w:type="dxa"/>
            <w:tcBorders>
              <w:top w:val="single" w:sz="4" w:space="0" w:color="auto"/>
              <w:bottom w:val="single" w:sz="4" w:space="0" w:color="auto"/>
            </w:tcBorders>
            <w:vAlign w:val="center"/>
          </w:tcPr>
          <w:p w:rsidR="003433D9" w:rsidRPr="00C1723F" w:rsidRDefault="003433D9" w:rsidP="003433D9">
            <w:pPr>
              <w:autoSpaceDE w:val="0"/>
              <w:autoSpaceDN w:val="0"/>
              <w:adjustRightInd w:val="0"/>
              <w:jc w:val="both"/>
              <w:rPr>
                <w:b/>
                <w:sz w:val="24"/>
                <w:szCs w:val="24"/>
              </w:rPr>
            </w:pPr>
            <w:r w:rsidRPr="00C1723F">
              <w:rPr>
                <w:sz w:val="24"/>
                <w:szCs w:val="24"/>
              </w:rPr>
              <w:t xml:space="preserve">Государственная пошлина по делам, рассматриваемым в судах общей юрисдикции, мировыми судьями </w:t>
            </w:r>
            <w:r w:rsidR="00015B0C">
              <w:rPr>
                <w:sz w:val="24"/>
                <w:szCs w:val="24"/>
              </w:rPr>
              <w:br/>
            </w:r>
            <w:r w:rsidRPr="00C1723F">
              <w:rPr>
                <w:sz w:val="24"/>
                <w:szCs w:val="24"/>
              </w:rPr>
              <w:t xml:space="preserve">(за исключением Верховного </w:t>
            </w:r>
            <w:r w:rsidR="00C1723F" w:rsidRPr="00C1723F">
              <w:rPr>
                <w:sz w:val="24"/>
                <w:szCs w:val="24"/>
              </w:rPr>
              <w:t xml:space="preserve">суда </w:t>
            </w:r>
            <w:r w:rsidRPr="00C1723F">
              <w:rPr>
                <w:sz w:val="24"/>
                <w:szCs w:val="24"/>
              </w:rPr>
              <w:t>Российской Федерации)</w:t>
            </w:r>
          </w:p>
        </w:tc>
      </w:tr>
      <w:tr w:rsidR="003433D9" w:rsidRPr="00C1723F" w:rsidTr="0095454A">
        <w:trPr>
          <w:cantSplit/>
          <w:trHeight w:val="20"/>
        </w:trPr>
        <w:tc>
          <w:tcPr>
            <w:tcW w:w="0" w:type="auto"/>
            <w:tcBorders>
              <w:top w:val="single" w:sz="4" w:space="0" w:color="auto"/>
            </w:tcBorders>
            <w:vAlign w:val="center"/>
          </w:tcPr>
          <w:p w:rsidR="003433D9" w:rsidRPr="00C1723F" w:rsidRDefault="003433D9" w:rsidP="00015B0C">
            <w:pPr>
              <w:jc w:val="center"/>
              <w:rPr>
                <w:sz w:val="24"/>
                <w:szCs w:val="24"/>
              </w:rPr>
            </w:pPr>
            <w:r w:rsidRPr="00C1723F">
              <w:rPr>
                <w:sz w:val="24"/>
                <w:szCs w:val="24"/>
              </w:rPr>
              <w:t>3.2</w:t>
            </w:r>
            <w:r w:rsidR="00015B0C">
              <w:rPr>
                <w:sz w:val="24"/>
                <w:szCs w:val="24"/>
              </w:rPr>
              <w:t>1</w:t>
            </w:r>
          </w:p>
        </w:tc>
        <w:tc>
          <w:tcPr>
            <w:tcW w:w="1079" w:type="dxa"/>
            <w:tcBorders>
              <w:top w:val="single" w:sz="4" w:space="0" w:color="auto"/>
            </w:tcBorders>
            <w:vAlign w:val="center"/>
          </w:tcPr>
          <w:p w:rsidR="003433D9" w:rsidRPr="00C1723F" w:rsidRDefault="003433D9" w:rsidP="003433D9">
            <w:pPr>
              <w:jc w:val="center"/>
              <w:rPr>
                <w:sz w:val="24"/>
                <w:szCs w:val="24"/>
              </w:rPr>
            </w:pPr>
            <w:r w:rsidRPr="00C1723F">
              <w:rPr>
                <w:sz w:val="24"/>
                <w:szCs w:val="24"/>
              </w:rPr>
              <w:t>182</w:t>
            </w:r>
          </w:p>
        </w:tc>
        <w:tc>
          <w:tcPr>
            <w:tcW w:w="2409" w:type="dxa"/>
            <w:tcBorders>
              <w:top w:val="single" w:sz="4" w:space="0" w:color="auto"/>
            </w:tcBorders>
            <w:vAlign w:val="center"/>
          </w:tcPr>
          <w:p w:rsidR="003433D9" w:rsidRPr="00C1723F" w:rsidRDefault="003433D9" w:rsidP="003433D9">
            <w:pPr>
              <w:autoSpaceDE w:val="0"/>
              <w:autoSpaceDN w:val="0"/>
              <w:adjustRightInd w:val="0"/>
              <w:jc w:val="center"/>
              <w:rPr>
                <w:sz w:val="24"/>
                <w:szCs w:val="24"/>
              </w:rPr>
            </w:pPr>
            <w:r w:rsidRPr="00C1723F">
              <w:rPr>
                <w:sz w:val="24"/>
                <w:szCs w:val="24"/>
              </w:rPr>
              <w:t>1 09 01030 05 0000 110</w:t>
            </w:r>
          </w:p>
        </w:tc>
        <w:tc>
          <w:tcPr>
            <w:tcW w:w="11740" w:type="dxa"/>
            <w:tcBorders>
              <w:top w:val="single" w:sz="4" w:space="0" w:color="auto"/>
            </w:tcBorders>
            <w:vAlign w:val="center"/>
          </w:tcPr>
          <w:p w:rsidR="00B20D21" w:rsidRPr="00C1723F" w:rsidRDefault="003433D9" w:rsidP="00EE053C">
            <w:pPr>
              <w:autoSpaceDE w:val="0"/>
              <w:autoSpaceDN w:val="0"/>
              <w:adjustRightInd w:val="0"/>
              <w:jc w:val="both"/>
              <w:rPr>
                <w:b/>
                <w:sz w:val="24"/>
                <w:szCs w:val="24"/>
              </w:rPr>
            </w:pPr>
            <w:r w:rsidRPr="00C1723F">
              <w:rPr>
                <w:sz w:val="24"/>
                <w:szCs w:val="24"/>
              </w:rPr>
              <w:t>Налог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3.22</w:t>
            </w:r>
          </w:p>
        </w:tc>
        <w:tc>
          <w:tcPr>
            <w:tcW w:w="1079" w:type="dxa"/>
            <w:vAlign w:val="center"/>
          </w:tcPr>
          <w:p w:rsidR="003433D9" w:rsidRPr="00C1723F" w:rsidRDefault="003433D9" w:rsidP="003433D9">
            <w:pPr>
              <w:jc w:val="center"/>
              <w:rPr>
                <w:sz w:val="24"/>
                <w:szCs w:val="24"/>
              </w:rPr>
            </w:pPr>
            <w:r w:rsidRPr="00C1723F">
              <w:rPr>
                <w:sz w:val="24"/>
                <w:szCs w:val="24"/>
              </w:rPr>
              <w:t>182</w:t>
            </w:r>
          </w:p>
        </w:tc>
        <w:tc>
          <w:tcPr>
            <w:tcW w:w="2409" w:type="dxa"/>
            <w:vAlign w:val="center"/>
          </w:tcPr>
          <w:p w:rsidR="003433D9" w:rsidRPr="00C1723F" w:rsidRDefault="003433D9" w:rsidP="003433D9">
            <w:pPr>
              <w:autoSpaceDE w:val="0"/>
              <w:autoSpaceDN w:val="0"/>
              <w:adjustRightInd w:val="0"/>
              <w:jc w:val="center"/>
              <w:rPr>
                <w:sz w:val="24"/>
                <w:szCs w:val="24"/>
              </w:rPr>
            </w:pPr>
            <w:r w:rsidRPr="00C1723F">
              <w:rPr>
                <w:sz w:val="24"/>
                <w:szCs w:val="24"/>
              </w:rPr>
              <w:t>1 16 10129 01 0000 140</w:t>
            </w:r>
          </w:p>
        </w:tc>
        <w:tc>
          <w:tcPr>
            <w:tcW w:w="11740" w:type="dxa"/>
            <w:vAlign w:val="center"/>
          </w:tcPr>
          <w:p w:rsidR="003433D9" w:rsidRPr="00C1723F" w:rsidRDefault="003433D9" w:rsidP="003433D9">
            <w:pPr>
              <w:autoSpaceDE w:val="0"/>
              <w:autoSpaceDN w:val="0"/>
              <w:adjustRightInd w:val="0"/>
              <w:jc w:val="both"/>
              <w:rPr>
                <w:b/>
                <w:sz w:val="24"/>
                <w:szCs w:val="24"/>
              </w:rPr>
            </w:pPr>
            <w:r w:rsidRPr="00C1723F">
              <w:rPr>
                <w:sz w:val="24"/>
                <w:szCs w:val="24"/>
              </w:rPr>
              <w:t xml:space="preserve">Доходы от денежных взысканий (штрафов), поступающие в счет погашения задолженности, образовавшейся до </w:t>
            </w:r>
            <w:r w:rsidR="00015B0C">
              <w:rPr>
                <w:sz w:val="24"/>
                <w:szCs w:val="24"/>
              </w:rPr>
              <w:br/>
            </w:r>
            <w:r w:rsidRPr="00C1723F">
              <w:rPr>
                <w:sz w:val="24"/>
                <w:szCs w:val="24"/>
              </w:rPr>
              <w:t>1 января 2020 года, подлежащие зачислению в федеральный бюджет и бюджет муниципального образования по нормативам, действовавшим в 2019 году</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4</w:t>
            </w:r>
          </w:p>
        </w:tc>
        <w:tc>
          <w:tcPr>
            <w:tcW w:w="1079" w:type="dxa"/>
            <w:vAlign w:val="center"/>
          </w:tcPr>
          <w:p w:rsidR="003433D9" w:rsidRPr="00C1723F" w:rsidRDefault="003433D9" w:rsidP="003433D9">
            <w:pPr>
              <w:jc w:val="center"/>
              <w:rPr>
                <w:b/>
                <w:sz w:val="24"/>
                <w:szCs w:val="24"/>
              </w:rPr>
            </w:pPr>
            <w:r w:rsidRPr="00C1723F">
              <w:rPr>
                <w:b/>
                <w:sz w:val="24"/>
                <w:szCs w:val="24"/>
              </w:rPr>
              <w:t>188</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3433D9" w:rsidP="003433D9">
            <w:pPr>
              <w:jc w:val="both"/>
              <w:rPr>
                <w:b/>
                <w:sz w:val="24"/>
                <w:szCs w:val="24"/>
              </w:rPr>
            </w:pPr>
            <w:r w:rsidRPr="00C1723F">
              <w:rPr>
                <w:b/>
                <w:sz w:val="24"/>
                <w:szCs w:val="24"/>
              </w:rPr>
              <w:t>Управление Министерства внутренних дел Российской Федерации по Новгородской области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4.1</w:t>
            </w:r>
          </w:p>
        </w:tc>
        <w:tc>
          <w:tcPr>
            <w:tcW w:w="1079" w:type="dxa"/>
            <w:vAlign w:val="center"/>
          </w:tcPr>
          <w:p w:rsidR="003433D9" w:rsidRPr="00C1723F" w:rsidRDefault="003433D9" w:rsidP="003433D9">
            <w:pPr>
              <w:jc w:val="center"/>
              <w:rPr>
                <w:sz w:val="24"/>
                <w:szCs w:val="24"/>
              </w:rPr>
            </w:pPr>
            <w:r w:rsidRPr="00C1723F">
              <w:rPr>
                <w:sz w:val="24"/>
                <w:szCs w:val="24"/>
              </w:rPr>
              <w:t>188</w:t>
            </w:r>
          </w:p>
        </w:tc>
        <w:tc>
          <w:tcPr>
            <w:tcW w:w="2409" w:type="dxa"/>
            <w:vAlign w:val="center"/>
          </w:tcPr>
          <w:p w:rsidR="003433D9" w:rsidRPr="00C1723F" w:rsidRDefault="003433D9" w:rsidP="003433D9">
            <w:pPr>
              <w:jc w:val="center"/>
              <w:rPr>
                <w:sz w:val="24"/>
                <w:szCs w:val="24"/>
              </w:rPr>
            </w:pPr>
            <w:r w:rsidRPr="00C1723F">
              <w:rPr>
                <w:sz w:val="24"/>
                <w:szCs w:val="24"/>
              </w:rPr>
              <w:t>1 16 01123 01 0000 140</w:t>
            </w:r>
          </w:p>
        </w:tc>
        <w:tc>
          <w:tcPr>
            <w:tcW w:w="11740" w:type="dxa"/>
            <w:vAlign w:val="center"/>
          </w:tcPr>
          <w:p w:rsidR="00EE053C" w:rsidRPr="00C1723F" w:rsidRDefault="003433D9" w:rsidP="0095454A">
            <w:pPr>
              <w:autoSpaceDE w:val="0"/>
              <w:autoSpaceDN w:val="0"/>
              <w:adjustRightInd w:val="0"/>
              <w:jc w:val="both"/>
              <w:rPr>
                <w:sz w:val="24"/>
                <w:szCs w:val="24"/>
              </w:rPr>
            </w:pPr>
            <w:r w:rsidRPr="00C1723F">
              <w:rPr>
                <w:bCs/>
                <w:sz w:val="24"/>
                <w:szCs w:val="24"/>
              </w:rPr>
              <w:t xml:space="preserve">Административные штрафы, установленные </w:t>
            </w:r>
            <w:hyperlink r:id="rId17" w:history="1">
              <w:r w:rsidRPr="00C1723F">
                <w:rPr>
                  <w:bCs/>
                  <w:sz w:val="24"/>
                  <w:szCs w:val="24"/>
                </w:rPr>
                <w:t>главой 12</w:t>
              </w:r>
            </w:hyperlink>
            <w:r w:rsidRPr="00C1723F">
              <w:rPr>
                <w:bCs/>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5</w:t>
            </w:r>
          </w:p>
        </w:tc>
        <w:tc>
          <w:tcPr>
            <w:tcW w:w="1079" w:type="dxa"/>
            <w:vAlign w:val="center"/>
          </w:tcPr>
          <w:p w:rsidR="003433D9" w:rsidRPr="00C1723F" w:rsidRDefault="003433D9" w:rsidP="003433D9">
            <w:pPr>
              <w:jc w:val="center"/>
              <w:rPr>
                <w:b/>
                <w:sz w:val="24"/>
                <w:szCs w:val="24"/>
              </w:rPr>
            </w:pPr>
            <w:r w:rsidRPr="00C1723F">
              <w:rPr>
                <w:b/>
                <w:sz w:val="24"/>
                <w:szCs w:val="24"/>
              </w:rPr>
              <w:t>321</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3433D9" w:rsidP="003433D9">
            <w:pPr>
              <w:jc w:val="both"/>
              <w:rPr>
                <w:b/>
                <w:sz w:val="24"/>
                <w:szCs w:val="24"/>
              </w:rPr>
            </w:pPr>
            <w:r w:rsidRPr="00C1723F">
              <w:rPr>
                <w:b/>
                <w:sz w:val="24"/>
                <w:szCs w:val="24"/>
              </w:rPr>
              <w:t>Управление Федеральной службы государственной регистрации, кадастра и картографии по Новгородской области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5.1</w:t>
            </w:r>
          </w:p>
        </w:tc>
        <w:tc>
          <w:tcPr>
            <w:tcW w:w="1079" w:type="dxa"/>
            <w:vAlign w:val="center"/>
          </w:tcPr>
          <w:p w:rsidR="003433D9" w:rsidRPr="00C1723F" w:rsidRDefault="003433D9" w:rsidP="003433D9">
            <w:pPr>
              <w:jc w:val="center"/>
              <w:rPr>
                <w:sz w:val="24"/>
                <w:szCs w:val="24"/>
              </w:rPr>
            </w:pPr>
            <w:r w:rsidRPr="00C1723F">
              <w:rPr>
                <w:sz w:val="24"/>
                <w:szCs w:val="24"/>
              </w:rPr>
              <w:t>321</w:t>
            </w:r>
          </w:p>
        </w:tc>
        <w:tc>
          <w:tcPr>
            <w:tcW w:w="2409" w:type="dxa"/>
            <w:vAlign w:val="center"/>
          </w:tcPr>
          <w:p w:rsidR="003433D9" w:rsidRPr="00C1723F" w:rsidRDefault="003433D9" w:rsidP="003433D9">
            <w:pPr>
              <w:jc w:val="center"/>
              <w:rPr>
                <w:sz w:val="24"/>
                <w:szCs w:val="24"/>
              </w:rPr>
            </w:pPr>
            <w:r w:rsidRPr="00C1723F">
              <w:rPr>
                <w:sz w:val="24"/>
                <w:szCs w:val="24"/>
              </w:rPr>
              <w:t>1 16 01123 01 0000 140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bCs/>
                <w:sz w:val="24"/>
                <w:szCs w:val="24"/>
              </w:rPr>
              <w:t xml:space="preserve">Административные штрафы, установленные </w:t>
            </w:r>
            <w:hyperlink r:id="rId18" w:history="1">
              <w:r w:rsidRPr="00C1723F">
                <w:rPr>
                  <w:bCs/>
                  <w:sz w:val="24"/>
                  <w:szCs w:val="24"/>
                </w:rPr>
                <w:t>главой 12</w:t>
              </w:r>
            </w:hyperlink>
            <w:r w:rsidRPr="00C1723F">
              <w:rPr>
                <w:bCs/>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6</w:t>
            </w:r>
          </w:p>
        </w:tc>
        <w:tc>
          <w:tcPr>
            <w:tcW w:w="1079" w:type="dxa"/>
            <w:vAlign w:val="center"/>
          </w:tcPr>
          <w:p w:rsidR="003433D9" w:rsidRPr="00C1723F" w:rsidRDefault="003433D9" w:rsidP="003433D9">
            <w:pPr>
              <w:jc w:val="center"/>
              <w:rPr>
                <w:b/>
                <w:sz w:val="24"/>
                <w:szCs w:val="24"/>
              </w:rPr>
            </w:pPr>
            <w:r w:rsidRPr="00C1723F">
              <w:rPr>
                <w:b/>
                <w:sz w:val="24"/>
                <w:szCs w:val="24"/>
              </w:rPr>
              <w:t>322</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3433D9" w:rsidP="003433D9">
            <w:pPr>
              <w:jc w:val="both"/>
              <w:rPr>
                <w:b/>
                <w:sz w:val="24"/>
                <w:szCs w:val="24"/>
              </w:rPr>
            </w:pPr>
            <w:r w:rsidRPr="00C1723F">
              <w:rPr>
                <w:b/>
                <w:sz w:val="24"/>
                <w:szCs w:val="24"/>
              </w:rPr>
              <w:t>Управление Федеральной службы судебных приставов по Новгородской области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6.1</w:t>
            </w:r>
          </w:p>
        </w:tc>
        <w:tc>
          <w:tcPr>
            <w:tcW w:w="1079" w:type="dxa"/>
            <w:vAlign w:val="center"/>
          </w:tcPr>
          <w:p w:rsidR="003433D9" w:rsidRPr="00C1723F" w:rsidRDefault="003433D9" w:rsidP="003433D9">
            <w:pPr>
              <w:jc w:val="center"/>
              <w:rPr>
                <w:sz w:val="24"/>
                <w:szCs w:val="24"/>
              </w:rPr>
            </w:pPr>
            <w:r w:rsidRPr="00C1723F">
              <w:rPr>
                <w:sz w:val="24"/>
                <w:szCs w:val="24"/>
              </w:rPr>
              <w:t>322</w:t>
            </w:r>
          </w:p>
        </w:tc>
        <w:tc>
          <w:tcPr>
            <w:tcW w:w="2409" w:type="dxa"/>
            <w:vAlign w:val="center"/>
          </w:tcPr>
          <w:p w:rsidR="003433D9" w:rsidRPr="00C1723F" w:rsidRDefault="003433D9" w:rsidP="003433D9">
            <w:pPr>
              <w:jc w:val="center"/>
              <w:rPr>
                <w:sz w:val="24"/>
                <w:szCs w:val="24"/>
              </w:rPr>
            </w:pPr>
            <w:r w:rsidRPr="00C1723F">
              <w:rPr>
                <w:sz w:val="24"/>
                <w:szCs w:val="24"/>
              </w:rPr>
              <w:t>1 16 01123 01 0000 140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bCs/>
                <w:sz w:val="24"/>
                <w:szCs w:val="24"/>
              </w:rPr>
              <w:t xml:space="preserve">Административные штрафы, установленные </w:t>
            </w:r>
            <w:hyperlink r:id="rId19" w:history="1">
              <w:r w:rsidRPr="00C1723F">
                <w:rPr>
                  <w:bCs/>
                  <w:sz w:val="24"/>
                  <w:szCs w:val="24"/>
                </w:rPr>
                <w:t>главой 12</w:t>
              </w:r>
            </w:hyperlink>
            <w:r w:rsidRPr="00C1723F">
              <w:rPr>
                <w:bCs/>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7</w:t>
            </w:r>
          </w:p>
        </w:tc>
        <w:tc>
          <w:tcPr>
            <w:tcW w:w="1079" w:type="dxa"/>
            <w:vAlign w:val="center"/>
          </w:tcPr>
          <w:p w:rsidR="003433D9" w:rsidRPr="00C1723F" w:rsidRDefault="003433D9" w:rsidP="003433D9">
            <w:pPr>
              <w:jc w:val="center"/>
              <w:rPr>
                <w:b/>
                <w:sz w:val="24"/>
                <w:szCs w:val="24"/>
              </w:rPr>
            </w:pPr>
            <w:r w:rsidRPr="00C1723F">
              <w:rPr>
                <w:b/>
                <w:sz w:val="24"/>
                <w:szCs w:val="24"/>
              </w:rPr>
              <w:t>415</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3433D9" w:rsidP="003433D9">
            <w:pPr>
              <w:jc w:val="both"/>
              <w:rPr>
                <w:b/>
                <w:sz w:val="24"/>
                <w:szCs w:val="24"/>
              </w:rPr>
            </w:pPr>
            <w:r w:rsidRPr="00C1723F">
              <w:rPr>
                <w:b/>
                <w:sz w:val="24"/>
                <w:szCs w:val="24"/>
              </w:rPr>
              <w:t>Прокуратура Новгородской области</w:t>
            </w:r>
          </w:p>
        </w:tc>
      </w:tr>
      <w:tr w:rsidR="003433D9" w:rsidRPr="00C1723F" w:rsidTr="0095454A">
        <w:trPr>
          <w:cantSplit/>
          <w:trHeight w:val="20"/>
        </w:trPr>
        <w:tc>
          <w:tcPr>
            <w:tcW w:w="0" w:type="auto"/>
            <w:vAlign w:val="center"/>
          </w:tcPr>
          <w:p w:rsidR="003433D9" w:rsidRPr="00C1723F" w:rsidRDefault="003433D9" w:rsidP="003433D9">
            <w:pPr>
              <w:jc w:val="center"/>
              <w:rPr>
                <w:sz w:val="24"/>
                <w:szCs w:val="24"/>
              </w:rPr>
            </w:pPr>
            <w:r w:rsidRPr="00C1723F">
              <w:rPr>
                <w:sz w:val="24"/>
                <w:szCs w:val="24"/>
              </w:rPr>
              <w:t>7.1</w:t>
            </w:r>
          </w:p>
        </w:tc>
        <w:tc>
          <w:tcPr>
            <w:tcW w:w="1079" w:type="dxa"/>
            <w:vAlign w:val="center"/>
          </w:tcPr>
          <w:p w:rsidR="003433D9" w:rsidRPr="00C1723F" w:rsidRDefault="003433D9" w:rsidP="003433D9">
            <w:pPr>
              <w:jc w:val="center"/>
              <w:rPr>
                <w:sz w:val="24"/>
                <w:szCs w:val="24"/>
              </w:rPr>
            </w:pPr>
            <w:r w:rsidRPr="00C1723F">
              <w:rPr>
                <w:sz w:val="24"/>
                <w:szCs w:val="24"/>
              </w:rPr>
              <w:t>415</w:t>
            </w:r>
          </w:p>
        </w:tc>
        <w:tc>
          <w:tcPr>
            <w:tcW w:w="2409" w:type="dxa"/>
            <w:vAlign w:val="center"/>
          </w:tcPr>
          <w:p w:rsidR="003433D9" w:rsidRPr="00C1723F" w:rsidRDefault="003433D9" w:rsidP="003433D9">
            <w:pPr>
              <w:jc w:val="center"/>
              <w:rPr>
                <w:sz w:val="24"/>
                <w:szCs w:val="24"/>
              </w:rPr>
            </w:pPr>
            <w:r w:rsidRPr="00C1723F">
              <w:rPr>
                <w:sz w:val="24"/>
                <w:szCs w:val="24"/>
              </w:rPr>
              <w:t>1 16 01123 01 0000 140</w:t>
            </w:r>
          </w:p>
        </w:tc>
        <w:tc>
          <w:tcPr>
            <w:tcW w:w="11740" w:type="dxa"/>
            <w:vAlign w:val="center"/>
          </w:tcPr>
          <w:p w:rsidR="003433D9" w:rsidRPr="00C1723F" w:rsidRDefault="003433D9" w:rsidP="003433D9">
            <w:pPr>
              <w:autoSpaceDE w:val="0"/>
              <w:autoSpaceDN w:val="0"/>
              <w:adjustRightInd w:val="0"/>
              <w:jc w:val="both"/>
              <w:rPr>
                <w:sz w:val="24"/>
                <w:szCs w:val="24"/>
              </w:rPr>
            </w:pPr>
            <w:r w:rsidRPr="00C1723F">
              <w:rPr>
                <w:bCs/>
                <w:sz w:val="24"/>
                <w:szCs w:val="24"/>
              </w:rPr>
              <w:t xml:space="preserve">Административные штрафы, установленные </w:t>
            </w:r>
            <w:hyperlink r:id="rId20" w:history="1">
              <w:r w:rsidRPr="00C1723F">
                <w:rPr>
                  <w:bCs/>
                  <w:sz w:val="24"/>
                  <w:szCs w:val="24"/>
                </w:rPr>
                <w:t>главой 12</w:t>
              </w:r>
            </w:hyperlink>
            <w:r w:rsidRPr="00C1723F">
              <w:rPr>
                <w:bCs/>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433D9" w:rsidRPr="00C1723F" w:rsidTr="0095454A">
        <w:trPr>
          <w:cantSplit/>
          <w:trHeight w:val="20"/>
        </w:trPr>
        <w:tc>
          <w:tcPr>
            <w:tcW w:w="0" w:type="auto"/>
            <w:vAlign w:val="center"/>
          </w:tcPr>
          <w:p w:rsidR="003433D9" w:rsidRPr="00C1723F" w:rsidRDefault="003433D9" w:rsidP="003433D9">
            <w:pPr>
              <w:jc w:val="center"/>
              <w:rPr>
                <w:b/>
                <w:sz w:val="24"/>
                <w:szCs w:val="24"/>
              </w:rPr>
            </w:pPr>
            <w:r w:rsidRPr="00C1723F">
              <w:rPr>
                <w:b/>
                <w:sz w:val="24"/>
                <w:szCs w:val="24"/>
              </w:rPr>
              <w:t>8</w:t>
            </w:r>
          </w:p>
        </w:tc>
        <w:tc>
          <w:tcPr>
            <w:tcW w:w="1079" w:type="dxa"/>
            <w:vAlign w:val="center"/>
          </w:tcPr>
          <w:p w:rsidR="003433D9" w:rsidRPr="00C1723F" w:rsidRDefault="003433D9" w:rsidP="003433D9">
            <w:pPr>
              <w:jc w:val="center"/>
              <w:rPr>
                <w:b/>
                <w:sz w:val="24"/>
                <w:szCs w:val="24"/>
              </w:rPr>
            </w:pPr>
            <w:r w:rsidRPr="00C1723F">
              <w:rPr>
                <w:b/>
                <w:sz w:val="24"/>
                <w:szCs w:val="24"/>
              </w:rPr>
              <w:t>999</w:t>
            </w:r>
          </w:p>
        </w:tc>
        <w:tc>
          <w:tcPr>
            <w:tcW w:w="2409" w:type="dxa"/>
            <w:vAlign w:val="center"/>
          </w:tcPr>
          <w:p w:rsidR="003433D9" w:rsidRPr="00C1723F" w:rsidRDefault="003433D9" w:rsidP="003433D9">
            <w:pPr>
              <w:jc w:val="center"/>
              <w:rPr>
                <w:b/>
                <w:sz w:val="24"/>
                <w:szCs w:val="24"/>
              </w:rPr>
            </w:pPr>
          </w:p>
        </w:tc>
        <w:tc>
          <w:tcPr>
            <w:tcW w:w="11740" w:type="dxa"/>
            <w:vAlign w:val="center"/>
          </w:tcPr>
          <w:p w:rsidR="003433D9" w:rsidRPr="00C1723F" w:rsidRDefault="003433D9" w:rsidP="003433D9">
            <w:pPr>
              <w:jc w:val="both"/>
              <w:rPr>
                <w:b/>
                <w:sz w:val="24"/>
                <w:szCs w:val="24"/>
              </w:rPr>
            </w:pPr>
            <w:r w:rsidRPr="00C1723F">
              <w:rPr>
                <w:b/>
                <w:sz w:val="24"/>
                <w:szCs w:val="24"/>
              </w:rPr>
              <w:t>Отделение по Новгородской области Северо-Западного главного управления Центрального банка Российской Федерации</w:t>
            </w:r>
          </w:p>
        </w:tc>
      </w:tr>
      <w:tr w:rsidR="003433D9" w:rsidRPr="00C1723F" w:rsidTr="0095454A">
        <w:trPr>
          <w:cantSplit/>
          <w:trHeight w:val="20"/>
        </w:trPr>
        <w:tc>
          <w:tcPr>
            <w:tcW w:w="0" w:type="auto"/>
            <w:tcBorders>
              <w:bottom w:val="single" w:sz="4" w:space="0" w:color="auto"/>
            </w:tcBorders>
            <w:vAlign w:val="center"/>
          </w:tcPr>
          <w:p w:rsidR="003433D9" w:rsidRPr="00C1723F" w:rsidRDefault="003433D9" w:rsidP="003433D9">
            <w:pPr>
              <w:jc w:val="center"/>
              <w:rPr>
                <w:sz w:val="24"/>
                <w:szCs w:val="24"/>
              </w:rPr>
            </w:pPr>
            <w:r w:rsidRPr="00C1723F">
              <w:rPr>
                <w:sz w:val="24"/>
                <w:szCs w:val="24"/>
              </w:rPr>
              <w:t>8.1</w:t>
            </w:r>
          </w:p>
        </w:tc>
        <w:tc>
          <w:tcPr>
            <w:tcW w:w="1079" w:type="dxa"/>
            <w:tcBorders>
              <w:bottom w:val="single" w:sz="4" w:space="0" w:color="auto"/>
            </w:tcBorders>
            <w:vAlign w:val="center"/>
          </w:tcPr>
          <w:p w:rsidR="003433D9" w:rsidRPr="00C1723F" w:rsidRDefault="003433D9" w:rsidP="003433D9">
            <w:pPr>
              <w:jc w:val="center"/>
              <w:rPr>
                <w:sz w:val="24"/>
                <w:szCs w:val="24"/>
              </w:rPr>
            </w:pPr>
            <w:r w:rsidRPr="00C1723F">
              <w:rPr>
                <w:sz w:val="24"/>
                <w:szCs w:val="24"/>
              </w:rPr>
              <w:t>999</w:t>
            </w:r>
          </w:p>
        </w:tc>
        <w:tc>
          <w:tcPr>
            <w:tcW w:w="2409" w:type="dxa"/>
            <w:tcBorders>
              <w:bottom w:val="single" w:sz="4" w:space="0" w:color="auto"/>
            </w:tcBorders>
            <w:vAlign w:val="center"/>
          </w:tcPr>
          <w:p w:rsidR="003433D9" w:rsidRPr="00C1723F" w:rsidRDefault="003433D9" w:rsidP="003433D9">
            <w:pPr>
              <w:jc w:val="center"/>
              <w:rPr>
                <w:sz w:val="24"/>
                <w:szCs w:val="24"/>
              </w:rPr>
            </w:pPr>
            <w:r w:rsidRPr="00C1723F">
              <w:rPr>
                <w:sz w:val="24"/>
                <w:szCs w:val="24"/>
              </w:rPr>
              <w:t>1 17 05020 02 6000 180</w:t>
            </w:r>
          </w:p>
        </w:tc>
        <w:tc>
          <w:tcPr>
            <w:tcW w:w="11740" w:type="dxa"/>
            <w:tcBorders>
              <w:bottom w:val="single" w:sz="4" w:space="0" w:color="auto"/>
            </w:tcBorders>
            <w:vAlign w:val="center"/>
          </w:tcPr>
          <w:p w:rsidR="003433D9" w:rsidRPr="00C1723F" w:rsidRDefault="003433D9" w:rsidP="00B20D21">
            <w:pPr>
              <w:autoSpaceDE w:val="0"/>
              <w:autoSpaceDN w:val="0"/>
              <w:adjustRightInd w:val="0"/>
              <w:jc w:val="both"/>
              <w:rPr>
                <w:sz w:val="24"/>
                <w:szCs w:val="24"/>
              </w:rPr>
            </w:pPr>
            <w:r w:rsidRPr="00C1723F">
              <w:rPr>
                <w:bCs/>
                <w:sz w:val="24"/>
                <w:szCs w:val="24"/>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3433D9" w:rsidRPr="00C1723F" w:rsidRDefault="003433D9" w:rsidP="003433D9">
      <w:pPr>
        <w:jc w:val="both"/>
        <w:rPr>
          <w:sz w:val="16"/>
          <w:szCs w:val="24"/>
        </w:rPr>
      </w:pPr>
    </w:p>
    <w:p w:rsidR="003433D9" w:rsidRPr="00E012B8" w:rsidRDefault="003433D9" w:rsidP="00C1723F">
      <w:pPr>
        <w:ind w:firstLine="709"/>
        <w:jc w:val="both"/>
        <w:rPr>
          <w:snapToGrid w:val="0"/>
          <w:color w:val="000000"/>
          <w:spacing w:val="-20"/>
          <w:sz w:val="24"/>
          <w:szCs w:val="24"/>
        </w:rPr>
      </w:pPr>
      <w:r w:rsidRPr="00C1723F">
        <w:rPr>
          <w:sz w:val="24"/>
          <w:szCs w:val="24"/>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21" w:history="1">
        <w:r w:rsidRPr="00C1723F">
          <w:rPr>
            <w:sz w:val="24"/>
            <w:szCs w:val="24"/>
          </w:rPr>
          <w:t>приказом</w:t>
        </w:r>
      </w:hyperlink>
      <w:r w:rsidR="00C1723F">
        <w:rPr>
          <w:sz w:val="24"/>
          <w:szCs w:val="24"/>
        </w:rPr>
        <w:t xml:space="preserve"> Минфина России п</w:t>
      </w:r>
      <w:r w:rsidRPr="00C1723F">
        <w:rPr>
          <w:sz w:val="24"/>
          <w:szCs w:val="24"/>
        </w:rPr>
        <w:t>рика</w:t>
      </w:r>
      <w:r w:rsidR="00C1723F">
        <w:rPr>
          <w:sz w:val="24"/>
          <w:szCs w:val="24"/>
        </w:rPr>
        <w:t>з Минфина России от 24.05.2022 № 82н (ред. от 15.04.2024) «</w:t>
      </w:r>
      <w:r w:rsidRPr="00C1723F">
        <w:rPr>
          <w:sz w:val="24"/>
          <w:szCs w:val="24"/>
        </w:rPr>
        <w:t>О Порядке формирования и применения кодов бюджетной</w:t>
      </w:r>
      <w:r w:rsidRPr="00E012B8">
        <w:rPr>
          <w:sz w:val="24"/>
          <w:szCs w:val="24"/>
        </w:rPr>
        <w:t xml:space="preserve"> классификации Российской Федерации, их структуре и принципах назначения</w:t>
      </w:r>
      <w:r w:rsidR="00C1723F">
        <w:rPr>
          <w:sz w:val="24"/>
          <w:szCs w:val="24"/>
        </w:rPr>
        <w:t>»</w:t>
      </w:r>
      <w:r w:rsidRPr="00E012B8">
        <w:rPr>
          <w:sz w:val="24"/>
          <w:szCs w:val="24"/>
        </w:rPr>
        <w:t>.</w:t>
      </w:r>
    </w:p>
    <w:p w:rsidR="003433D9" w:rsidRPr="00E012B8" w:rsidRDefault="003433D9" w:rsidP="00EE053C">
      <w:pPr>
        <w:jc w:val="right"/>
        <w:rPr>
          <w:b/>
          <w:snapToGrid w:val="0"/>
          <w:color w:val="000000"/>
          <w:sz w:val="24"/>
          <w:szCs w:val="24"/>
        </w:rPr>
      </w:pPr>
    </w:p>
    <w:p w:rsidR="003433D9" w:rsidRDefault="003433D9" w:rsidP="00EE053C">
      <w:pPr>
        <w:jc w:val="right"/>
        <w:rPr>
          <w:b/>
          <w:snapToGrid w:val="0"/>
          <w:color w:val="000000"/>
          <w:sz w:val="24"/>
          <w:szCs w:val="24"/>
        </w:rPr>
      </w:pPr>
    </w:p>
    <w:p w:rsidR="00EE053C" w:rsidRDefault="00EE053C" w:rsidP="00EE053C">
      <w:pPr>
        <w:jc w:val="right"/>
        <w:rPr>
          <w:b/>
          <w:snapToGrid w:val="0"/>
          <w:color w:val="000000"/>
          <w:sz w:val="24"/>
          <w:szCs w:val="24"/>
        </w:rPr>
      </w:pPr>
    </w:p>
    <w:p w:rsidR="00EE053C" w:rsidRDefault="00EE053C" w:rsidP="00EE053C">
      <w:pPr>
        <w:jc w:val="right"/>
        <w:rPr>
          <w:b/>
          <w:snapToGrid w:val="0"/>
          <w:color w:val="000000"/>
          <w:sz w:val="24"/>
          <w:szCs w:val="24"/>
        </w:rPr>
      </w:pPr>
    </w:p>
    <w:p w:rsidR="00EE053C" w:rsidRDefault="00EE053C" w:rsidP="00EE053C">
      <w:pPr>
        <w:jc w:val="right"/>
        <w:rPr>
          <w:b/>
          <w:snapToGrid w:val="0"/>
          <w:color w:val="000000"/>
          <w:sz w:val="24"/>
          <w:szCs w:val="24"/>
        </w:rPr>
      </w:pPr>
    </w:p>
    <w:p w:rsidR="00EE053C" w:rsidRDefault="00EE053C" w:rsidP="00EE053C">
      <w:pPr>
        <w:jc w:val="right"/>
        <w:rPr>
          <w:b/>
          <w:snapToGrid w:val="0"/>
          <w:color w:val="000000"/>
          <w:sz w:val="24"/>
          <w:szCs w:val="24"/>
        </w:rPr>
      </w:pPr>
    </w:p>
    <w:p w:rsidR="0095454A" w:rsidRDefault="0095454A" w:rsidP="00EE053C">
      <w:pPr>
        <w:jc w:val="right"/>
        <w:rPr>
          <w:b/>
          <w:snapToGrid w:val="0"/>
          <w:color w:val="000000"/>
          <w:sz w:val="24"/>
          <w:szCs w:val="24"/>
        </w:rPr>
      </w:pPr>
    </w:p>
    <w:p w:rsidR="003F4811" w:rsidRDefault="003433D9" w:rsidP="003F4811">
      <w:pPr>
        <w:spacing w:line="240" w:lineRule="exact"/>
        <w:jc w:val="center"/>
        <w:rPr>
          <w:b/>
          <w:snapToGrid w:val="0"/>
          <w:color w:val="000000"/>
          <w:sz w:val="28"/>
          <w:szCs w:val="24"/>
        </w:rPr>
      </w:pPr>
      <w:r w:rsidRPr="003F4811">
        <w:rPr>
          <w:b/>
          <w:snapToGrid w:val="0"/>
          <w:color w:val="000000"/>
          <w:sz w:val="28"/>
          <w:szCs w:val="24"/>
          <w:lang w:val="en-US"/>
        </w:rPr>
        <w:t>II</w:t>
      </w:r>
      <w:r w:rsidR="00C1723F" w:rsidRPr="003F4811">
        <w:rPr>
          <w:b/>
          <w:snapToGrid w:val="0"/>
          <w:color w:val="000000"/>
          <w:sz w:val="28"/>
          <w:szCs w:val="24"/>
        </w:rPr>
        <w:t>. </w:t>
      </w:r>
      <w:r w:rsidRPr="003F4811">
        <w:rPr>
          <w:b/>
          <w:snapToGrid w:val="0"/>
          <w:color w:val="000000"/>
          <w:sz w:val="28"/>
          <w:szCs w:val="24"/>
        </w:rPr>
        <w:t xml:space="preserve">Главные администраторы доходов бюджета Валдайского муниципального района – </w:t>
      </w:r>
    </w:p>
    <w:p w:rsidR="003433D9" w:rsidRPr="003F4811" w:rsidRDefault="003433D9" w:rsidP="003F4811">
      <w:pPr>
        <w:spacing w:line="240" w:lineRule="exact"/>
        <w:jc w:val="center"/>
        <w:rPr>
          <w:b/>
          <w:sz w:val="28"/>
          <w:szCs w:val="24"/>
        </w:rPr>
      </w:pPr>
      <w:r w:rsidRPr="003F4811">
        <w:rPr>
          <w:b/>
          <w:sz w:val="28"/>
          <w:szCs w:val="24"/>
        </w:rPr>
        <w:t>органы государственной власти (государственные органы) Новгородской области</w:t>
      </w:r>
    </w:p>
    <w:p w:rsidR="003433D9" w:rsidRDefault="003433D9" w:rsidP="003433D9">
      <w:pPr>
        <w:jc w:val="center"/>
        <w:rPr>
          <w:snapToGrid w:val="0"/>
          <w:color w:val="000000"/>
          <w:spacing w:val="-20"/>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9"/>
        <w:gridCol w:w="845"/>
        <w:gridCol w:w="2525"/>
        <w:gridCol w:w="11645"/>
      </w:tblGrid>
      <w:tr w:rsidR="00EE053C" w:rsidRPr="00EE053C" w:rsidTr="0095454A">
        <w:trPr>
          <w:cantSplit/>
          <w:trHeight w:val="20"/>
          <w:jc w:val="center"/>
        </w:trPr>
        <w:tc>
          <w:tcPr>
            <w:tcW w:w="236" w:type="pct"/>
            <w:vMerge w:val="restart"/>
            <w:vAlign w:val="center"/>
          </w:tcPr>
          <w:p w:rsidR="00EE053C" w:rsidRPr="00EE053C" w:rsidRDefault="00EE053C" w:rsidP="00EE053C">
            <w:pPr>
              <w:pStyle w:val="5"/>
              <w:spacing w:before="80" w:line="240" w:lineRule="exact"/>
              <w:jc w:val="center"/>
              <w:rPr>
                <w:snapToGrid w:val="0"/>
                <w:color w:val="auto"/>
                <w:sz w:val="24"/>
                <w:szCs w:val="24"/>
              </w:rPr>
            </w:pPr>
            <w:r w:rsidRPr="00EE053C">
              <w:rPr>
                <w:snapToGrid w:val="0"/>
                <w:color w:val="auto"/>
                <w:sz w:val="24"/>
                <w:szCs w:val="24"/>
              </w:rPr>
              <w:t>№ п/п</w:t>
            </w:r>
          </w:p>
        </w:tc>
        <w:tc>
          <w:tcPr>
            <w:tcW w:w="1045" w:type="pct"/>
            <w:gridSpan w:val="2"/>
            <w:vAlign w:val="center"/>
          </w:tcPr>
          <w:p w:rsidR="00EE053C" w:rsidRPr="00EE053C" w:rsidRDefault="00EE053C" w:rsidP="00EE053C">
            <w:pPr>
              <w:pStyle w:val="5"/>
              <w:spacing w:before="80" w:line="240" w:lineRule="exact"/>
              <w:jc w:val="center"/>
              <w:rPr>
                <w:color w:val="auto"/>
                <w:sz w:val="24"/>
                <w:szCs w:val="24"/>
              </w:rPr>
            </w:pPr>
            <w:r w:rsidRPr="00EE053C">
              <w:rPr>
                <w:snapToGrid w:val="0"/>
                <w:color w:val="auto"/>
                <w:sz w:val="24"/>
                <w:szCs w:val="24"/>
              </w:rPr>
              <w:t xml:space="preserve">Код бюджетной классификации </w:t>
            </w:r>
            <w:r w:rsidRPr="00EE053C">
              <w:rPr>
                <w:snapToGrid w:val="0"/>
                <w:color w:val="auto"/>
                <w:sz w:val="24"/>
                <w:szCs w:val="24"/>
              </w:rPr>
              <w:br/>
              <w:t>Российской Федерации</w:t>
            </w:r>
          </w:p>
        </w:tc>
        <w:tc>
          <w:tcPr>
            <w:tcW w:w="3719" w:type="pct"/>
            <w:vMerge w:val="restart"/>
            <w:vAlign w:val="center"/>
          </w:tcPr>
          <w:p w:rsidR="00EE053C" w:rsidRPr="00EE053C" w:rsidRDefault="00EE053C" w:rsidP="00EE053C">
            <w:pPr>
              <w:widowControl w:val="0"/>
              <w:autoSpaceDE w:val="0"/>
              <w:autoSpaceDN w:val="0"/>
              <w:spacing w:line="240" w:lineRule="exact"/>
              <w:jc w:val="center"/>
              <w:rPr>
                <w:b/>
                <w:sz w:val="24"/>
                <w:szCs w:val="24"/>
              </w:rPr>
            </w:pPr>
            <w:r w:rsidRPr="00EE053C">
              <w:rPr>
                <w:b/>
                <w:sz w:val="24"/>
                <w:szCs w:val="24"/>
              </w:rPr>
              <w:t>Наименование главного администратора</w:t>
            </w:r>
          </w:p>
          <w:p w:rsidR="00EE053C" w:rsidRPr="00EE053C" w:rsidRDefault="00EE053C" w:rsidP="00EE053C">
            <w:pPr>
              <w:pStyle w:val="5"/>
              <w:spacing w:line="240" w:lineRule="exact"/>
              <w:jc w:val="center"/>
              <w:rPr>
                <w:snapToGrid w:val="0"/>
                <w:color w:val="auto"/>
                <w:sz w:val="24"/>
                <w:szCs w:val="24"/>
              </w:rPr>
            </w:pPr>
            <w:r w:rsidRPr="00EE053C">
              <w:rPr>
                <w:color w:val="auto"/>
                <w:sz w:val="24"/>
                <w:szCs w:val="24"/>
              </w:rPr>
              <w:t xml:space="preserve">доходов бюджета Валдайского муниципального района, </w:t>
            </w:r>
            <w:r w:rsidRPr="00EE053C">
              <w:rPr>
                <w:color w:val="auto"/>
                <w:sz w:val="24"/>
                <w:szCs w:val="24"/>
              </w:rPr>
              <w:br/>
              <w:t>наименование кода вида (подвида) доходов бюджета Валдайского муниципального района</w:t>
            </w:r>
          </w:p>
        </w:tc>
      </w:tr>
      <w:tr w:rsidR="00EE053C" w:rsidRPr="00EE053C" w:rsidTr="0095454A">
        <w:trPr>
          <w:cantSplit/>
          <w:trHeight w:val="20"/>
          <w:jc w:val="center"/>
        </w:trPr>
        <w:tc>
          <w:tcPr>
            <w:tcW w:w="236" w:type="pct"/>
            <w:vMerge/>
            <w:vAlign w:val="center"/>
          </w:tcPr>
          <w:p w:rsidR="00EE053C" w:rsidRPr="00EE053C" w:rsidRDefault="00EE053C" w:rsidP="00EE053C">
            <w:pPr>
              <w:spacing w:before="120" w:line="240" w:lineRule="exact"/>
              <w:ind w:firstLine="84"/>
              <w:jc w:val="center"/>
              <w:rPr>
                <w:snapToGrid w:val="0"/>
                <w:sz w:val="24"/>
                <w:szCs w:val="24"/>
              </w:rPr>
            </w:pPr>
          </w:p>
        </w:tc>
        <w:tc>
          <w:tcPr>
            <w:tcW w:w="228" w:type="pct"/>
            <w:vAlign w:val="center"/>
          </w:tcPr>
          <w:p w:rsidR="00EE053C" w:rsidRPr="00EE053C" w:rsidRDefault="00EE053C" w:rsidP="00EE053C">
            <w:pPr>
              <w:spacing w:before="120" w:line="240" w:lineRule="exact"/>
              <w:ind w:firstLine="84"/>
              <w:jc w:val="center"/>
              <w:rPr>
                <w:b/>
                <w:snapToGrid w:val="0"/>
                <w:sz w:val="24"/>
                <w:szCs w:val="24"/>
              </w:rPr>
            </w:pPr>
            <w:r w:rsidRPr="00EE053C">
              <w:rPr>
                <w:b/>
                <w:snapToGrid w:val="0"/>
                <w:sz w:val="24"/>
                <w:szCs w:val="24"/>
              </w:rPr>
              <w:t>глав</w:t>
            </w:r>
            <w:r w:rsidR="00FD6896">
              <w:rPr>
                <w:b/>
                <w:snapToGrid w:val="0"/>
                <w:sz w:val="24"/>
                <w:szCs w:val="24"/>
              </w:rPr>
              <w:t>-</w:t>
            </w:r>
            <w:r w:rsidRPr="00EE053C">
              <w:rPr>
                <w:b/>
                <w:snapToGrid w:val="0"/>
                <w:sz w:val="24"/>
                <w:szCs w:val="24"/>
              </w:rPr>
              <w:t>ного адми</w:t>
            </w:r>
            <w:r w:rsidR="00015B0C">
              <w:rPr>
                <w:b/>
                <w:snapToGrid w:val="0"/>
                <w:sz w:val="24"/>
                <w:szCs w:val="24"/>
              </w:rPr>
              <w:t>-ни</w:t>
            </w:r>
            <w:r w:rsidRPr="00EE053C">
              <w:rPr>
                <w:b/>
                <w:snapToGrid w:val="0"/>
                <w:sz w:val="24"/>
                <w:szCs w:val="24"/>
              </w:rPr>
              <w:t>стра</w:t>
            </w:r>
            <w:r w:rsidR="004F1B1A">
              <w:rPr>
                <w:b/>
                <w:snapToGrid w:val="0"/>
                <w:sz w:val="24"/>
                <w:szCs w:val="24"/>
              </w:rPr>
              <w:t>-</w:t>
            </w:r>
            <w:r w:rsidRPr="00EE053C">
              <w:rPr>
                <w:b/>
                <w:snapToGrid w:val="0"/>
                <w:sz w:val="24"/>
                <w:szCs w:val="24"/>
              </w:rPr>
              <w:t>тора дохо</w:t>
            </w:r>
            <w:r w:rsidR="004F1B1A">
              <w:rPr>
                <w:b/>
                <w:snapToGrid w:val="0"/>
                <w:sz w:val="24"/>
                <w:szCs w:val="24"/>
              </w:rPr>
              <w:t>-</w:t>
            </w:r>
            <w:r w:rsidRPr="00EE053C">
              <w:rPr>
                <w:b/>
                <w:snapToGrid w:val="0"/>
                <w:sz w:val="24"/>
                <w:szCs w:val="24"/>
              </w:rPr>
              <w:t>дов</w:t>
            </w:r>
          </w:p>
        </w:tc>
        <w:tc>
          <w:tcPr>
            <w:tcW w:w="817" w:type="pct"/>
            <w:vAlign w:val="center"/>
          </w:tcPr>
          <w:p w:rsidR="00EE053C" w:rsidRPr="00EE053C" w:rsidRDefault="00EE053C" w:rsidP="00EE053C">
            <w:pPr>
              <w:spacing w:before="120" w:line="240" w:lineRule="exact"/>
              <w:jc w:val="center"/>
              <w:rPr>
                <w:b/>
                <w:snapToGrid w:val="0"/>
                <w:sz w:val="24"/>
                <w:szCs w:val="24"/>
              </w:rPr>
            </w:pPr>
            <w:r w:rsidRPr="00EE053C">
              <w:rPr>
                <w:b/>
                <w:sz w:val="24"/>
                <w:szCs w:val="24"/>
              </w:rPr>
              <w:t>вида (подвида) доходов бюджета Валдайского муниципального района</w:t>
            </w:r>
          </w:p>
        </w:tc>
        <w:tc>
          <w:tcPr>
            <w:tcW w:w="3719" w:type="pct"/>
            <w:vMerge/>
            <w:vAlign w:val="center"/>
          </w:tcPr>
          <w:p w:rsidR="00EE053C" w:rsidRPr="00EE053C" w:rsidRDefault="00EE053C" w:rsidP="00EE053C">
            <w:pPr>
              <w:spacing w:before="120" w:line="240" w:lineRule="exact"/>
              <w:jc w:val="center"/>
              <w:rPr>
                <w:sz w:val="24"/>
                <w:szCs w:val="24"/>
              </w:rPr>
            </w:pPr>
          </w:p>
        </w:tc>
      </w:tr>
      <w:tr w:rsidR="00EE053C" w:rsidRPr="00EE053C" w:rsidTr="0095454A">
        <w:trPr>
          <w:cantSplit/>
          <w:trHeight w:val="20"/>
          <w:jc w:val="center"/>
        </w:trPr>
        <w:tc>
          <w:tcPr>
            <w:tcW w:w="236" w:type="pct"/>
            <w:vAlign w:val="center"/>
          </w:tcPr>
          <w:p w:rsidR="00EE053C" w:rsidRPr="00EE053C" w:rsidRDefault="00EE053C" w:rsidP="00EE053C">
            <w:pPr>
              <w:spacing w:before="60" w:after="20" w:line="220" w:lineRule="exact"/>
              <w:ind w:left="-22" w:firstLine="22"/>
              <w:jc w:val="center"/>
              <w:rPr>
                <w:bCs/>
                <w:snapToGrid w:val="0"/>
                <w:sz w:val="24"/>
                <w:szCs w:val="24"/>
              </w:rPr>
            </w:pPr>
            <w:r w:rsidRPr="00EE053C">
              <w:rPr>
                <w:bCs/>
                <w:snapToGrid w:val="0"/>
                <w:sz w:val="24"/>
                <w:szCs w:val="24"/>
              </w:rPr>
              <w:t>1</w:t>
            </w:r>
          </w:p>
        </w:tc>
        <w:tc>
          <w:tcPr>
            <w:tcW w:w="228" w:type="pct"/>
            <w:vAlign w:val="center"/>
          </w:tcPr>
          <w:p w:rsidR="00EE053C" w:rsidRPr="00EE053C" w:rsidRDefault="00EE053C" w:rsidP="00EE053C">
            <w:pPr>
              <w:spacing w:before="60" w:after="20" w:line="220" w:lineRule="exact"/>
              <w:ind w:left="-22" w:firstLine="22"/>
              <w:jc w:val="center"/>
              <w:rPr>
                <w:bCs/>
                <w:snapToGrid w:val="0"/>
                <w:sz w:val="24"/>
                <w:szCs w:val="24"/>
              </w:rPr>
            </w:pPr>
            <w:r w:rsidRPr="00EE053C">
              <w:rPr>
                <w:bCs/>
                <w:snapToGrid w:val="0"/>
                <w:sz w:val="24"/>
                <w:szCs w:val="24"/>
              </w:rPr>
              <w:t>2</w:t>
            </w:r>
          </w:p>
        </w:tc>
        <w:tc>
          <w:tcPr>
            <w:tcW w:w="817" w:type="pct"/>
            <w:vAlign w:val="center"/>
          </w:tcPr>
          <w:p w:rsidR="00EE053C" w:rsidRPr="00EE053C" w:rsidRDefault="00EE053C" w:rsidP="00EE053C">
            <w:pPr>
              <w:spacing w:before="60" w:after="20" w:line="220" w:lineRule="exact"/>
              <w:jc w:val="center"/>
              <w:rPr>
                <w:snapToGrid w:val="0"/>
                <w:sz w:val="24"/>
                <w:szCs w:val="24"/>
              </w:rPr>
            </w:pPr>
            <w:r w:rsidRPr="00EE053C">
              <w:rPr>
                <w:snapToGrid w:val="0"/>
                <w:sz w:val="24"/>
                <w:szCs w:val="24"/>
              </w:rPr>
              <w:t>3</w:t>
            </w:r>
          </w:p>
        </w:tc>
        <w:tc>
          <w:tcPr>
            <w:tcW w:w="3719" w:type="pct"/>
            <w:vAlign w:val="center"/>
          </w:tcPr>
          <w:p w:rsidR="00EE053C" w:rsidRPr="00EE053C" w:rsidRDefault="00EE053C" w:rsidP="00EE053C">
            <w:pPr>
              <w:spacing w:before="60" w:after="20" w:line="220" w:lineRule="exact"/>
              <w:jc w:val="center"/>
              <w:rPr>
                <w:sz w:val="24"/>
                <w:szCs w:val="24"/>
              </w:rPr>
            </w:pPr>
            <w:r w:rsidRPr="00EE053C">
              <w:rPr>
                <w:sz w:val="24"/>
                <w:szCs w:val="24"/>
              </w:rPr>
              <w:t>4</w:t>
            </w:r>
          </w:p>
        </w:tc>
      </w:tr>
      <w:tr w:rsidR="00EE053C" w:rsidRPr="00EE053C" w:rsidTr="0095454A">
        <w:trPr>
          <w:cantSplit/>
          <w:trHeight w:val="20"/>
          <w:jc w:val="center"/>
        </w:trPr>
        <w:tc>
          <w:tcPr>
            <w:tcW w:w="236"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1</w:t>
            </w:r>
          </w:p>
        </w:tc>
        <w:tc>
          <w:tcPr>
            <w:tcW w:w="228"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846</w:t>
            </w:r>
          </w:p>
        </w:tc>
        <w:tc>
          <w:tcPr>
            <w:tcW w:w="817" w:type="pct"/>
            <w:vAlign w:val="center"/>
          </w:tcPr>
          <w:p w:rsidR="00EE053C" w:rsidRPr="00EE053C" w:rsidRDefault="00EE053C" w:rsidP="00EE053C">
            <w:pPr>
              <w:spacing w:before="60" w:after="20" w:line="220" w:lineRule="exact"/>
              <w:jc w:val="center"/>
              <w:rPr>
                <w:b/>
                <w:snapToGrid w:val="0"/>
                <w:sz w:val="24"/>
                <w:szCs w:val="24"/>
              </w:rPr>
            </w:pPr>
          </w:p>
        </w:tc>
        <w:tc>
          <w:tcPr>
            <w:tcW w:w="3719" w:type="pct"/>
            <w:vAlign w:val="center"/>
          </w:tcPr>
          <w:p w:rsidR="00EE053C" w:rsidRPr="00EE053C" w:rsidRDefault="00EE053C" w:rsidP="004F1B1A">
            <w:pPr>
              <w:spacing w:before="60" w:after="20" w:line="220" w:lineRule="exact"/>
              <w:jc w:val="both"/>
              <w:rPr>
                <w:b/>
                <w:snapToGrid w:val="0"/>
                <w:sz w:val="24"/>
                <w:szCs w:val="24"/>
              </w:rPr>
            </w:pPr>
            <w:r w:rsidRPr="00EE053C">
              <w:rPr>
                <w:b/>
                <w:sz w:val="24"/>
                <w:szCs w:val="24"/>
              </w:rPr>
              <w:t>Министерство природных ресурсов, лесного хозяйства и экологии Новгородской области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1 16 01083 01 0002 140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bCs/>
                <w:sz w:val="24"/>
                <w:szCs w:val="28"/>
              </w:rPr>
              <w:t xml:space="preserve">Административные штрафы, установленные </w:t>
            </w:r>
            <w:hyperlink r:id="rId22" w:history="1">
              <w:r w:rsidRPr="00EE053C">
                <w:rPr>
                  <w:bCs/>
                  <w:sz w:val="24"/>
                  <w:szCs w:val="28"/>
                </w:rPr>
                <w:t>главой 8</w:t>
              </w:r>
            </w:hyperlink>
            <w:r w:rsidRPr="00EE053C">
              <w:rPr>
                <w:bCs/>
                <w:sz w:val="24"/>
                <w:szCs w:val="2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1 16 01083 01 0003 140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284"/>
              <w:jc w:val="both"/>
              <w:rPr>
                <w:sz w:val="24"/>
                <w:szCs w:val="24"/>
              </w:rPr>
            </w:pPr>
          </w:p>
        </w:tc>
        <w:tc>
          <w:tcPr>
            <w:tcW w:w="228" w:type="pct"/>
            <w:vAlign w:val="center"/>
          </w:tcPr>
          <w:p w:rsidR="00EE053C" w:rsidRPr="00EE053C" w:rsidRDefault="00EE053C" w:rsidP="004F1B1A">
            <w:pPr>
              <w:jc w:val="center"/>
              <w:rPr>
                <w:sz w:val="24"/>
                <w:szCs w:val="24"/>
              </w:rPr>
            </w:pPr>
            <w:r w:rsidRPr="00EE053C">
              <w:rPr>
                <w:sz w:val="24"/>
                <w:szCs w:val="24"/>
              </w:rPr>
              <w:t>846</w:t>
            </w:r>
          </w:p>
        </w:tc>
        <w:tc>
          <w:tcPr>
            <w:tcW w:w="817" w:type="pct"/>
            <w:vAlign w:val="center"/>
          </w:tcPr>
          <w:p w:rsidR="00EE053C" w:rsidRPr="00EE053C" w:rsidRDefault="00EE053C" w:rsidP="00EE053C">
            <w:pPr>
              <w:jc w:val="both"/>
              <w:rPr>
                <w:sz w:val="24"/>
                <w:szCs w:val="24"/>
              </w:rPr>
            </w:pPr>
            <w:r w:rsidRPr="00EE053C">
              <w:rPr>
                <w:sz w:val="24"/>
                <w:szCs w:val="24"/>
              </w:rPr>
              <w:t>1 16 01083 01 0006 140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23"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1 16 01083 01 0007 140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24"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1 16 01083 01 0012 140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bCs/>
                <w:sz w:val="24"/>
                <w:szCs w:val="28"/>
              </w:rPr>
              <w:t xml:space="preserve">Административные штрафы, установленные </w:t>
            </w:r>
            <w:hyperlink r:id="rId25" w:history="1">
              <w:r w:rsidRPr="00EE053C">
                <w:rPr>
                  <w:bCs/>
                  <w:sz w:val="24"/>
                  <w:szCs w:val="28"/>
                </w:rPr>
                <w:t>главой 8</w:t>
              </w:r>
            </w:hyperlink>
            <w:r w:rsidRPr="00EE053C">
              <w:rPr>
                <w:bCs/>
                <w:sz w:val="24"/>
                <w:szCs w:val="28"/>
              </w:rPr>
              <w:t xml:space="preserve"> Кодекса Российской Федерации об административных правонарушениях, за административные </w:t>
            </w:r>
            <w:r w:rsidRPr="00EE053C">
              <w:rPr>
                <w:bCs/>
                <w:sz w:val="22"/>
                <w:szCs w:val="28"/>
              </w:rPr>
              <w:t>правонарушения</w:t>
            </w:r>
            <w:r w:rsidRPr="00EE053C">
              <w:rPr>
                <w:bCs/>
                <w:sz w:val="24"/>
                <w:szCs w:val="28"/>
              </w:rPr>
              <w:t xml:space="preserve">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1 16 01083 01 0026 140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26"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1 16 01083 01 0028 140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27"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1 16 01083 01 0031 140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28"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1 16 01083 01 0038 140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29"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1 16 01083 01 0039 140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0"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1 16 01083 01 0121 140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1"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1 16 01083 01 9000 140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2"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1 16 01193 01 0005 140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3"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1 16 01193 01 0007 140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4"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ind w:left="0"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1 16 01193 01 9000 140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35"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spacing w:before="60" w:after="20" w:line="220" w:lineRule="exact"/>
              <w:ind w:left="0"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846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1 16 01203 01 9000 140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36"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spacing w:before="60" w:after="20" w:line="220" w:lineRule="exact"/>
              <w:ind w:left="0" w:firstLine="170"/>
              <w:jc w:val="center"/>
              <w:rPr>
                <w:snapToGrid w:val="0"/>
                <w:sz w:val="24"/>
                <w:szCs w:val="24"/>
              </w:rPr>
            </w:pPr>
          </w:p>
        </w:tc>
        <w:tc>
          <w:tcPr>
            <w:tcW w:w="228" w:type="pct"/>
            <w:vAlign w:val="center"/>
          </w:tcPr>
          <w:p w:rsidR="00EE053C" w:rsidRPr="00EE053C" w:rsidRDefault="00EE053C" w:rsidP="00EE053C">
            <w:pPr>
              <w:spacing w:before="60" w:after="20" w:line="220" w:lineRule="exact"/>
              <w:jc w:val="center"/>
              <w:rPr>
                <w:snapToGrid w:val="0"/>
                <w:sz w:val="24"/>
                <w:szCs w:val="24"/>
              </w:rPr>
            </w:pPr>
            <w:r w:rsidRPr="00EE053C">
              <w:rPr>
                <w:snapToGrid w:val="0"/>
                <w:sz w:val="24"/>
                <w:szCs w:val="24"/>
              </w:rPr>
              <w:t>846</w:t>
            </w:r>
          </w:p>
        </w:tc>
        <w:tc>
          <w:tcPr>
            <w:tcW w:w="817" w:type="pct"/>
            <w:vAlign w:val="center"/>
          </w:tcPr>
          <w:p w:rsidR="00EE053C" w:rsidRPr="00EE053C" w:rsidRDefault="00EE053C" w:rsidP="00EE053C">
            <w:pPr>
              <w:jc w:val="center"/>
              <w:rPr>
                <w:sz w:val="24"/>
                <w:szCs w:val="24"/>
              </w:rPr>
            </w:pPr>
            <w:r w:rsidRPr="00EE053C">
              <w:rPr>
                <w:sz w:val="24"/>
                <w:szCs w:val="24"/>
              </w:rPr>
              <w:t>1 16 10123 01 0000 140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7"/>
              </w:numPr>
              <w:spacing w:before="60" w:after="20" w:line="220" w:lineRule="exact"/>
              <w:ind w:left="0" w:firstLine="170"/>
              <w:jc w:val="center"/>
              <w:rPr>
                <w:snapToGrid w:val="0"/>
                <w:sz w:val="24"/>
                <w:szCs w:val="24"/>
              </w:rPr>
            </w:pPr>
          </w:p>
        </w:tc>
        <w:tc>
          <w:tcPr>
            <w:tcW w:w="228" w:type="pct"/>
            <w:vAlign w:val="center"/>
          </w:tcPr>
          <w:p w:rsidR="00EE053C" w:rsidRPr="00EE053C" w:rsidRDefault="00EE053C" w:rsidP="00EE053C">
            <w:pPr>
              <w:spacing w:before="60" w:after="20" w:line="220" w:lineRule="exact"/>
              <w:jc w:val="center"/>
              <w:rPr>
                <w:snapToGrid w:val="0"/>
                <w:sz w:val="24"/>
                <w:szCs w:val="24"/>
              </w:rPr>
            </w:pPr>
            <w:r w:rsidRPr="00EE053C">
              <w:rPr>
                <w:snapToGrid w:val="0"/>
                <w:sz w:val="24"/>
                <w:szCs w:val="24"/>
              </w:rPr>
              <w:t>846</w:t>
            </w:r>
          </w:p>
        </w:tc>
        <w:tc>
          <w:tcPr>
            <w:tcW w:w="817" w:type="pct"/>
            <w:vAlign w:val="center"/>
          </w:tcPr>
          <w:p w:rsidR="00EE053C" w:rsidRPr="00EE053C" w:rsidRDefault="00EE053C" w:rsidP="00EE053C">
            <w:pPr>
              <w:spacing w:before="60" w:after="20" w:line="220" w:lineRule="exact"/>
              <w:jc w:val="center"/>
              <w:rPr>
                <w:snapToGrid w:val="0"/>
                <w:sz w:val="24"/>
                <w:szCs w:val="24"/>
              </w:rPr>
            </w:pPr>
            <w:r w:rsidRPr="00EE053C">
              <w:rPr>
                <w:snapToGrid w:val="0"/>
                <w:sz w:val="24"/>
                <w:szCs w:val="24"/>
              </w:rPr>
              <w:t>1 16 11050 01 0000 140</w:t>
            </w:r>
          </w:p>
        </w:tc>
        <w:tc>
          <w:tcPr>
            <w:tcW w:w="3719" w:type="pct"/>
            <w:vAlign w:val="center"/>
          </w:tcPr>
          <w:p w:rsidR="00EE053C" w:rsidRPr="00EE053C" w:rsidRDefault="00EE053C" w:rsidP="00EE053C">
            <w:pPr>
              <w:autoSpaceDE w:val="0"/>
              <w:autoSpaceDN w:val="0"/>
              <w:adjustRightInd w:val="0"/>
              <w:jc w:val="both"/>
              <w:rPr>
                <w:snapToGrid w:val="0"/>
                <w:sz w:val="24"/>
                <w:szCs w:val="24"/>
              </w:rPr>
            </w:pPr>
            <w:r w:rsidRPr="00EE053C">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E053C" w:rsidRPr="00EE053C" w:rsidTr="0095454A">
        <w:trPr>
          <w:cantSplit/>
          <w:trHeight w:val="20"/>
          <w:jc w:val="center"/>
        </w:trPr>
        <w:tc>
          <w:tcPr>
            <w:tcW w:w="236"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2</w:t>
            </w:r>
          </w:p>
        </w:tc>
        <w:tc>
          <w:tcPr>
            <w:tcW w:w="228"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878</w:t>
            </w:r>
          </w:p>
        </w:tc>
        <w:tc>
          <w:tcPr>
            <w:tcW w:w="817" w:type="pct"/>
            <w:vAlign w:val="center"/>
          </w:tcPr>
          <w:p w:rsidR="00EE053C" w:rsidRPr="00EE053C" w:rsidRDefault="00EE053C" w:rsidP="00EE053C">
            <w:pPr>
              <w:spacing w:before="60" w:after="20" w:line="220" w:lineRule="exact"/>
              <w:jc w:val="center"/>
              <w:rPr>
                <w:b/>
                <w:snapToGrid w:val="0"/>
                <w:sz w:val="24"/>
                <w:szCs w:val="24"/>
              </w:rPr>
            </w:pPr>
          </w:p>
        </w:tc>
        <w:tc>
          <w:tcPr>
            <w:tcW w:w="3719" w:type="pct"/>
            <w:vAlign w:val="center"/>
          </w:tcPr>
          <w:p w:rsidR="00EE053C" w:rsidRPr="00EE053C" w:rsidRDefault="00EE053C" w:rsidP="00EE053C">
            <w:pPr>
              <w:jc w:val="both"/>
              <w:rPr>
                <w:b/>
                <w:snapToGrid w:val="0"/>
                <w:sz w:val="24"/>
                <w:szCs w:val="24"/>
              </w:rPr>
            </w:pPr>
            <w:r w:rsidRPr="00EE053C">
              <w:rPr>
                <w:b/>
                <w:snapToGrid w:val="0"/>
                <w:sz w:val="24"/>
                <w:szCs w:val="24"/>
              </w:rPr>
              <w:t>Комитет охотничьего хозяйства и рыболовства Новгородской области</w:t>
            </w:r>
          </w:p>
        </w:tc>
      </w:tr>
      <w:tr w:rsidR="00EE053C" w:rsidRPr="00EE053C" w:rsidTr="0095454A">
        <w:trPr>
          <w:cantSplit/>
          <w:trHeight w:val="20"/>
          <w:jc w:val="center"/>
        </w:trPr>
        <w:tc>
          <w:tcPr>
            <w:tcW w:w="236" w:type="pct"/>
            <w:vAlign w:val="center"/>
          </w:tcPr>
          <w:p w:rsidR="00EE053C" w:rsidRPr="00EE053C" w:rsidRDefault="00EE053C" w:rsidP="00EE053C">
            <w:pPr>
              <w:spacing w:before="60" w:after="20" w:line="220" w:lineRule="exact"/>
              <w:jc w:val="center"/>
              <w:rPr>
                <w:sz w:val="24"/>
                <w:szCs w:val="24"/>
              </w:rPr>
            </w:pPr>
            <w:r w:rsidRPr="00EE053C">
              <w:rPr>
                <w:sz w:val="24"/>
                <w:szCs w:val="24"/>
              </w:rPr>
              <w:t>2.1</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878</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1  16 11050 01 0000 140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bCs/>
                <w:sz w:val="24"/>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E053C" w:rsidRPr="00EE053C" w:rsidTr="0095454A">
        <w:trPr>
          <w:cantSplit/>
          <w:trHeight w:val="20"/>
          <w:jc w:val="center"/>
        </w:trPr>
        <w:tc>
          <w:tcPr>
            <w:tcW w:w="236"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3</w:t>
            </w:r>
          </w:p>
        </w:tc>
        <w:tc>
          <w:tcPr>
            <w:tcW w:w="228"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916</w:t>
            </w:r>
          </w:p>
        </w:tc>
        <w:tc>
          <w:tcPr>
            <w:tcW w:w="817" w:type="pct"/>
            <w:vAlign w:val="center"/>
          </w:tcPr>
          <w:p w:rsidR="00EE053C" w:rsidRPr="00EE053C" w:rsidRDefault="00EE053C" w:rsidP="00EE053C">
            <w:pPr>
              <w:spacing w:before="60" w:after="20" w:line="220" w:lineRule="exact"/>
              <w:jc w:val="center"/>
              <w:rPr>
                <w:b/>
                <w:snapToGrid w:val="0"/>
                <w:sz w:val="24"/>
                <w:szCs w:val="24"/>
              </w:rPr>
            </w:pPr>
          </w:p>
        </w:tc>
        <w:tc>
          <w:tcPr>
            <w:tcW w:w="3719" w:type="pct"/>
            <w:vAlign w:val="center"/>
          </w:tcPr>
          <w:p w:rsidR="00EE053C" w:rsidRPr="00EE053C" w:rsidRDefault="00EE053C" w:rsidP="00EE053C">
            <w:pPr>
              <w:jc w:val="both"/>
              <w:rPr>
                <w:b/>
                <w:sz w:val="24"/>
                <w:szCs w:val="24"/>
              </w:rPr>
            </w:pPr>
            <w:r w:rsidRPr="00EE053C">
              <w:rPr>
                <w:b/>
                <w:sz w:val="24"/>
                <w:szCs w:val="24"/>
              </w:rPr>
              <w:t>Администрация Губернатора Новгородской области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1 16 01053 01 0035 140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bCs/>
                <w:sz w:val="24"/>
                <w:szCs w:val="28"/>
              </w:rPr>
              <w:t xml:space="preserve">Административные штрафы, установленные </w:t>
            </w:r>
            <w:hyperlink r:id="rId37" w:history="1">
              <w:r w:rsidRPr="00EE053C">
                <w:rPr>
                  <w:bCs/>
                  <w:sz w:val="24"/>
                  <w:szCs w:val="28"/>
                </w:rPr>
                <w:t>главой 5</w:t>
              </w:r>
            </w:hyperlink>
            <w:r w:rsidRPr="00EE053C">
              <w:rPr>
                <w:bCs/>
                <w:sz w:val="24"/>
                <w:szCs w:val="2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1 16 01053 01 9000 140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8"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1 16 01063 01 0008 140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39"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1 16 01063 01 0009 140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0"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1 16 01063 01 0023 140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1"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1 16 01063 01 0091 140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2"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1 16 01063 01 0101 140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43"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1 16 01063 01 9000 140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44"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1 16 01073 01 0017 140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5"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1 16 01073 01 0027 140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6"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1 16 01073 01 9000 140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7"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1 16 01113 01 0017 140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8"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1 16 01113 01 0018 140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49"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1 16 01123 01 0001 140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0" w:history="1">
              <w:r w:rsidRPr="00EE053C">
                <w:rPr>
                  <w:sz w:val="24"/>
                  <w:szCs w:val="24"/>
                </w:rPr>
                <w:t>главой 12</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51" w:history="1">
              <w:r w:rsidRPr="00EE053C">
                <w:rPr>
                  <w:sz w:val="24"/>
                  <w:szCs w:val="24"/>
                </w:rPr>
                <w:t>Правил</w:t>
              </w:r>
            </w:hyperlink>
            <w:r w:rsidRPr="00EE053C">
              <w:rPr>
                <w:sz w:val="24"/>
                <w:szCs w:val="24"/>
              </w:rPr>
              <w:t xml:space="preserve"> дорожного движения, правил эксплуатации транспортного средства)</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1 16 01152 01 9000 140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2" w:history="1">
              <w:r w:rsidRPr="00EE053C">
                <w:rPr>
                  <w:sz w:val="24"/>
                  <w:szCs w:val="24"/>
                </w:rPr>
                <w:t>главой 15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3" w:history="1">
              <w:r w:rsidRPr="00EE053C">
                <w:rPr>
                  <w:sz w:val="24"/>
                  <w:szCs w:val="24"/>
                </w:rPr>
                <w:t>пункте 6 статьи 46</w:t>
              </w:r>
            </w:hyperlink>
            <w:r w:rsidRPr="00EE053C">
              <w:rPr>
                <w:sz w:val="24"/>
                <w:szCs w:val="24"/>
              </w:rP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1 16 01156 01 0000 140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4" w:history="1">
              <w:r w:rsidRPr="00EE053C">
                <w:rPr>
                  <w:sz w:val="24"/>
                  <w:szCs w:val="24"/>
                </w:rPr>
                <w:t>главой 15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1 16 01193 01 0012 140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5"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spacing w:before="60" w:after="20" w:line="220" w:lineRule="exact"/>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1 16 01193 01 0005 140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6"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1 16 01193 01 0013 140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7"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1 16 01193 01 9000 140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8"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1 16 01203 01 0021 140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59"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1 16 01203 01 9000 140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0"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jc w:val="center"/>
              <w:rPr>
                <w:sz w:val="24"/>
                <w:szCs w:val="24"/>
              </w:rPr>
            </w:pPr>
            <w:r w:rsidRPr="00EE053C">
              <w:rPr>
                <w:sz w:val="24"/>
                <w:szCs w:val="24"/>
              </w:rPr>
              <w:t>1 16 02010 02 0000 140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95454A">
            <w:pPr>
              <w:numPr>
                <w:ilvl w:val="0"/>
                <w:numId w:val="18"/>
              </w:numPr>
              <w:ind w:firstLine="170"/>
              <w:jc w:val="center"/>
              <w:rPr>
                <w:sz w:val="24"/>
                <w:szCs w:val="24"/>
              </w:rPr>
            </w:pP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916</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1 16 10123 01 0000 140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E053C" w:rsidRPr="00EE053C" w:rsidTr="0095454A">
        <w:trPr>
          <w:cantSplit/>
          <w:trHeight w:val="20"/>
          <w:jc w:val="center"/>
        </w:trPr>
        <w:tc>
          <w:tcPr>
            <w:tcW w:w="236"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4</w:t>
            </w:r>
          </w:p>
        </w:tc>
        <w:tc>
          <w:tcPr>
            <w:tcW w:w="228" w:type="pct"/>
            <w:vAlign w:val="center"/>
          </w:tcPr>
          <w:p w:rsidR="00EE053C" w:rsidRPr="00EE053C" w:rsidRDefault="00EE053C" w:rsidP="00EE053C">
            <w:pPr>
              <w:spacing w:before="60" w:after="20" w:line="220" w:lineRule="exact"/>
              <w:jc w:val="center"/>
              <w:rPr>
                <w:b/>
                <w:snapToGrid w:val="0"/>
                <w:sz w:val="24"/>
                <w:szCs w:val="24"/>
              </w:rPr>
            </w:pPr>
            <w:r w:rsidRPr="00EE053C">
              <w:rPr>
                <w:b/>
                <w:snapToGrid w:val="0"/>
                <w:sz w:val="24"/>
                <w:szCs w:val="24"/>
              </w:rPr>
              <w:t>917</w:t>
            </w:r>
          </w:p>
        </w:tc>
        <w:tc>
          <w:tcPr>
            <w:tcW w:w="817" w:type="pct"/>
            <w:vAlign w:val="center"/>
          </w:tcPr>
          <w:p w:rsidR="00EE053C" w:rsidRPr="00EE053C" w:rsidRDefault="00EE053C" w:rsidP="00EE053C">
            <w:pPr>
              <w:spacing w:before="60" w:after="20" w:line="220" w:lineRule="exact"/>
              <w:jc w:val="center"/>
              <w:rPr>
                <w:b/>
                <w:snapToGrid w:val="0"/>
                <w:sz w:val="24"/>
                <w:szCs w:val="24"/>
              </w:rPr>
            </w:pPr>
          </w:p>
        </w:tc>
        <w:tc>
          <w:tcPr>
            <w:tcW w:w="3719" w:type="pct"/>
            <w:vAlign w:val="center"/>
          </w:tcPr>
          <w:p w:rsidR="00EE053C" w:rsidRPr="00EE053C" w:rsidRDefault="00EE053C" w:rsidP="00EE053C">
            <w:pPr>
              <w:jc w:val="both"/>
              <w:rPr>
                <w:b/>
                <w:sz w:val="24"/>
                <w:szCs w:val="24"/>
              </w:rPr>
            </w:pPr>
            <w:r w:rsidRPr="00EE053C">
              <w:rPr>
                <w:b/>
                <w:sz w:val="24"/>
                <w:szCs w:val="24"/>
              </w:rPr>
              <w:t>Комитет записи актов гражданского состояния и организационного обеспечения деятельности мировых судей Новгородской области</w:t>
            </w:r>
          </w:p>
        </w:tc>
      </w:tr>
      <w:tr w:rsidR="00EE053C" w:rsidRPr="00EE053C" w:rsidTr="0095454A">
        <w:trPr>
          <w:cantSplit/>
          <w:trHeight w:val="20"/>
          <w:jc w:val="center"/>
        </w:trPr>
        <w:tc>
          <w:tcPr>
            <w:tcW w:w="236" w:type="pct"/>
            <w:vAlign w:val="center"/>
          </w:tcPr>
          <w:p w:rsidR="00EE053C" w:rsidRPr="00EE053C" w:rsidRDefault="00EE053C" w:rsidP="00EE053C">
            <w:pPr>
              <w:spacing w:line="220" w:lineRule="exact"/>
              <w:jc w:val="center"/>
              <w:rPr>
                <w:sz w:val="24"/>
                <w:szCs w:val="24"/>
              </w:rPr>
            </w:pPr>
            <w:r w:rsidRPr="00EE053C">
              <w:rPr>
                <w:sz w:val="24"/>
                <w:szCs w:val="24"/>
              </w:rPr>
              <w:t>4.1</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1 16 01053 01 0027 140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1"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1 16 01053 01 0035 140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2"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1 16 01053 01 0053 140</w:t>
            </w:r>
          </w:p>
        </w:tc>
        <w:tc>
          <w:tcPr>
            <w:tcW w:w="3719" w:type="pct"/>
            <w:vAlign w:val="center"/>
          </w:tcPr>
          <w:p w:rsidR="00EE053C" w:rsidRPr="00EE053C" w:rsidRDefault="00EE053C" w:rsidP="00EE053C">
            <w:pPr>
              <w:jc w:val="both"/>
              <w:rPr>
                <w:sz w:val="24"/>
                <w:szCs w:val="24"/>
              </w:rPr>
            </w:pPr>
            <w:r w:rsidRPr="00EE053C">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1 16 01053 01 0059 140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3"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1 16 01053 01 0063 140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4"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1 16 01053 01 0064 140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5"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1 16 01053 01 0065 140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6"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1 16 01053 01 0066 140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7"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1 16 01053 01 0067 140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8"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1 16 01053 01 0068 140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69"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1 16 01053 01 0271 140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0"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1 16 01053 01 0351 140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1"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1 16 01053 01 0631 140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2"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1 16 01053 01 9000 140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3" w:history="1">
              <w:r w:rsidRPr="00EE053C">
                <w:rPr>
                  <w:sz w:val="24"/>
                  <w:szCs w:val="24"/>
                </w:rPr>
                <w:t>главой 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1 16 01063 01 0003 140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4"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1 16 01063 01 0004 140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5"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1 16 01063 01 0007 140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6"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1 16 01063 01 0008 140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7"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1 16 01063 01 0009 140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8"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1 16 01063 01 0017 140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79"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1 16 01063 01 0023 140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0"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1 16 01063 01 0091 140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1"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1 16 01063 01 0101 140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2"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1 16 01063 01 9000 140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3" w:history="1">
              <w:r w:rsidRPr="00EE053C">
                <w:rPr>
                  <w:sz w:val="24"/>
                  <w:szCs w:val="24"/>
                </w:rPr>
                <w:t>главой 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1 16 01073 01 0006 140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4"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1 16 01073 01 0011 140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5"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1 16 01073 01 0012 140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6"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1 16 01073 01 0017 140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7"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4.29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1 16 01073 01 0019 140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88"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1 16 01073 01 0027 140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89"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1 16 01073 01 0028 140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0"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1 16 01073 01 0232 140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1"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1 16 01073 01 0233 140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2"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4.34</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1 16 01073 01 9000 140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3" w:history="1">
              <w:r w:rsidRPr="00EE053C">
                <w:rPr>
                  <w:sz w:val="24"/>
                  <w:szCs w:val="24"/>
                </w:rPr>
                <w:t>главой 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1 16 01083 01 0002 140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4"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1 16 01083 01 0003 140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5"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1 16 01083 01 0006 140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6"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порчу земель)</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1 16 01083 01 0007 140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7"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4.39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1 16 01083 01 0012 140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8"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1 16 01083 01 0014 140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99"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водопользования)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1 16 01083 01 0026 140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0"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1 16 01083 01 0028 140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1"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1 16 01083 01 0031 140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2"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1 16 01083 01 0037 140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3"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1 16 01083 01 0038 140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4"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1 16 01083 01 0039 140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5"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1 16 01083 01 0121 140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6"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4.48</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1 16 01083 01 0281 140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7"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4.49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1 16 01083 01 9000 140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8" w:history="1">
              <w:r w:rsidRPr="00EE053C">
                <w:rPr>
                  <w:sz w:val="24"/>
                  <w:szCs w:val="24"/>
                </w:rPr>
                <w:t>главой 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1 16 01093 01 0001 140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09"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1 16 01093 01 0002 140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0"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1 16 01093 01 0003 140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1"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1 16 01093 01 0009 140</w:t>
            </w:r>
          </w:p>
        </w:tc>
        <w:tc>
          <w:tcPr>
            <w:tcW w:w="3719" w:type="pct"/>
          </w:tcPr>
          <w:p w:rsidR="00EE053C" w:rsidRPr="00EE053C" w:rsidRDefault="00EE053C" w:rsidP="00EE053C">
            <w:pPr>
              <w:autoSpaceDE w:val="0"/>
              <w:autoSpaceDN w:val="0"/>
              <w:adjustRightInd w:val="0"/>
              <w:jc w:val="both"/>
              <w:rPr>
                <w:bCs/>
                <w:sz w:val="24"/>
                <w:szCs w:val="28"/>
              </w:rPr>
            </w:pPr>
            <w:r w:rsidRPr="00EE053C">
              <w:rPr>
                <w:bCs/>
                <w:sz w:val="24"/>
                <w:szCs w:val="28"/>
              </w:rPr>
              <w:t xml:space="preserve">Административные штрафы, установленные </w:t>
            </w:r>
            <w:hyperlink r:id="rId112" w:history="1">
              <w:r w:rsidRPr="00EE053C">
                <w:rPr>
                  <w:bCs/>
                  <w:sz w:val="24"/>
                  <w:szCs w:val="28"/>
                </w:rPr>
                <w:t>главой 9</w:t>
              </w:r>
            </w:hyperlink>
            <w:r w:rsidRPr="00EE053C">
              <w:rPr>
                <w:bCs/>
                <w:sz w:val="24"/>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1 16 01093 01 0011 140</w:t>
            </w:r>
          </w:p>
        </w:tc>
        <w:tc>
          <w:tcPr>
            <w:tcW w:w="3719" w:type="pct"/>
          </w:tcPr>
          <w:p w:rsidR="00EE053C" w:rsidRPr="00EE053C" w:rsidRDefault="00EE053C" w:rsidP="00EE053C">
            <w:pPr>
              <w:autoSpaceDE w:val="0"/>
              <w:autoSpaceDN w:val="0"/>
              <w:adjustRightInd w:val="0"/>
              <w:jc w:val="both"/>
              <w:rPr>
                <w:bCs/>
                <w:sz w:val="24"/>
                <w:szCs w:val="28"/>
              </w:rPr>
            </w:pPr>
            <w:r w:rsidRPr="00EE053C">
              <w:rPr>
                <w:bCs/>
                <w:sz w:val="24"/>
                <w:szCs w:val="28"/>
              </w:rPr>
              <w:t xml:space="preserve">Административные штрафы, установленные </w:t>
            </w:r>
            <w:hyperlink r:id="rId113" w:history="1">
              <w:r w:rsidRPr="00EE053C">
                <w:rPr>
                  <w:bCs/>
                  <w:sz w:val="24"/>
                  <w:szCs w:val="28"/>
                </w:rPr>
                <w:t>главой 9</w:t>
              </w:r>
            </w:hyperlink>
            <w:r w:rsidRPr="00EE053C">
              <w:rPr>
                <w:bCs/>
                <w:sz w:val="24"/>
                <w:szCs w:val="28"/>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1 16 01093 01 0016 140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4"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1 16 01093 01 0021 140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5"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1 16 01093 01 0022 140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6"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1 16 01093 01 0024 140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7"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4.59</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1 16 01093 01 9000 140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8" w:history="1">
              <w:r w:rsidRPr="00EE053C">
                <w:rPr>
                  <w:sz w:val="24"/>
                  <w:szCs w:val="24"/>
                </w:rPr>
                <w:t>главой 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1 16 01103 01 0003 140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19" w:history="1">
              <w:r w:rsidRPr="00EE053C">
                <w:rPr>
                  <w:sz w:val="24"/>
                  <w:szCs w:val="24"/>
                </w:rPr>
                <w:t>главой 10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1 16 01103 01 0006 140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0" w:history="1">
              <w:r w:rsidRPr="00EE053C">
                <w:rPr>
                  <w:sz w:val="24"/>
                  <w:szCs w:val="24"/>
                </w:rPr>
                <w:t>главой 10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1 16 01103 01 0008 140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1" w:history="1">
              <w:r w:rsidRPr="00EE053C">
                <w:rPr>
                  <w:sz w:val="24"/>
                  <w:szCs w:val="24"/>
                </w:rPr>
                <w:t>главой 10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4.63</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1 16 01103 01 9000 140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2" w:history="1">
              <w:r w:rsidRPr="00EE053C">
                <w:rPr>
                  <w:sz w:val="24"/>
                  <w:szCs w:val="24"/>
                </w:rPr>
                <w:t>главой 10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1 16 01113 01 0017 140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3"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1 16 01113 01 0018 140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124"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1 16 01113 01 0020 140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125"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1 16 01113 01 0021 140</w:t>
            </w:r>
          </w:p>
        </w:tc>
        <w:tc>
          <w:tcPr>
            <w:tcW w:w="3719" w:type="pct"/>
            <w:vAlign w:val="center"/>
          </w:tcPr>
          <w:p w:rsidR="00EE053C" w:rsidRPr="00EE053C" w:rsidRDefault="00EE053C" w:rsidP="00EE053C">
            <w:pPr>
              <w:autoSpaceDE w:val="0"/>
              <w:autoSpaceDN w:val="0"/>
              <w:adjustRightInd w:val="0"/>
              <w:rPr>
                <w:sz w:val="24"/>
                <w:szCs w:val="24"/>
              </w:rPr>
            </w:pPr>
            <w:r w:rsidRPr="00EE053C">
              <w:rPr>
                <w:sz w:val="24"/>
                <w:szCs w:val="24"/>
              </w:rPr>
              <w:t xml:space="preserve">Административные штрафы, установленные </w:t>
            </w:r>
            <w:hyperlink r:id="rId126"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1 16 01113 01 0022 140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7"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4.69</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1 16 01113 01 9000 140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8" w:history="1">
              <w:r w:rsidRPr="00EE053C">
                <w:rPr>
                  <w:sz w:val="24"/>
                  <w:szCs w:val="24"/>
                </w:rPr>
                <w:t>главой 11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1 16 01133 01 0005 140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29" w:history="1">
              <w:r w:rsidRPr="00EE053C">
                <w:rPr>
                  <w:sz w:val="24"/>
                  <w:szCs w:val="24"/>
                </w:rPr>
                <w:t>главой 13</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1 16 01133 01 0007 140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0" w:history="1">
              <w:r w:rsidRPr="00EE053C">
                <w:rPr>
                  <w:sz w:val="24"/>
                  <w:szCs w:val="24"/>
                </w:rPr>
                <w:t>главой 13</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1 16 01133 01 0025 140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1" w:history="1">
              <w:r w:rsidRPr="00EE053C">
                <w:rPr>
                  <w:sz w:val="24"/>
                  <w:szCs w:val="24"/>
                </w:rPr>
                <w:t>главой 13</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1 16 01133 01 0028 140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2" w:history="1">
              <w:r w:rsidRPr="00EE053C">
                <w:rPr>
                  <w:sz w:val="24"/>
                  <w:szCs w:val="24"/>
                </w:rPr>
                <w:t>главой 13</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4.74</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1 16 01133 01 9000 140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3" w:history="1">
              <w:r w:rsidRPr="00EE053C">
                <w:rPr>
                  <w:sz w:val="24"/>
                  <w:szCs w:val="24"/>
                </w:rPr>
                <w:t>главой 13</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1 16 01143 01 0002 140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4"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1 16 01143 01 0005 140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5"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1 16 01143 01 0028 140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2"/>
              </w:rPr>
              <w:t xml:space="preserve">Административные штрафы, установленные </w:t>
            </w:r>
            <w:hyperlink r:id="rId136" w:history="1">
              <w:r w:rsidRPr="00EE053C">
                <w:rPr>
                  <w:sz w:val="22"/>
                </w:rPr>
                <w:t>главой 14</w:t>
              </w:r>
            </w:hyperlink>
            <w:r w:rsidRPr="00EE053C">
              <w:rPr>
                <w:sz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4.79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1 16 01143 01 0032 140</w:t>
            </w:r>
          </w:p>
        </w:tc>
        <w:tc>
          <w:tcPr>
            <w:tcW w:w="3719" w:type="pct"/>
          </w:tcPr>
          <w:p w:rsidR="00EE053C" w:rsidRPr="00EE053C" w:rsidRDefault="00EE053C" w:rsidP="00EE053C">
            <w:pPr>
              <w:autoSpaceDE w:val="0"/>
              <w:autoSpaceDN w:val="0"/>
              <w:adjustRightInd w:val="0"/>
              <w:jc w:val="both"/>
              <w:rPr>
                <w:sz w:val="24"/>
                <w:szCs w:val="22"/>
              </w:rPr>
            </w:pPr>
            <w:r w:rsidRPr="00EE053C">
              <w:rPr>
                <w:sz w:val="24"/>
                <w:szCs w:val="22"/>
              </w:rPr>
              <w:t xml:space="preserve">Административные штрафы, установленные </w:t>
            </w:r>
            <w:hyperlink r:id="rId137" w:history="1">
              <w:r w:rsidRPr="00EE053C">
                <w:rPr>
                  <w:sz w:val="24"/>
                  <w:szCs w:val="22"/>
                </w:rPr>
                <w:t>главой 14</w:t>
              </w:r>
            </w:hyperlink>
            <w:r w:rsidRPr="00EE053C">
              <w:rPr>
                <w:sz w:val="24"/>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1 16 01143 01 0051 140</w:t>
            </w:r>
          </w:p>
        </w:tc>
        <w:tc>
          <w:tcPr>
            <w:tcW w:w="3719" w:type="pct"/>
          </w:tcPr>
          <w:p w:rsidR="00EE053C" w:rsidRPr="00EE053C" w:rsidRDefault="00EE053C" w:rsidP="00EE053C">
            <w:pPr>
              <w:autoSpaceDE w:val="0"/>
              <w:autoSpaceDN w:val="0"/>
              <w:adjustRightInd w:val="0"/>
              <w:jc w:val="both"/>
              <w:rPr>
                <w:sz w:val="24"/>
                <w:szCs w:val="22"/>
              </w:rPr>
            </w:pPr>
            <w:r w:rsidRPr="00EE053C">
              <w:rPr>
                <w:sz w:val="24"/>
                <w:szCs w:val="22"/>
              </w:rPr>
              <w:t xml:space="preserve">Административные штрафы, установленные </w:t>
            </w:r>
            <w:hyperlink r:id="rId138" w:history="1">
              <w:r w:rsidRPr="00EE053C">
                <w:rPr>
                  <w:sz w:val="24"/>
                  <w:szCs w:val="22"/>
                </w:rPr>
                <w:t>главой 14</w:t>
              </w:r>
            </w:hyperlink>
            <w:r w:rsidRPr="00EE053C">
              <w:rPr>
                <w:sz w:val="24"/>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1 16 01143 01 0054 140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39"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1 16 01143 01 0055 140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0"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1 16 01143 01 0101 140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1"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1 16 01143 01 0102 140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2"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1 16 01143 01 0111 140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3"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1 16 01143 01 0401 140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4"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4.87</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1 16 01143 01 9000 140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5" w:history="1">
              <w:r w:rsidRPr="00EE053C">
                <w:rPr>
                  <w:sz w:val="24"/>
                  <w:szCs w:val="24"/>
                </w:rPr>
                <w:t>главой 14</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4.88</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1 16 01153 01 0003 140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46" w:history="1">
              <w:r w:rsidRPr="00EE053C">
                <w:rPr>
                  <w:sz w:val="24"/>
                  <w:szCs w:val="24"/>
                </w:rPr>
                <w:t>главой 15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47" w:history="1">
              <w:r w:rsidRPr="00EE053C">
                <w:rPr>
                  <w:sz w:val="24"/>
                  <w:szCs w:val="24"/>
                </w:rPr>
                <w:t>пункте 6 статьи 46</w:t>
              </w:r>
            </w:hyperlink>
            <w:r w:rsidRPr="00EE053C">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4.89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1 16 01153 01 0005 140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rPr>
              <w:t xml:space="preserve">Административные штрафы, установленные </w:t>
            </w:r>
            <w:hyperlink r:id="rId148" w:history="1">
              <w:r w:rsidRPr="00EE053C">
                <w:rPr>
                  <w:sz w:val="24"/>
                </w:rPr>
                <w:t>главой 15</w:t>
              </w:r>
            </w:hyperlink>
            <w:r w:rsidRPr="00EE053C">
              <w:rPr>
                <w:sz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49" w:history="1">
              <w:r w:rsidRPr="00EE053C">
                <w:rPr>
                  <w:sz w:val="24"/>
                </w:rPr>
                <w:t>пункте 6 статьи 46</w:t>
              </w:r>
            </w:hyperlink>
            <w:r w:rsidRPr="00EE053C">
              <w:rPr>
                <w:sz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1 16 01153 01 0006 140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0" w:history="1">
              <w:r w:rsidRPr="00EE053C">
                <w:rPr>
                  <w:sz w:val="24"/>
                  <w:szCs w:val="24"/>
                </w:rPr>
                <w:t>главой 15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1" w:history="1">
              <w:r w:rsidRPr="00EE053C">
                <w:rPr>
                  <w:sz w:val="24"/>
                  <w:szCs w:val="24"/>
                </w:rPr>
                <w:t>пункте 6 статьи 46</w:t>
              </w:r>
            </w:hyperlink>
            <w:r w:rsidRPr="00EE053C">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1 16 01153 01 0012 140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2" w:history="1">
              <w:r w:rsidRPr="00EE053C">
                <w:rPr>
                  <w:sz w:val="24"/>
                  <w:szCs w:val="24"/>
                </w:rPr>
                <w:t>главой 15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3" w:history="1">
              <w:r w:rsidRPr="00EE053C">
                <w:rPr>
                  <w:sz w:val="24"/>
                  <w:szCs w:val="24"/>
                </w:rPr>
                <w:t>пункте 6 статьи 46</w:t>
              </w:r>
            </w:hyperlink>
            <w:r w:rsidRPr="00EE053C">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1 16 01153 01 9000 140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4" w:history="1">
              <w:r w:rsidRPr="00EE053C">
                <w:rPr>
                  <w:sz w:val="24"/>
                  <w:szCs w:val="24"/>
                </w:rPr>
                <w:t>главой 15</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55" w:history="1">
              <w:r w:rsidRPr="00EE053C">
                <w:rPr>
                  <w:sz w:val="24"/>
                  <w:szCs w:val="24"/>
                </w:rPr>
                <w:t>пункте 6 статьи 46</w:t>
              </w:r>
            </w:hyperlink>
            <w:r w:rsidRPr="00EE053C">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4.93</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1 16 01163 01 0000 140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6" w:history="1">
              <w:r w:rsidRPr="00EE053C">
                <w:rPr>
                  <w:sz w:val="24"/>
                  <w:szCs w:val="24"/>
                </w:rPr>
                <w:t>главой 16</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1 16 01173 01 0007 140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7" w:history="1">
              <w:r w:rsidRPr="00EE053C">
                <w:rPr>
                  <w:sz w:val="24"/>
                  <w:szCs w:val="24"/>
                </w:rPr>
                <w:t>главой 17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1 16 01173 01 0008 140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8" w:history="1">
              <w:r w:rsidRPr="00EE053C">
                <w:rPr>
                  <w:sz w:val="24"/>
                  <w:szCs w:val="24"/>
                </w:rPr>
                <w:t>главой 17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4.96</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1 16 01173 01 9000 140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59" w:history="1">
              <w:r w:rsidRPr="00EE053C">
                <w:rPr>
                  <w:sz w:val="24"/>
                  <w:szCs w:val="24"/>
                </w:rPr>
                <w:t>главой 17</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4.97</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1 16 01183 01 0000 140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0" w:history="1">
              <w:r w:rsidRPr="00EE053C">
                <w:rPr>
                  <w:sz w:val="24"/>
                  <w:szCs w:val="24"/>
                </w:rPr>
                <w:t>главой 18</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1 16 01193 01 0005 140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1"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4.99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1 16 01193 01 0007 140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2"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1 16 01193 01 0009 140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3"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1 16 01193 01 0012 140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4"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1 16 01193 01 0013 140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5"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1 16 01193 01 0020 140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6"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1 16 01193 01 0021 140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7"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1 16 01193 01 0028 140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8"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1 16 01193 01 0029 140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69"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1 16 01193 01 0030 140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0"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1 16 01193 01 0401 140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1"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4.109</w:t>
            </w:r>
          </w:p>
        </w:tc>
        <w:tc>
          <w:tcPr>
            <w:tcW w:w="228" w:type="pct"/>
            <w:vAlign w:val="center"/>
          </w:tcPr>
          <w:p w:rsidR="00EE053C" w:rsidRPr="00EE053C" w:rsidRDefault="00EE053C" w:rsidP="00EE053C">
            <w:pPr>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1 16 01193 01 9000 140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2" w:history="1">
              <w:r w:rsidRPr="00EE053C">
                <w:rPr>
                  <w:sz w:val="24"/>
                  <w:szCs w:val="24"/>
                </w:rPr>
                <w:t>главой 19</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4.110</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1 16 01203 01 0004 140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3"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4.111</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1 16 01203 01 0005 140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4"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4.112</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1 16 01203 01 0006 140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5"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4.113</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1 16 01203 01 0007 140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6"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4.114</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1 16 01203 01 0008 140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7"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4.115</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1 16 01203 01 0010 140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8"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4.116</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1 16 01203 01 0012 140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79"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4.117</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1 16 01203 01 0013 140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80"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4.118</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1 16 01203 01 0014 140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81"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4.119</w:t>
            </w:r>
          </w:p>
        </w:tc>
        <w:tc>
          <w:tcPr>
            <w:tcW w:w="228" w:type="pct"/>
            <w:vAlign w:val="center"/>
          </w:tcPr>
          <w:p w:rsidR="00EE053C" w:rsidRPr="00EE053C" w:rsidRDefault="00EE053C" w:rsidP="00EE053C">
            <w:pPr>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1 16 01203 01 0021 140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82" w:history="1">
              <w:r w:rsidRPr="00EE053C">
                <w:rPr>
                  <w:sz w:val="24"/>
                  <w:szCs w:val="24"/>
                </w:rPr>
                <w:t>главой 20</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4.120</w:t>
            </w:r>
          </w:p>
        </w:tc>
        <w:tc>
          <w:tcPr>
            <w:tcW w:w="228" w:type="pct"/>
            <w:vAlign w:val="center"/>
          </w:tcPr>
          <w:p w:rsidR="00EE053C" w:rsidRPr="00EE053C" w:rsidRDefault="00EE053C" w:rsidP="00EE053C">
            <w:pPr>
              <w:autoSpaceDE w:val="0"/>
              <w:autoSpaceDN w:val="0"/>
              <w:adjustRightInd w:val="0"/>
              <w:spacing w:before="60" w:after="20" w:line="220" w:lineRule="exact"/>
              <w:jc w:val="center"/>
              <w:rPr>
                <w:sz w:val="24"/>
                <w:szCs w:val="24"/>
                <w:lang w:val="en-US"/>
              </w:rPr>
            </w:pPr>
            <w:r w:rsidRPr="00EE053C">
              <w:rPr>
                <w:sz w:val="24"/>
                <w:szCs w:val="24"/>
                <w:lang w:val="en-US"/>
              </w:rPr>
              <w:t>917</w:t>
            </w:r>
          </w:p>
        </w:tc>
        <w:tc>
          <w:tcPr>
            <w:tcW w:w="817" w:type="pct"/>
            <w:vAlign w:val="center"/>
          </w:tcPr>
          <w:p w:rsidR="00EE053C" w:rsidRPr="00EE053C" w:rsidRDefault="00EE053C" w:rsidP="00EE053C">
            <w:pPr>
              <w:autoSpaceDE w:val="0"/>
              <w:autoSpaceDN w:val="0"/>
              <w:adjustRightInd w:val="0"/>
              <w:spacing w:before="60" w:after="20" w:line="220" w:lineRule="exact"/>
              <w:jc w:val="center"/>
              <w:rPr>
                <w:sz w:val="24"/>
                <w:szCs w:val="24"/>
              </w:rPr>
            </w:pPr>
            <w:r w:rsidRPr="00EE053C">
              <w:rPr>
                <w:sz w:val="24"/>
                <w:szCs w:val="24"/>
              </w:rPr>
              <w:t>1 16 01203 01 9000 140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bCs/>
                <w:sz w:val="24"/>
                <w:szCs w:val="28"/>
              </w:rPr>
              <w:t xml:space="preserve">Административные штрафы, установленные </w:t>
            </w:r>
            <w:hyperlink r:id="rId183" w:history="1">
              <w:r w:rsidRPr="00EE053C">
                <w:rPr>
                  <w:bCs/>
                  <w:sz w:val="24"/>
                  <w:szCs w:val="28"/>
                </w:rPr>
                <w:t>главой 20</w:t>
              </w:r>
            </w:hyperlink>
            <w:r w:rsidRPr="00EE053C">
              <w:rPr>
                <w:bCs/>
                <w:sz w:val="24"/>
                <w:szCs w:val="2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4.121</w:t>
            </w:r>
          </w:p>
        </w:tc>
        <w:tc>
          <w:tcPr>
            <w:tcW w:w="228" w:type="pct"/>
            <w:vAlign w:val="center"/>
          </w:tcPr>
          <w:p w:rsidR="00EE053C" w:rsidRPr="00EE053C" w:rsidRDefault="00EE053C" w:rsidP="00EE053C">
            <w:pPr>
              <w:autoSpaceDE w:val="0"/>
              <w:autoSpaceDN w:val="0"/>
              <w:adjustRightInd w:val="0"/>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jc w:val="center"/>
              <w:rPr>
                <w:sz w:val="24"/>
                <w:szCs w:val="24"/>
              </w:rPr>
            </w:pPr>
            <w:r w:rsidRPr="00EE053C">
              <w:rPr>
                <w:sz w:val="24"/>
                <w:szCs w:val="24"/>
              </w:rPr>
              <w:t>1 16 01213 01 0000 140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84" w:history="1">
              <w:r w:rsidRPr="00EE053C">
                <w:rPr>
                  <w:sz w:val="24"/>
                  <w:szCs w:val="24"/>
                </w:rPr>
                <w:t>главой 21</w:t>
              </w:r>
            </w:hyperlink>
            <w:r w:rsidRPr="00EE053C">
              <w:rPr>
                <w:sz w:val="24"/>
                <w:szCs w:val="24"/>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4.122</w:t>
            </w:r>
          </w:p>
        </w:tc>
        <w:tc>
          <w:tcPr>
            <w:tcW w:w="228" w:type="pct"/>
            <w:vAlign w:val="center"/>
          </w:tcPr>
          <w:p w:rsidR="00EE053C" w:rsidRPr="00EE053C" w:rsidRDefault="00EE053C" w:rsidP="00EE053C">
            <w:pPr>
              <w:autoSpaceDE w:val="0"/>
              <w:autoSpaceDN w:val="0"/>
              <w:adjustRightInd w:val="0"/>
              <w:spacing w:before="60" w:after="20" w:line="220" w:lineRule="exact"/>
              <w:jc w:val="center"/>
              <w:rPr>
                <w:sz w:val="24"/>
                <w:szCs w:val="24"/>
              </w:rPr>
            </w:pPr>
            <w:r w:rsidRPr="00EE053C">
              <w:rPr>
                <w:sz w:val="24"/>
                <w:szCs w:val="24"/>
              </w:rPr>
              <w:t>917</w:t>
            </w:r>
          </w:p>
        </w:tc>
        <w:tc>
          <w:tcPr>
            <w:tcW w:w="817" w:type="pct"/>
            <w:vAlign w:val="center"/>
          </w:tcPr>
          <w:p w:rsidR="00EE053C" w:rsidRPr="00EE053C" w:rsidRDefault="00EE053C" w:rsidP="00EE053C">
            <w:pPr>
              <w:autoSpaceDE w:val="0"/>
              <w:autoSpaceDN w:val="0"/>
              <w:adjustRightInd w:val="0"/>
              <w:spacing w:before="60" w:after="20" w:line="220" w:lineRule="exact"/>
              <w:jc w:val="center"/>
              <w:rPr>
                <w:sz w:val="24"/>
                <w:szCs w:val="24"/>
              </w:rPr>
            </w:pPr>
            <w:r w:rsidRPr="00EE053C">
              <w:rPr>
                <w:sz w:val="24"/>
                <w:szCs w:val="24"/>
              </w:rPr>
              <w:t>1 16 01333 01 0000 140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 xml:space="preserve">Административные штрафы, установленные </w:t>
            </w:r>
            <w:hyperlink r:id="rId185" w:history="1">
              <w:r w:rsidRPr="00EE053C">
                <w:rPr>
                  <w:sz w:val="24"/>
                  <w:szCs w:val="24"/>
                </w:rPr>
                <w:t>Кодексом</w:t>
              </w:r>
            </w:hyperlink>
            <w:r w:rsidRPr="00EE053C">
              <w:rPr>
                <w:sz w:val="24"/>
                <w:szCs w:val="24"/>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4.123</w:t>
            </w:r>
          </w:p>
        </w:tc>
        <w:tc>
          <w:tcPr>
            <w:tcW w:w="228" w:type="pct"/>
            <w:vAlign w:val="center"/>
          </w:tcPr>
          <w:p w:rsidR="00EE053C" w:rsidRPr="00EE053C" w:rsidRDefault="00EE053C" w:rsidP="00EE053C">
            <w:pPr>
              <w:spacing w:before="60" w:after="20" w:line="220" w:lineRule="exact"/>
              <w:jc w:val="center"/>
              <w:rPr>
                <w:sz w:val="24"/>
                <w:szCs w:val="24"/>
                <w:lang w:val="en-US"/>
              </w:rPr>
            </w:pPr>
            <w:r w:rsidRPr="00EE053C">
              <w:rPr>
                <w:sz w:val="24"/>
                <w:szCs w:val="24"/>
                <w:lang w:val="en-US"/>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1 16 07010 02 0000 140</w:t>
            </w:r>
          </w:p>
        </w:tc>
        <w:tc>
          <w:tcPr>
            <w:tcW w:w="3719" w:type="pct"/>
            <w:vAlign w:val="center"/>
          </w:tcPr>
          <w:p w:rsidR="00EE053C" w:rsidRPr="00EE053C" w:rsidRDefault="00EE053C" w:rsidP="00EE053C">
            <w:pPr>
              <w:autoSpaceDE w:val="0"/>
              <w:autoSpaceDN w:val="0"/>
              <w:adjustRightInd w:val="0"/>
              <w:jc w:val="both"/>
              <w:rPr>
                <w:sz w:val="24"/>
                <w:szCs w:val="24"/>
              </w:rPr>
            </w:pPr>
            <w:r w:rsidRPr="00EE053C">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4.124</w:t>
            </w:r>
          </w:p>
        </w:tc>
        <w:tc>
          <w:tcPr>
            <w:tcW w:w="228" w:type="pct"/>
            <w:vAlign w:val="center"/>
          </w:tcPr>
          <w:p w:rsidR="00EE053C" w:rsidRPr="00EE053C" w:rsidRDefault="00EE053C" w:rsidP="00EE053C">
            <w:pPr>
              <w:spacing w:before="60" w:after="20" w:line="220" w:lineRule="exact"/>
              <w:jc w:val="center"/>
              <w:rPr>
                <w:sz w:val="24"/>
                <w:szCs w:val="24"/>
                <w:lang w:val="en-US"/>
              </w:rPr>
            </w:pPr>
            <w:r w:rsidRPr="00EE053C">
              <w:rPr>
                <w:sz w:val="24"/>
                <w:szCs w:val="24"/>
                <w:lang w:val="en-US"/>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1 16 07090 02 0000 140</w:t>
            </w:r>
          </w:p>
        </w:tc>
        <w:tc>
          <w:tcPr>
            <w:tcW w:w="3719" w:type="pct"/>
          </w:tcPr>
          <w:p w:rsidR="00EE053C" w:rsidRPr="00EE053C" w:rsidRDefault="00EE053C" w:rsidP="00EE053C">
            <w:pPr>
              <w:autoSpaceDE w:val="0"/>
              <w:autoSpaceDN w:val="0"/>
              <w:adjustRightInd w:val="0"/>
              <w:rPr>
                <w:sz w:val="24"/>
                <w:szCs w:val="24"/>
              </w:rPr>
            </w:pPr>
            <w:r w:rsidRPr="00EE053C">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4.125</w:t>
            </w:r>
          </w:p>
        </w:tc>
        <w:tc>
          <w:tcPr>
            <w:tcW w:w="228" w:type="pct"/>
            <w:vAlign w:val="center"/>
          </w:tcPr>
          <w:p w:rsidR="00EE053C" w:rsidRPr="00EE053C" w:rsidRDefault="00EE053C" w:rsidP="00EE053C">
            <w:pPr>
              <w:spacing w:before="60" w:after="20" w:line="220" w:lineRule="exact"/>
              <w:jc w:val="center"/>
              <w:rPr>
                <w:sz w:val="24"/>
                <w:szCs w:val="24"/>
                <w:lang w:val="en-US"/>
              </w:rPr>
            </w:pPr>
            <w:r w:rsidRPr="00EE053C">
              <w:rPr>
                <w:sz w:val="24"/>
                <w:szCs w:val="24"/>
                <w:lang w:val="en-US"/>
              </w:rPr>
              <w:t>917</w:t>
            </w:r>
          </w:p>
        </w:tc>
        <w:tc>
          <w:tcPr>
            <w:tcW w:w="817" w:type="pct"/>
            <w:vAlign w:val="center"/>
          </w:tcPr>
          <w:p w:rsidR="00EE053C" w:rsidRPr="00EE053C" w:rsidRDefault="00EE053C" w:rsidP="00EE053C">
            <w:pPr>
              <w:spacing w:before="60" w:after="20" w:line="220" w:lineRule="exact"/>
              <w:jc w:val="center"/>
              <w:rPr>
                <w:sz w:val="24"/>
                <w:szCs w:val="24"/>
              </w:rPr>
            </w:pPr>
            <w:r w:rsidRPr="00EE053C">
              <w:rPr>
                <w:sz w:val="24"/>
                <w:szCs w:val="24"/>
              </w:rPr>
              <w:t>1 16 10021 02 0000 140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4.126</w:t>
            </w:r>
          </w:p>
        </w:tc>
        <w:tc>
          <w:tcPr>
            <w:tcW w:w="228" w:type="pct"/>
            <w:vAlign w:val="center"/>
          </w:tcPr>
          <w:p w:rsidR="00EE053C" w:rsidRPr="00EE053C" w:rsidRDefault="00EE053C" w:rsidP="00EE053C">
            <w:pPr>
              <w:spacing w:before="40" w:after="20" w:line="220" w:lineRule="exact"/>
              <w:jc w:val="center"/>
              <w:rPr>
                <w:sz w:val="24"/>
                <w:szCs w:val="24"/>
                <w:lang w:val="en-US"/>
              </w:rPr>
            </w:pPr>
            <w:r w:rsidRPr="00EE053C">
              <w:rPr>
                <w:sz w:val="24"/>
                <w:szCs w:val="24"/>
                <w:lang w:val="en-US"/>
              </w:rPr>
              <w:t>917</w:t>
            </w:r>
          </w:p>
        </w:tc>
        <w:tc>
          <w:tcPr>
            <w:tcW w:w="817" w:type="pct"/>
            <w:vAlign w:val="center"/>
          </w:tcPr>
          <w:p w:rsidR="00EE053C" w:rsidRPr="00EE053C" w:rsidRDefault="00EE053C" w:rsidP="00EE053C">
            <w:pPr>
              <w:spacing w:before="40" w:after="20" w:line="220" w:lineRule="exact"/>
              <w:jc w:val="center"/>
              <w:rPr>
                <w:sz w:val="24"/>
                <w:szCs w:val="24"/>
              </w:rPr>
            </w:pPr>
            <w:r w:rsidRPr="00EE053C">
              <w:rPr>
                <w:sz w:val="24"/>
                <w:szCs w:val="24"/>
              </w:rPr>
              <w:t>1 16 10056 02 0000 140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EE053C" w:rsidRPr="00EE053C" w:rsidTr="0095454A">
        <w:trPr>
          <w:cantSplit/>
          <w:trHeight w:val="20"/>
          <w:jc w:val="center"/>
        </w:trPr>
        <w:tc>
          <w:tcPr>
            <w:tcW w:w="236" w:type="pct"/>
            <w:vAlign w:val="center"/>
          </w:tcPr>
          <w:p w:rsidR="00EE053C" w:rsidRPr="00EE053C" w:rsidRDefault="00EE053C" w:rsidP="00EE053C">
            <w:pPr>
              <w:jc w:val="center"/>
            </w:pPr>
            <w:r w:rsidRPr="00EE053C">
              <w:rPr>
                <w:sz w:val="24"/>
                <w:szCs w:val="24"/>
              </w:rPr>
              <w:t>4.127</w:t>
            </w:r>
          </w:p>
        </w:tc>
        <w:tc>
          <w:tcPr>
            <w:tcW w:w="228" w:type="pct"/>
            <w:vAlign w:val="center"/>
          </w:tcPr>
          <w:p w:rsidR="00EE053C" w:rsidRPr="00EE053C" w:rsidRDefault="00EE053C" w:rsidP="00EE053C">
            <w:pPr>
              <w:spacing w:before="40" w:after="20" w:line="220" w:lineRule="exact"/>
              <w:jc w:val="center"/>
              <w:rPr>
                <w:sz w:val="24"/>
                <w:szCs w:val="24"/>
                <w:lang w:val="en-US"/>
              </w:rPr>
            </w:pPr>
            <w:r w:rsidRPr="00EE053C">
              <w:rPr>
                <w:sz w:val="24"/>
                <w:szCs w:val="24"/>
                <w:lang w:val="en-US"/>
              </w:rPr>
              <w:t>917</w:t>
            </w:r>
          </w:p>
        </w:tc>
        <w:tc>
          <w:tcPr>
            <w:tcW w:w="817" w:type="pct"/>
            <w:vAlign w:val="center"/>
          </w:tcPr>
          <w:p w:rsidR="00EE053C" w:rsidRPr="00EE053C" w:rsidRDefault="00EE053C" w:rsidP="00EE053C">
            <w:pPr>
              <w:spacing w:before="40" w:after="20" w:line="220" w:lineRule="exact"/>
              <w:jc w:val="center"/>
              <w:rPr>
                <w:sz w:val="24"/>
                <w:szCs w:val="24"/>
              </w:rPr>
            </w:pPr>
            <w:r w:rsidRPr="00EE053C">
              <w:rPr>
                <w:sz w:val="24"/>
                <w:szCs w:val="24"/>
              </w:rPr>
              <w:t>1 16 10076 02 0000 140</w:t>
            </w:r>
          </w:p>
        </w:tc>
        <w:tc>
          <w:tcPr>
            <w:tcW w:w="3719" w:type="pct"/>
          </w:tcPr>
          <w:p w:rsidR="00EE053C" w:rsidRPr="00EE053C" w:rsidRDefault="00EE053C" w:rsidP="00EE053C">
            <w:pPr>
              <w:autoSpaceDE w:val="0"/>
              <w:autoSpaceDN w:val="0"/>
              <w:adjustRightInd w:val="0"/>
              <w:jc w:val="both"/>
              <w:rPr>
                <w:sz w:val="24"/>
                <w:szCs w:val="24"/>
              </w:rPr>
            </w:pPr>
            <w:r w:rsidRPr="00EE053C">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bl>
    <w:p w:rsidR="00EE053C" w:rsidRDefault="00EE053C" w:rsidP="003433D9">
      <w:pPr>
        <w:jc w:val="center"/>
        <w:rPr>
          <w:snapToGrid w:val="0"/>
          <w:color w:val="000000"/>
          <w:spacing w:val="-20"/>
          <w:szCs w:val="24"/>
        </w:rPr>
      </w:pPr>
    </w:p>
    <w:p w:rsidR="003433D9" w:rsidRPr="00E012B8" w:rsidRDefault="003433D9" w:rsidP="00B20D21">
      <w:pPr>
        <w:ind w:firstLine="709"/>
        <w:jc w:val="both"/>
        <w:rPr>
          <w:snapToGrid w:val="0"/>
          <w:color w:val="000000"/>
          <w:sz w:val="24"/>
          <w:szCs w:val="24"/>
        </w:rPr>
      </w:pPr>
      <w:r w:rsidRPr="00E012B8">
        <w:rPr>
          <w:snapToGrid w:val="0"/>
          <w:color w:val="000000"/>
          <w:sz w:val="24"/>
          <w:szCs w:val="24"/>
        </w:rPr>
        <w:t>Примечание:</w:t>
      </w:r>
    </w:p>
    <w:p w:rsidR="003433D9" w:rsidRPr="00E012B8" w:rsidRDefault="003433D9" w:rsidP="00B20D21">
      <w:pPr>
        <w:autoSpaceDE w:val="0"/>
        <w:autoSpaceDN w:val="0"/>
        <w:adjustRightInd w:val="0"/>
        <w:ind w:firstLine="709"/>
        <w:jc w:val="both"/>
        <w:rPr>
          <w:color w:val="000000"/>
          <w:sz w:val="24"/>
          <w:szCs w:val="24"/>
        </w:rPr>
      </w:pPr>
      <w:r w:rsidRPr="00E012B8">
        <w:rPr>
          <w:bCs/>
          <w:sz w:val="24"/>
          <w:szCs w:val="24"/>
          <w:vertAlign w:val="superscript"/>
        </w:rPr>
        <w:t>1</w:t>
      </w:r>
      <w:r w:rsidRPr="00E012B8">
        <w:rPr>
          <w:bCs/>
          <w:sz w:val="24"/>
          <w:szCs w:val="24"/>
        </w:rPr>
        <w:t xml:space="preserve"> - </w:t>
      </w:r>
      <w:r w:rsidRPr="00E012B8">
        <w:rPr>
          <w:color w:val="000000"/>
          <w:sz w:val="24"/>
          <w:szCs w:val="24"/>
        </w:rPr>
        <w:t>администраторами данных доходов местного бюджета являются уполномоченные органы исполнительной власти области и созданные ими областные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Валдайского муниципального района за подведомственными администраторами доходов областного принимается главным администратором доходов областного бюджета;</w:t>
      </w:r>
    </w:p>
    <w:p w:rsidR="003433D9" w:rsidRPr="00E012B8" w:rsidRDefault="003433D9" w:rsidP="00B20D21">
      <w:pPr>
        <w:pStyle w:val="ConsPlusNormal"/>
        <w:widowControl/>
        <w:ind w:firstLine="709"/>
        <w:jc w:val="both"/>
        <w:rPr>
          <w:rFonts w:ascii="Times New Roman" w:hAnsi="Times New Roman" w:cs="Times New Roman"/>
          <w:sz w:val="24"/>
          <w:szCs w:val="24"/>
        </w:rPr>
      </w:pPr>
      <w:r w:rsidRPr="00E012B8">
        <w:rPr>
          <w:rFonts w:ascii="Times New Roman" w:hAnsi="Times New Roman" w:cs="Times New Roman"/>
          <w:bCs/>
          <w:sz w:val="24"/>
          <w:szCs w:val="24"/>
          <w:vertAlign w:val="superscript"/>
        </w:rPr>
        <w:t>2</w:t>
      </w:r>
      <w:r w:rsidRPr="00E012B8">
        <w:rPr>
          <w:rFonts w:ascii="Times New Roman" w:hAnsi="Times New Roman" w:cs="Times New Roman"/>
          <w:sz w:val="24"/>
          <w:szCs w:val="24"/>
        </w:rPr>
        <w:t xml:space="preserve">- </w:t>
      </w:r>
      <w:r w:rsidRPr="00E012B8">
        <w:rPr>
          <w:rFonts w:ascii="Times New Roman" w:hAnsi="Times New Roman" w:cs="Times New Roman"/>
          <w:color w:val="000000"/>
          <w:sz w:val="24"/>
          <w:szCs w:val="24"/>
        </w:rPr>
        <w:t xml:space="preserve">администраторами данных доходов местного бюджета </w:t>
      </w:r>
      <w:r w:rsidRPr="00E012B8">
        <w:rPr>
          <w:rFonts w:ascii="Times New Roman" w:hAnsi="Times New Roman" w:cs="Times New Roman"/>
          <w:sz w:val="24"/>
          <w:szCs w:val="24"/>
        </w:rPr>
        <w:t>являются уполномоченные органы исполнительной власти области, являющиеся</w:t>
      </w:r>
      <w:r w:rsidR="00B20D21">
        <w:rPr>
          <w:rFonts w:ascii="Times New Roman" w:hAnsi="Times New Roman" w:cs="Times New Roman"/>
          <w:sz w:val="24"/>
          <w:szCs w:val="24"/>
        </w:rPr>
        <w:t xml:space="preserve"> получателями указанных средств.</w:t>
      </w:r>
    </w:p>
    <w:p w:rsidR="003433D9" w:rsidRPr="00B20D21" w:rsidRDefault="003433D9" w:rsidP="00B20D21">
      <w:pPr>
        <w:pStyle w:val="ConsPlusNormal"/>
        <w:widowControl/>
        <w:ind w:firstLine="0"/>
        <w:jc w:val="right"/>
        <w:rPr>
          <w:rFonts w:ascii="Times New Roman" w:hAnsi="Times New Roman" w:cs="Times New Roman"/>
          <w:sz w:val="28"/>
          <w:szCs w:val="24"/>
        </w:rPr>
      </w:pPr>
    </w:p>
    <w:p w:rsidR="003433D9" w:rsidRPr="00B20D21" w:rsidRDefault="003433D9" w:rsidP="00B20D21">
      <w:pPr>
        <w:pStyle w:val="ConsPlusNormal"/>
        <w:widowControl/>
        <w:ind w:firstLine="0"/>
        <w:jc w:val="right"/>
        <w:rPr>
          <w:rFonts w:ascii="Times New Roman" w:hAnsi="Times New Roman" w:cs="Times New Roman"/>
          <w:sz w:val="28"/>
          <w:szCs w:val="24"/>
        </w:rPr>
      </w:pPr>
    </w:p>
    <w:p w:rsidR="003433D9" w:rsidRPr="00B20D21" w:rsidRDefault="003433D9" w:rsidP="00B20D21">
      <w:pPr>
        <w:pStyle w:val="ConsPlusNormal"/>
        <w:widowControl/>
        <w:ind w:firstLine="0"/>
        <w:jc w:val="right"/>
        <w:rPr>
          <w:rFonts w:ascii="Times New Roman" w:hAnsi="Times New Roman" w:cs="Times New Roman"/>
          <w:sz w:val="28"/>
          <w:szCs w:val="24"/>
        </w:rPr>
      </w:pPr>
    </w:p>
    <w:p w:rsidR="003433D9" w:rsidRPr="00B20D21" w:rsidRDefault="003433D9" w:rsidP="00B20D21">
      <w:pPr>
        <w:pStyle w:val="ConsPlusNormal"/>
        <w:widowControl/>
        <w:ind w:firstLine="0"/>
        <w:jc w:val="right"/>
        <w:rPr>
          <w:rFonts w:ascii="Times New Roman" w:hAnsi="Times New Roman" w:cs="Times New Roman"/>
          <w:sz w:val="28"/>
          <w:szCs w:val="24"/>
        </w:rPr>
      </w:pPr>
    </w:p>
    <w:p w:rsidR="003433D9" w:rsidRDefault="003433D9" w:rsidP="00B20D21">
      <w:pPr>
        <w:pStyle w:val="ConsPlusNormal"/>
        <w:widowControl/>
        <w:ind w:firstLine="0"/>
        <w:jc w:val="right"/>
        <w:rPr>
          <w:rFonts w:ascii="Times New Roman" w:hAnsi="Times New Roman" w:cs="Times New Roman"/>
          <w:sz w:val="28"/>
          <w:szCs w:val="24"/>
        </w:rPr>
      </w:pPr>
    </w:p>
    <w:p w:rsidR="00B20D21" w:rsidRDefault="00B20D21" w:rsidP="00B20D21">
      <w:pPr>
        <w:pStyle w:val="ConsPlusNormal"/>
        <w:widowControl/>
        <w:ind w:firstLine="0"/>
        <w:jc w:val="right"/>
        <w:rPr>
          <w:rFonts w:ascii="Times New Roman" w:hAnsi="Times New Roman" w:cs="Times New Roman"/>
          <w:sz w:val="28"/>
          <w:szCs w:val="24"/>
        </w:rPr>
      </w:pPr>
    </w:p>
    <w:p w:rsidR="004F1B1A" w:rsidRDefault="004F1B1A" w:rsidP="00B20D21">
      <w:pPr>
        <w:pStyle w:val="ConsPlusNormal"/>
        <w:widowControl/>
        <w:ind w:firstLine="0"/>
        <w:jc w:val="right"/>
        <w:rPr>
          <w:rFonts w:ascii="Times New Roman" w:hAnsi="Times New Roman" w:cs="Times New Roman"/>
          <w:sz w:val="28"/>
          <w:szCs w:val="24"/>
        </w:rPr>
      </w:pPr>
    </w:p>
    <w:p w:rsidR="004F1B1A" w:rsidRDefault="004F1B1A" w:rsidP="00B20D21">
      <w:pPr>
        <w:pStyle w:val="ConsPlusNormal"/>
        <w:widowControl/>
        <w:ind w:firstLine="0"/>
        <w:jc w:val="right"/>
        <w:rPr>
          <w:rFonts w:ascii="Times New Roman" w:hAnsi="Times New Roman" w:cs="Times New Roman"/>
          <w:sz w:val="28"/>
          <w:szCs w:val="24"/>
        </w:rPr>
      </w:pPr>
    </w:p>
    <w:p w:rsidR="0095454A" w:rsidRDefault="0095454A" w:rsidP="00B20D21">
      <w:pPr>
        <w:pStyle w:val="ConsPlusNormal"/>
        <w:widowControl/>
        <w:ind w:firstLine="0"/>
        <w:jc w:val="right"/>
        <w:rPr>
          <w:rFonts w:ascii="Times New Roman" w:hAnsi="Times New Roman" w:cs="Times New Roman"/>
          <w:sz w:val="28"/>
          <w:szCs w:val="24"/>
        </w:rPr>
      </w:pPr>
    </w:p>
    <w:p w:rsidR="0095454A" w:rsidRDefault="0095454A" w:rsidP="00B20D21">
      <w:pPr>
        <w:pStyle w:val="ConsPlusNormal"/>
        <w:widowControl/>
        <w:ind w:firstLine="0"/>
        <w:jc w:val="right"/>
        <w:rPr>
          <w:rFonts w:ascii="Times New Roman" w:hAnsi="Times New Roman" w:cs="Times New Roman"/>
          <w:sz w:val="28"/>
          <w:szCs w:val="24"/>
        </w:rPr>
      </w:pPr>
    </w:p>
    <w:p w:rsidR="0095454A" w:rsidRDefault="0095454A" w:rsidP="00B20D21">
      <w:pPr>
        <w:pStyle w:val="ConsPlusNormal"/>
        <w:widowControl/>
        <w:ind w:firstLine="0"/>
        <w:jc w:val="right"/>
        <w:rPr>
          <w:rFonts w:ascii="Times New Roman" w:hAnsi="Times New Roman" w:cs="Times New Roman"/>
          <w:sz w:val="28"/>
          <w:szCs w:val="24"/>
        </w:rPr>
      </w:pPr>
    </w:p>
    <w:p w:rsidR="0095454A" w:rsidRDefault="0095454A" w:rsidP="00B20D21">
      <w:pPr>
        <w:pStyle w:val="ConsPlusNormal"/>
        <w:widowControl/>
        <w:ind w:firstLine="0"/>
        <w:jc w:val="right"/>
        <w:rPr>
          <w:rFonts w:ascii="Times New Roman" w:hAnsi="Times New Roman" w:cs="Times New Roman"/>
          <w:sz w:val="28"/>
          <w:szCs w:val="24"/>
        </w:rPr>
      </w:pPr>
    </w:p>
    <w:p w:rsidR="0095454A" w:rsidRDefault="0095454A" w:rsidP="00B20D21">
      <w:pPr>
        <w:pStyle w:val="ConsPlusNormal"/>
        <w:widowControl/>
        <w:ind w:firstLine="0"/>
        <w:jc w:val="right"/>
        <w:rPr>
          <w:rFonts w:ascii="Times New Roman" w:hAnsi="Times New Roman" w:cs="Times New Roman"/>
          <w:sz w:val="28"/>
          <w:szCs w:val="24"/>
        </w:rPr>
      </w:pPr>
    </w:p>
    <w:p w:rsidR="00EE053C" w:rsidRDefault="003433D9" w:rsidP="003433D9">
      <w:pPr>
        <w:jc w:val="center"/>
        <w:rPr>
          <w:b/>
          <w:sz w:val="28"/>
          <w:szCs w:val="24"/>
        </w:rPr>
      </w:pPr>
      <w:r w:rsidRPr="00EE053C">
        <w:rPr>
          <w:b/>
          <w:snapToGrid w:val="0"/>
          <w:color w:val="000000"/>
          <w:sz w:val="28"/>
          <w:szCs w:val="24"/>
          <w:lang w:val="en-US"/>
        </w:rPr>
        <w:t>III</w:t>
      </w:r>
      <w:r w:rsidRPr="00EE053C">
        <w:rPr>
          <w:b/>
          <w:snapToGrid w:val="0"/>
          <w:color w:val="000000"/>
          <w:sz w:val="28"/>
          <w:szCs w:val="24"/>
        </w:rPr>
        <w:t>.</w:t>
      </w:r>
      <w:r w:rsidR="00EE053C" w:rsidRPr="00EE053C">
        <w:rPr>
          <w:b/>
          <w:snapToGrid w:val="0"/>
          <w:color w:val="000000"/>
          <w:sz w:val="28"/>
          <w:szCs w:val="24"/>
        </w:rPr>
        <w:t> </w:t>
      </w:r>
      <w:r w:rsidRPr="00EE053C">
        <w:rPr>
          <w:b/>
          <w:snapToGrid w:val="0"/>
          <w:color w:val="000000"/>
          <w:sz w:val="28"/>
          <w:szCs w:val="24"/>
        </w:rPr>
        <w:t>Главные администраторы доходов бюджета Валдайского муниципального района</w:t>
      </w:r>
      <w:r w:rsidR="004F1B1A">
        <w:rPr>
          <w:b/>
          <w:snapToGrid w:val="0"/>
          <w:color w:val="000000"/>
          <w:sz w:val="28"/>
          <w:szCs w:val="24"/>
        </w:rPr>
        <w:t xml:space="preserve"> </w:t>
      </w:r>
      <w:r w:rsidRPr="00EE053C">
        <w:rPr>
          <w:b/>
          <w:snapToGrid w:val="0"/>
          <w:color w:val="000000"/>
          <w:sz w:val="28"/>
          <w:szCs w:val="24"/>
        </w:rPr>
        <w:t>–</w:t>
      </w:r>
      <w:r w:rsidR="004F1B1A">
        <w:rPr>
          <w:b/>
          <w:snapToGrid w:val="0"/>
          <w:color w:val="000000"/>
          <w:sz w:val="28"/>
          <w:szCs w:val="24"/>
        </w:rPr>
        <w:t xml:space="preserve"> </w:t>
      </w:r>
      <w:r w:rsidRPr="00EE053C">
        <w:rPr>
          <w:b/>
          <w:sz w:val="28"/>
          <w:szCs w:val="24"/>
        </w:rPr>
        <w:t xml:space="preserve">органы </w:t>
      </w:r>
    </w:p>
    <w:p w:rsidR="003433D9" w:rsidRPr="00EE053C" w:rsidRDefault="003433D9" w:rsidP="003433D9">
      <w:pPr>
        <w:jc w:val="center"/>
        <w:rPr>
          <w:snapToGrid w:val="0"/>
          <w:color w:val="000000"/>
          <w:spacing w:val="-20"/>
          <w:sz w:val="28"/>
          <w:szCs w:val="24"/>
        </w:rPr>
      </w:pPr>
      <w:r w:rsidRPr="00EE053C">
        <w:rPr>
          <w:b/>
          <w:sz w:val="28"/>
          <w:szCs w:val="24"/>
        </w:rPr>
        <w:t>исполнительной</w:t>
      </w:r>
      <w:r w:rsidR="00EE053C">
        <w:rPr>
          <w:b/>
          <w:sz w:val="28"/>
          <w:szCs w:val="24"/>
        </w:rPr>
        <w:t xml:space="preserve"> </w:t>
      </w:r>
      <w:r w:rsidRPr="00EE053C">
        <w:rPr>
          <w:b/>
          <w:sz w:val="28"/>
          <w:szCs w:val="24"/>
        </w:rPr>
        <w:t>власти, отраслевые комитеты бюджета Валдайского муниципального района</w:t>
      </w:r>
    </w:p>
    <w:p w:rsidR="003433D9" w:rsidRDefault="003433D9" w:rsidP="003433D9">
      <w:pPr>
        <w:jc w:val="center"/>
        <w:rPr>
          <w:snapToGrid w:val="0"/>
          <w:color w:val="000000"/>
          <w:spacing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1"/>
        <w:gridCol w:w="1135"/>
        <w:gridCol w:w="2411"/>
        <w:gridCol w:w="11597"/>
      </w:tblGrid>
      <w:tr w:rsidR="004F1B1A" w:rsidRPr="00FD6896" w:rsidTr="0095454A">
        <w:trPr>
          <w:cantSplit/>
          <w:trHeight w:val="20"/>
        </w:trPr>
        <w:tc>
          <w:tcPr>
            <w:tcW w:w="182" w:type="pct"/>
            <w:vMerge w:val="restart"/>
            <w:vAlign w:val="center"/>
          </w:tcPr>
          <w:p w:rsidR="004F1B1A" w:rsidRPr="00FD6896" w:rsidRDefault="004F1B1A" w:rsidP="004F1B1A">
            <w:pPr>
              <w:pStyle w:val="5"/>
              <w:spacing w:before="80" w:line="240" w:lineRule="exact"/>
              <w:jc w:val="center"/>
              <w:rPr>
                <w:snapToGrid w:val="0"/>
                <w:color w:val="auto"/>
                <w:sz w:val="24"/>
                <w:szCs w:val="24"/>
              </w:rPr>
            </w:pPr>
            <w:r w:rsidRPr="00FD6896">
              <w:rPr>
                <w:snapToGrid w:val="0"/>
                <w:color w:val="auto"/>
                <w:sz w:val="24"/>
                <w:szCs w:val="24"/>
              </w:rPr>
              <w:t>№ п/п</w:t>
            </w:r>
          </w:p>
        </w:tc>
        <w:tc>
          <w:tcPr>
            <w:tcW w:w="1128" w:type="pct"/>
            <w:gridSpan w:val="2"/>
            <w:vAlign w:val="center"/>
          </w:tcPr>
          <w:p w:rsidR="004F1B1A" w:rsidRPr="00FD6896" w:rsidRDefault="004F1B1A" w:rsidP="004F1B1A">
            <w:pPr>
              <w:pStyle w:val="5"/>
              <w:spacing w:line="240" w:lineRule="exact"/>
              <w:jc w:val="center"/>
              <w:rPr>
                <w:snapToGrid w:val="0"/>
                <w:color w:val="auto"/>
                <w:sz w:val="24"/>
                <w:szCs w:val="24"/>
              </w:rPr>
            </w:pPr>
            <w:r w:rsidRPr="00FD6896">
              <w:rPr>
                <w:snapToGrid w:val="0"/>
                <w:color w:val="auto"/>
                <w:sz w:val="24"/>
                <w:szCs w:val="24"/>
              </w:rPr>
              <w:t xml:space="preserve">Код бюджетной классификации </w:t>
            </w:r>
          </w:p>
          <w:p w:rsidR="004F1B1A" w:rsidRPr="00FD6896" w:rsidRDefault="004F1B1A" w:rsidP="004F1B1A">
            <w:pPr>
              <w:pStyle w:val="5"/>
              <w:spacing w:line="240" w:lineRule="exact"/>
              <w:jc w:val="center"/>
              <w:rPr>
                <w:color w:val="auto"/>
                <w:sz w:val="24"/>
                <w:szCs w:val="24"/>
              </w:rPr>
            </w:pPr>
            <w:r w:rsidRPr="00FD6896">
              <w:rPr>
                <w:snapToGrid w:val="0"/>
                <w:color w:val="auto"/>
                <w:sz w:val="24"/>
                <w:szCs w:val="24"/>
              </w:rPr>
              <w:t>Российской Федерации</w:t>
            </w:r>
          </w:p>
        </w:tc>
        <w:tc>
          <w:tcPr>
            <w:tcW w:w="3690" w:type="pct"/>
            <w:vMerge w:val="restart"/>
            <w:vAlign w:val="center"/>
          </w:tcPr>
          <w:p w:rsidR="004F1B1A" w:rsidRPr="00FD6896" w:rsidRDefault="004F1B1A" w:rsidP="004F1B1A">
            <w:pPr>
              <w:widowControl w:val="0"/>
              <w:autoSpaceDE w:val="0"/>
              <w:autoSpaceDN w:val="0"/>
              <w:spacing w:line="240" w:lineRule="exact"/>
              <w:jc w:val="center"/>
              <w:rPr>
                <w:b/>
                <w:sz w:val="24"/>
                <w:szCs w:val="24"/>
              </w:rPr>
            </w:pPr>
            <w:r w:rsidRPr="00FD6896">
              <w:rPr>
                <w:b/>
                <w:sz w:val="24"/>
                <w:szCs w:val="24"/>
              </w:rPr>
              <w:t>Наименование главного администратора</w:t>
            </w:r>
          </w:p>
          <w:p w:rsidR="00FD6896" w:rsidRPr="00FD6896" w:rsidRDefault="004F1B1A" w:rsidP="004F1B1A">
            <w:pPr>
              <w:pStyle w:val="5"/>
              <w:spacing w:line="240" w:lineRule="exact"/>
              <w:jc w:val="center"/>
              <w:rPr>
                <w:color w:val="auto"/>
                <w:sz w:val="24"/>
                <w:szCs w:val="24"/>
              </w:rPr>
            </w:pPr>
            <w:r w:rsidRPr="00FD6896">
              <w:rPr>
                <w:color w:val="auto"/>
                <w:sz w:val="24"/>
                <w:szCs w:val="24"/>
              </w:rPr>
              <w:t xml:space="preserve">доходов бюджета Валдайского муниципального района, </w:t>
            </w:r>
            <w:r w:rsidRPr="00FD6896">
              <w:rPr>
                <w:color w:val="auto"/>
                <w:sz w:val="24"/>
                <w:szCs w:val="24"/>
              </w:rPr>
              <w:br/>
              <w:t xml:space="preserve">наименование кода вида (подвида) доходов бюджета </w:t>
            </w:r>
          </w:p>
          <w:p w:rsidR="004F1B1A" w:rsidRPr="00FD6896" w:rsidRDefault="004F1B1A" w:rsidP="004F1B1A">
            <w:pPr>
              <w:pStyle w:val="5"/>
              <w:spacing w:line="240" w:lineRule="exact"/>
              <w:jc w:val="center"/>
              <w:rPr>
                <w:snapToGrid w:val="0"/>
                <w:color w:val="auto"/>
                <w:sz w:val="24"/>
                <w:szCs w:val="24"/>
              </w:rPr>
            </w:pPr>
            <w:r w:rsidRPr="00FD6896">
              <w:rPr>
                <w:color w:val="auto"/>
                <w:sz w:val="24"/>
                <w:szCs w:val="24"/>
              </w:rPr>
              <w:t>Валдайского муниципального района</w:t>
            </w:r>
          </w:p>
        </w:tc>
      </w:tr>
      <w:tr w:rsidR="004F1B1A" w:rsidRPr="00FD6896" w:rsidTr="0095454A">
        <w:trPr>
          <w:cantSplit/>
          <w:trHeight w:val="20"/>
        </w:trPr>
        <w:tc>
          <w:tcPr>
            <w:tcW w:w="182" w:type="pct"/>
            <w:vMerge/>
            <w:vAlign w:val="center"/>
          </w:tcPr>
          <w:p w:rsidR="004F1B1A" w:rsidRPr="00FD6896" w:rsidRDefault="004F1B1A" w:rsidP="004F1B1A">
            <w:pPr>
              <w:spacing w:before="120" w:line="240" w:lineRule="exact"/>
              <w:ind w:firstLine="84"/>
              <w:jc w:val="center"/>
              <w:rPr>
                <w:snapToGrid w:val="0"/>
                <w:sz w:val="24"/>
                <w:szCs w:val="24"/>
              </w:rPr>
            </w:pPr>
          </w:p>
        </w:tc>
        <w:tc>
          <w:tcPr>
            <w:tcW w:w="361" w:type="pct"/>
            <w:vAlign w:val="center"/>
          </w:tcPr>
          <w:p w:rsidR="004F1B1A" w:rsidRPr="00FD6896" w:rsidRDefault="004F1B1A" w:rsidP="004F1B1A">
            <w:pPr>
              <w:spacing w:before="120" w:line="240" w:lineRule="exact"/>
              <w:ind w:firstLine="84"/>
              <w:jc w:val="center"/>
              <w:rPr>
                <w:b/>
                <w:snapToGrid w:val="0"/>
                <w:sz w:val="24"/>
                <w:szCs w:val="24"/>
              </w:rPr>
            </w:pPr>
            <w:r w:rsidRPr="00FD6896">
              <w:rPr>
                <w:b/>
                <w:snapToGrid w:val="0"/>
                <w:sz w:val="24"/>
                <w:szCs w:val="24"/>
              </w:rPr>
              <w:t>глав-ного админи-стратора доходов</w:t>
            </w:r>
          </w:p>
        </w:tc>
        <w:tc>
          <w:tcPr>
            <w:tcW w:w="767" w:type="pct"/>
            <w:vAlign w:val="center"/>
          </w:tcPr>
          <w:p w:rsidR="004F1B1A" w:rsidRPr="00FD6896" w:rsidRDefault="004F1B1A" w:rsidP="004F1B1A">
            <w:pPr>
              <w:spacing w:before="120" w:line="240" w:lineRule="exact"/>
              <w:jc w:val="center"/>
              <w:rPr>
                <w:b/>
                <w:snapToGrid w:val="0"/>
                <w:sz w:val="24"/>
                <w:szCs w:val="24"/>
              </w:rPr>
            </w:pPr>
            <w:r w:rsidRPr="00FD6896">
              <w:rPr>
                <w:b/>
                <w:sz w:val="24"/>
                <w:szCs w:val="24"/>
              </w:rPr>
              <w:t>вида (подвида) доходов бюджета Валдайского муниципального района</w:t>
            </w:r>
          </w:p>
        </w:tc>
        <w:tc>
          <w:tcPr>
            <w:tcW w:w="3690" w:type="pct"/>
            <w:vMerge/>
            <w:vAlign w:val="center"/>
          </w:tcPr>
          <w:p w:rsidR="004F1B1A" w:rsidRPr="00FD6896" w:rsidRDefault="004F1B1A" w:rsidP="004F1B1A">
            <w:pPr>
              <w:spacing w:before="120" w:line="240" w:lineRule="exact"/>
              <w:jc w:val="center"/>
              <w:rPr>
                <w:sz w:val="24"/>
                <w:szCs w:val="24"/>
              </w:rPr>
            </w:pPr>
          </w:p>
        </w:tc>
      </w:tr>
      <w:tr w:rsidR="004F1B1A" w:rsidRPr="00FD6896" w:rsidTr="0095454A">
        <w:trPr>
          <w:cantSplit/>
          <w:trHeight w:val="20"/>
        </w:trPr>
        <w:tc>
          <w:tcPr>
            <w:tcW w:w="182" w:type="pct"/>
            <w:vAlign w:val="center"/>
          </w:tcPr>
          <w:p w:rsidR="004F1B1A" w:rsidRPr="00FD6896" w:rsidRDefault="004F1B1A" w:rsidP="004F1B1A">
            <w:pPr>
              <w:spacing w:before="60" w:after="20" w:line="220" w:lineRule="exact"/>
              <w:ind w:left="-22" w:firstLine="22"/>
              <w:jc w:val="center"/>
              <w:rPr>
                <w:bCs/>
                <w:snapToGrid w:val="0"/>
                <w:sz w:val="24"/>
                <w:szCs w:val="24"/>
              </w:rPr>
            </w:pPr>
            <w:r w:rsidRPr="00FD6896">
              <w:rPr>
                <w:bCs/>
                <w:snapToGrid w:val="0"/>
                <w:sz w:val="24"/>
                <w:szCs w:val="24"/>
              </w:rPr>
              <w:t>1</w:t>
            </w:r>
          </w:p>
        </w:tc>
        <w:tc>
          <w:tcPr>
            <w:tcW w:w="361" w:type="pct"/>
            <w:vAlign w:val="center"/>
          </w:tcPr>
          <w:p w:rsidR="004F1B1A" w:rsidRPr="00FD6896" w:rsidRDefault="004F1B1A" w:rsidP="004F1B1A">
            <w:pPr>
              <w:spacing w:before="60" w:after="20" w:line="220" w:lineRule="exact"/>
              <w:ind w:left="-22" w:firstLine="22"/>
              <w:jc w:val="center"/>
              <w:rPr>
                <w:bCs/>
                <w:snapToGrid w:val="0"/>
                <w:sz w:val="24"/>
                <w:szCs w:val="24"/>
              </w:rPr>
            </w:pPr>
            <w:r w:rsidRPr="00FD6896">
              <w:rPr>
                <w:bCs/>
                <w:snapToGrid w:val="0"/>
                <w:sz w:val="24"/>
                <w:szCs w:val="24"/>
              </w:rPr>
              <w:t>2</w:t>
            </w:r>
          </w:p>
        </w:tc>
        <w:tc>
          <w:tcPr>
            <w:tcW w:w="767" w:type="pct"/>
            <w:vAlign w:val="center"/>
          </w:tcPr>
          <w:p w:rsidR="004F1B1A" w:rsidRPr="00FD6896" w:rsidRDefault="004F1B1A" w:rsidP="004F1B1A">
            <w:pPr>
              <w:spacing w:before="60" w:after="20" w:line="220" w:lineRule="exact"/>
              <w:jc w:val="center"/>
              <w:rPr>
                <w:snapToGrid w:val="0"/>
                <w:sz w:val="24"/>
                <w:szCs w:val="24"/>
              </w:rPr>
            </w:pPr>
            <w:r w:rsidRPr="00FD6896">
              <w:rPr>
                <w:snapToGrid w:val="0"/>
                <w:sz w:val="24"/>
                <w:szCs w:val="24"/>
              </w:rPr>
              <w:t>3</w:t>
            </w:r>
          </w:p>
        </w:tc>
        <w:tc>
          <w:tcPr>
            <w:tcW w:w="3690" w:type="pct"/>
            <w:vAlign w:val="center"/>
          </w:tcPr>
          <w:p w:rsidR="004F1B1A" w:rsidRPr="00FD6896" w:rsidRDefault="004F1B1A" w:rsidP="004F1B1A">
            <w:pPr>
              <w:spacing w:before="60" w:after="20" w:line="220" w:lineRule="exact"/>
              <w:jc w:val="center"/>
              <w:rPr>
                <w:sz w:val="24"/>
                <w:szCs w:val="24"/>
              </w:rPr>
            </w:pPr>
            <w:r w:rsidRPr="00FD6896">
              <w:rPr>
                <w:sz w:val="24"/>
                <w:szCs w:val="24"/>
              </w:rPr>
              <w:t>4</w:t>
            </w:r>
          </w:p>
        </w:tc>
      </w:tr>
      <w:tr w:rsidR="004F1B1A" w:rsidRPr="00FD6896" w:rsidTr="0095454A">
        <w:trPr>
          <w:cantSplit/>
          <w:trHeight w:val="20"/>
        </w:trPr>
        <w:tc>
          <w:tcPr>
            <w:tcW w:w="182" w:type="pct"/>
            <w:vAlign w:val="center"/>
          </w:tcPr>
          <w:p w:rsidR="004F1B1A" w:rsidRPr="00FD6896" w:rsidRDefault="004F1B1A" w:rsidP="004F1B1A">
            <w:pPr>
              <w:spacing w:before="60" w:after="20" w:line="220" w:lineRule="exact"/>
              <w:jc w:val="center"/>
              <w:rPr>
                <w:b/>
                <w:snapToGrid w:val="0"/>
                <w:sz w:val="24"/>
                <w:szCs w:val="24"/>
              </w:rPr>
            </w:pPr>
            <w:r w:rsidRPr="00FD6896">
              <w:rPr>
                <w:b/>
                <w:snapToGrid w:val="0"/>
                <w:sz w:val="24"/>
                <w:szCs w:val="24"/>
              </w:rPr>
              <w:t>1</w:t>
            </w:r>
          </w:p>
        </w:tc>
        <w:tc>
          <w:tcPr>
            <w:tcW w:w="361" w:type="pct"/>
            <w:vAlign w:val="center"/>
          </w:tcPr>
          <w:p w:rsidR="004F1B1A" w:rsidRPr="00FD6896" w:rsidRDefault="004F1B1A" w:rsidP="004F1B1A">
            <w:pPr>
              <w:spacing w:before="60" w:after="20" w:line="220" w:lineRule="exact"/>
              <w:jc w:val="center"/>
              <w:rPr>
                <w:b/>
                <w:snapToGrid w:val="0"/>
                <w:sz w:val="24"/>
                <w:szCs w:val="24"/>
              </w:rPr>
            </w:pPr>
            <w:r w:rsidRPr="00FD6896">
              <w:rPr>
                <w:b/>
                <w:snapToGrid w:val="0"/>
                <w:sz w:val="24"/>
                <w:szCs w:val="24"/>
              </w:rPr>
              <w:t>857</w:t>
            </w:r>
          </w:p>
        </w:tc>
        <w:tc>
          <w:tcPr>
            <w:tcW w:w="767" w:type="pct"/>
            <w:vAlign w:val="center"/>
          </w:tcPr>
          <w:p w:rsidR="004F1B1A" w:rsidRPr="00FD6896" w:rsidRDefault="004F1B1A" w:rsidP="004F1B1A">
            <w:pPr>
              <w:spacing w:before="60" w:after="20" w:line="220" w:lineRule="exact"/>
              <w:jc w:val="center"/>
              <w:rPr>
                <w:b/>
                <w:snapToGrid w:val="0"/>
                <w:sz w:val="24"/>
                <w:szCs w:val="24"/>
              </w:rPr>
            </w:pPr>
          </w:p>
        </w:tc>
        <w:tc>
          <w:tcPr>
            <w:tcW w:w="3690" w:type="pct"/>
            <w:vAlign w:val="center"/>
          </w:tcPr>
          <w:p w:rsidR="004F1B1A" w:rsidRPr="00FD6896" w:rsidRDefault="004F1B1A" w:rsidP="00384607">
            <w:pPr>
              <w:jc w:val="both"/>
              <w:rPr>
                <w:b/>
                <w:snapToGrid w:val="0"/>
                <w:sz w:val="24"/>
                <w:szCs w:val="24"/>
              </w:rPr>
            </w:pPr>
            <w:r w:rsidRPr="00FD6896">
              <w:rPr>
                <w:b/>
                <w:sz w:val="24"/>
                <w:szCs w:val="24"/>
              </w:rPr>
              <w:t xml:space="preserve">Муниципальное казённое учреждение </w:t>
            </w:r>
            <w:r w:rsidR="00FD6896" w:rsidRPr="00FD6896">
              <w:rPr>
                <w:b/>
                <w:sz w:val="24"/>
                <w:szCs w:val="24"/>
              </w:rPr>
              <w:t xml:space="preserve">комитет </w:t>
            </w:r>
            <w:r w:rsidRPr="00FD6896">
              <w:rPr>
                <w:b/>
                <w:sz w:val="24"/>
                <w:szCs w:val="24"/>
              </w:rPr>
              <w:t>культуры Администрации Валдайского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0"/>
              </w:numPr>
              <w:ind w:left="0" w:firstLine="170"/>
              <w:jc w:val="center"/>
              <w:rPr>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857</w:t>
            </w:r>
          </w:p>
        </w:tc>
        <w:tc>
          <w:tcPr>
            <w:tcW w:w="767" w:type="pct"/>
            <w:vAlign w:val="center"/>
          </w:tcPr>
          <w:p w:rsidR="004F1B1A" w:rsidRPr="00FD6896" w:rsidRDefault="004F1B1A" w:rsidP="004F1B1A">
            <w:pPr>
              <w:jc w:val="center"/>
              <w:rPr>
                <w:sz w:val="24"/>
                <w:szCs w:val="24"/>
              </w:rPr>
            </w:pPr>
            <w:r w:rsidRPr="00FD6896">
              <w:rPr>
                <w:sz w:val="24"/>
                <w:szCs w:val="24"/>
              </w:rPr>
              <w:t>1 13 02995 05 0000 130</w:t>
            </w:r>
          </w:p>
        </w:tc>
        <w:tc>
          <w:tcPr>
            <w:tcW w:w="3690" w:type="pct"/>
            <w:vAlign w:val="center"/>
          </w:tcPr>
          <w:p w:rsidR="004F1B1A" w:rsidRPr="00FD6896" w:rsidRDefault="004F1B1A" w:rsidP="00384607">
            <w:pPr>
              <w:autoSpaceDE w:val="0"/>
              <w:autoSpaceDN w:val="0"/>
              <w:adjustRightInd w:val="0"/>
              <w:jc w:val="both"/>
              <w:rPr>
                <w:rFonts w:eastAsia="Calibri"/>
                <w:sz w:val="24"/>
                <w:szCs w:val="24"/>
              </w:rPr>
            </w:pPr>
            <w:r w:rsidRPr="00FD6896">
              <w:rPr>
                <w:rFonts w:eastAsia="Calibri"/>
                <w:sz w:val="24"/>
                <w:szCs w:val="24"/>
              </w:rPr>
              <w:t>Прочие доходы от компенсации затрат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0"/>
              </w:numPr>
              <w:ind w:left="0" w:firstLine="170"/>
              <w:jc w:val="center"/>
              <w:rPr>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857</w:t>
            </w:r>
          </w:p>
        </w:tc>
        <w:tc>
          <w:tcPr>
            <w:tcW w:w="767" w:type="pct"/>
            <w:vAlign w:val="center"/>
          </w:tcPr>
          <w:p w:rsidR="004F1B1A" w:rsidRPr="00FD6896" w:rsidRDefault="004F1B1A" w:rsidP="004F1B1A">
            <w:pPr>
              <w:jc w:val="center"/>
              <w:rPr>
                <w:sz w:val="24"/>
                <w:szCs w:val="24"/>
              </w:rPr>
            </w:pPr>
            <w:r w:rsidRPr="00FD6896">
              <w:rPr>
                <w:sz w:val="24"/>
                <w:szCs w:val="24"/>
              </w:rPr>
              <w:t>1 17 01050 05 0000 180</w:t>
            </w:r>
          </w:p>
        </w:tc>
        <w:tc>
          <w:tcPr>
            <w:tcW w:w="3690" w:type="pct"/>
            <w:vAlign w:val="center"/>
          </w:tcPr>
          <w:p w:rsidR="004F1B1A" w:rsidRPr="00FD6896" w:rsidRDefault="004F1B1A" w:rsidP="00384607">
            <w:pPr>
              <w:jc w:val="both"/>
              <w:rPr>
                <w:sz w:val="24"/>
                <w:szCs w:val="24"/>
              </w:rPr>
            </w:pPr>
            <w:r w:rsidRPr="00FD6896">
              <w:rPr>
                <w:sz w:val="24"/>
                <w:szCs w:val="24"/>
              </w:rPr>
              <w:t>Невыясненные поступления, зачисляемые в бюджеты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0"/>
              </w:numPr>
              <w:ind w:left="0" w:firstLine="170"/>
              <w:jc w:val="center"/>
              <w:rPr>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857</w:t>
            </w:r>
          </w:p>
        </w:tc>
        <w:tc>
          <w:tcPr>
            <w:tcW w:w="767" w:type="pct"/>
            <w:vAlign w:val="center"/>
          </w:tcPr>
          <w:p w:rsidR="004F1B1A" w:rsidRPr="00FD6896" w:rsidRDefault="004F1B1A" w:rsidP="004F1B1A">
            <w:pPr>
              <w:jc w:val="center"/>
              <w:rPr>
                <w:sz w:val="24"/>
                <w:szCs w:val="24"/>
              </w:rPr>
            </w:pPr>
            <w:r w:rsidRPr="00FD6896">
              <w:rPr>
                <w:sz w:val="24"/>
                <w:szCs w:val="24"/>
              </w:rPr>
              <w:t>2 18 05010 05 0000 150</w:t>
            </w:r>
          </w:p>
        </w:tc>
        <w:tc>
          <w:tcPr>
            <w:tcW w:w="3690" w:type="pct"/>
            <w:vAlign w:val="center"/>
          </w:tcPr>
          <w:p w:rsidR="004F1B1A" w:rsidRPr="00FD6896" w:rsidRDefault="004F1B1A" w:rsidP="00384607">
            <w:pPr>
              <w:jc w:val="both"/>
              <w:rPr>
                <w:sz w:val="24"/>
                <w:szCs w:val="24"/>
              </w:rPr>
            </w:pPr>
            <w:r w:rsidRPr="00FD6896">
              <w:rPr>
                <w:sz w:val="24"/>
                <w:szCs w:val="24"/>
              </w:rPr>
              <w:t>Доходы бюджетов муниципальных районов от возврата бюджетными учреждениями остатков субсидий прошлых лет</w:t>
            </w:r>
          </w:p>
        </w:tc>
      </w:tr>
      <w:tr w:rsidR="004F1B1A" w:rsidRPr="00FD6896" w:rsidTr="0095454A">
        <w:trPr>
          <w:cantSplit/>
          <w:trHeight w:val="20"/>
        </w:trPr>
        <w:tc>
          <w:tcPr>
            <w:tcW w:w="182" w:type="pct"/>
            <w:vAlign w:val="center"/>
          </w:tcPr>
          <w:p w:rsidR="004F1B1A" w:rsidRPr="00FD6896" w:rsidRDefault="004F1B1A" w:rsidP="004F1B1A">
            <w:pPr>
              <w:spacing w:before="60" w:after="20" w:line="220" w:lineRule="exact"/>
              <w:jc w:val="center"/>
              <w:rPr>
                <w:b/>
                <w:snapToGrid w:val="0"/>
                <w:sz w:val="24"/>
                <w:szCs w:val="24"/>
              </w:rPr>
            </w:pPr>
            <w:r w:rsidRPr="00FD6896">
              <w:rPr>
                <w:b/>
                <w:snapToGrid w:val="0"/>
                <w:sz w:val="24"/>
                <w:szCs w:val="24"/>
              </w:rPr>
              <w:t>2</w:t>
            </w:r>
          </w:p>
        </w:tc>
        <w:tc>
          <w:tcPr>
            <w:tcW w:w="361" w:type="pct"/>
            <w:vAlign w:val="center"/>
          </w:tcPr>
          <w:p w:rsidR="004F1B1A" w:rsidRPr="00FD6896" w:rsidRDefault="004F1B1A" w:rsidP="004F1B1A">
            <w:pPr>
              <w:spacing w:before="60" w:after="20" w:line="220" w:lineRule="exact"/>
              <w:jc w:val="center"/>
              <w:rPr>
                <w:b/>
                <w:snapToGrid w:val="0"/>
                <w:sz w:val="24"/>
                <w:szCs w:val="24"/>
              </w:rPr>
            </w:pPr>
            <w:r w:rsidRPr="00FD6896">
              <w:rPr>
                <w:b/>
                <w:snapToGrid w:val="0"/>
                <w:sz w:val="24"/>
                <w:szCs w:val="24"/>
              </w:rPr>
              <w:t>874</w:t>
            </w:r>
          </w:p>
        </w:tc>
        <w:tc>
          <w:tcPr>
            <w:tcW w:w="767" w:type="pct"/>
            <w:vAlign w:val="center"/>
          </w:tcPr>
          <w:p w:rsidR="004F1B1A" w:rsidRPr="00FD6896" w:rsidRDefault="004F1B1A" w:rsidP="004F1B1A">
            <w:pPr>
              <w:spacing w:before="60" w:after="20" w:line="220" w:lineRule="exact"/>
              <w:jc w:val="center"/>
              <w:rPr>
                <w:b/>
                <w:snapToGrid w:val="0"/>
                <w:sz w:val="24"/>
                <w:szCs w:val="24"/>
              </w:rPr>
            </w:pPr>
          </w:p>
        </w:tc>
        <w:tc>
          <w:tcPr>
            <w:tcW w:w="3690" w:type="pct"/>
            <w:vAlign w:val="center"/>
          </w:tcPr>
          <w:p w:rsidR="004F1B1A" w:rsidRPr="00FD6896" w:rsidRDefault="004F1B1A" w:rsidP="00384607">
            <w:pPr>
              <w:jc w:val="both"/>
              <w:rPr>
                <w:b/>
                <w:sz w:val="24"/>
                <w:szCs w:val="24"/>
              </w:rPr>
            </w:pPr>
            <w:r w:rsidRPr="00FD6896">
              <w:rPr>
                <w:b/>
                <w:sz w:val="24"/>
                <w:szCs w:val="24"/>
              </w:rPr>
              <w:t>Муниципальное казённое учреждение комитет образования Администрации Валдайского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1"/>
              </w:numPr>
              <w:ind w:left="0" w:firstLine="170"/>
              <w:jc w:val="center"/>
              <w:rPr>
                <w:snapToGrid w:val="0"/>
                <w:sz w:val="24"/>
                <w:szCs w:val="24"/>
              </w:rPr>
            </w:pPr>
          </w:p>
        </w:tc>
        <w:tc>
          <w:tcPr>
            <w:tcW w:w="361" w:type="pct"/>
            <w:vAlign w:val="center"/>
          </w:tcPr>
          <w:p w:rsidR="004F1B1A" w:rsidRPr="00FD6896" w:rsidRDefault="004F1B1A" w:rsidP="004F1B1A">
            <w:pPr>
              <w:spacing w:before="60" w:after="20" w:line="220" w:lineRule="exact"/>
              <w:jc w:val="center"/>
              <w:rPr>
                <w:snapToGrid w:val="0"/>
                <w:sz w:val="24"/>
                <w:szCs w:val="24"/>
              </w:rPr>
            </w:pPr>
            <w:r w:rsidRPr="00FD6896">
              <w:rPr>
                <w:snapToGrid w:val="0"/>
                <w:sz w:val="24"/>
                <w:szCs w:val="24"/>
              </w:rPr>
              <w:t>874</w:t>
            </w:r>
          </w:p>
        </w:tc>
        <w:tc>
          <w:tcPr>
            <w:tcW w:w="767" w:type="pct"/>
            <w:vAlign w:val="center"/>
          </w:tcPr>
          <w:p w:rsidR="004F1B1A" w:rsidRPr="00FD6896" w:rsidRDefault="004F1B1A" w:rsidP="004F1B1A">
            <w:pPr>
              <w:jc w:val="center"/>
              <w:rPr>
                <w:sz w:val="24"/>
                <w:szCs w:val="24"/>
              </w:rPr>
            </w:pPr>
            <w:r w:rsidRPr="00FD6896">
              <w:rPr>
                <w:sz w:val="24"/>
                <w:szCs w:val="24"/>
              </w:rPr>
              <w:t>1 13 02995 05 0000 130</w:t>
            </w:r>
          </w:p>
        </w:tc>
        <w:tc>
          <w:tcPr>
            <w:tcW w:w="3690" w:type="pct"/>
            <w:vAlign w:val="center"/>
          </w:tcPr>
          <w:p w:rsidR="004F1B1A" w:rsidRPr="00FD6896" w:rsidRDefault="004F1B1A" w:rsidP="00384607">
            <w:pPr>
              <w:autoSpaceDE w:val="0"/>
              <w:autoSpaceDN w:val="0"/>
              <w:adjustRightInd w:val="0"/>
              <w:jc w:val="both"/>
              <w:rPr>
                <w:rFonts w:eastAsia="Calibri"/>
                <w:sz w:val="24"/>
                <w:szCs w:val="24"/>
              </w:rPr>
            </w:pPr>
            <w:r w:rsidRPr="00FD6896">
              <w:rPr>
                <w:rFonts w:eastAsia="Calibri"/>
                <w:sz w:val="24"/>
                <w:szCs w:val="24"/>
              </w:rPr>
              <w:t>Прочие доходы от компенсации затрат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1"/>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napToGrid w:val="0"/>
                <w:sz w:val="24"/>
                <w:szCs w:val="24"/>
              </w:rPr>
              <w:t>874</w:t>
            </w:r>
          </w:p>
        </w:tc>
        <w:tc>
          <w:tcPr>
            <w:tcW w:w="767" w:type="pct"/>
            <w:vAlign w:val="center"/>
          </w:tcPr>
          <w:p w:rsidR="004F1B1A" w:rsidRPr="00FD6896" w:rsidRDefault="004F1B1A" w:rsidP="004F1B1A">
            <w:pPr>
              <w:jc w:val="center"/>
              <w:rPr>
                <w:sz w:val="24"/>
                <w:szCs w:val="24"/>
              </w:rPr>
            </w:pPr>
            <w:r w:rsidRPr="00FD6896">
              <w:rPr>
                <w:sz w:val="24"/>
                <w:szCs w:val="24"/>
              </w:rPr>
              <w:t>1 13 01995 05 0000 130</w:t>
            </w:r>
          </w:p>
        </w:tc>
        <w:tc>
          <w:tcPr>
            <w:tcW w:w="3690" w:type="pct"/>
            <w:vAlign w:val="center"/>
          </w:tcPr>
          <w:p w:rsidR="004F1B1A" w:rsidRPr="00FD6896" w:rsidRDefault="004F1B1A" w:rsidP="00384607">
            <w:pPr>
              <w:autoSpaceDE w:val="0"/>
              <w:autoSpaceDN w:val="0"/>
              <w:adjustRightInd w:val="0"/>
              <w:jc w:val="both"/>
              <w:rPr>
                <w:rFonts w:eastAsia="Calibri"/>
                <w:bCs/>
                <w:sz w:val="24"/>
                <w:szCs w:val="24"/>
              </w:rPr>
            </w:pPr>
            <w:r w:rsidRPr="00FD6896">
              <w:rPr>
                <w:sz w:val="24"/>
                <w:szCs w:val="24"/>
              </w:rPr>
              <w:t>Прочие доходы от оказания платных услуг (работ) получателями средств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1"/>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napToGrid w:val="0"/>
                <w:sz w:val="24"/>
                <w:szCs w:val="24"/>
              </w:rPr>
              <w:t>874</w:t>
            </w:r>
          </w:p>
        </w:tc>
        <w:tc>
          <w:tcPr>
            <w:tcW w:w="767" w:type="pct"/>
            <w:vAlign w:val="center"/>
          </w:tcPr>
          <w:p w:rsidR="004F1B1A" w:rsidRPr="00FD6896" w:rsidRDefault="004F1B1A" w:rsidP="004F1B1A">
            <w:pPr>
              <w:jc w:val="center"/>
              <w:rPr>
                <w:sz w:val="24"/>
                <w:szCs w:val="24"/>
              </w:rPr>
            </w:pPr>
            <w:r w:rsidRPr="00FD6896">
              <w:rPr>
                <w:sz w:val="24"/>
                <w:szCs w:val="24"/>
              </w:rPr>
              <w:t>1 17 01050 05 0000 180</w:t>
            </w:r>
          </w:p>
        </w:tc>
        <w:tc>
          <w:tcPr>
            <w:tcW w:w="3690" w:type="pct"/>
            <w:vAlign w:val="center"/>
          </w:tcPr>
          <w:p w:rsidR="004F1B1A" w:rsidRPr="00FD6896" w:rsidRDefault="004F1B1A" w:rsidP="00384607">
            <w:pPr>
              <w:autoSpaceDE w:val="0"/>
              <w:autoSpaceDN w:val="0"/>
              <w:adjustRightInd w:val="0"/>
              <w:jc w:val="both"/>
              <w:rPr>
                <w:b/>
                <w:sz w:val="24"/>
                <w:szCs w:val="24"/>
              </w:rPr>
            </w:pPr>
            <w:r w:rsidRPr="00FD6896">
              <w:rPr>
                <w:sz w:val="24"/>
                <w:szCs w:val="24"/>
              </w:rPr>
              <w:t>Невыясненные поступления, зачисляемые в бюджеты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1"/>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napToGrid w:val="0"/>
                <w:sz w:val="24"/>
                <w:szCs w:val="24"/>
              </w:rPr>
              <w:t>874</w:t>
            </w:r>
          </w:p>
        </w:tc>
        <w:tc>
          <w:tcPr>
            <w:tcW w:w="767" w:type="pct"/>
            <w:vAlign w:val="center"/>
          </w:tcPr>
          <w:p w:rsidR="004F1B1A" w:rsidRPr="00FD6896" w:rsidRDefault="004F1B1A" w:rsidP="004F1B1A">
            <w:pPr>
              <w:jc w:val="center"/>
              <w:rPr>
                <w:sz w:val="24"/>
                <w:szCs w:val="24"/>
              </w:rPr>
            </w:pPr>
            <w:r w:rsidRPr="00FD6896">
              <w:rPr>
                <w:sz w:val="24"/>
                <w:szCs w:val="24"/>
              </w:rPr>
              <w:t>2 18 05010 05 0000 150</w:t>
            </w:r>
          </w:p>
        </w:tc>
        <w:tc>
          <w:tcPr>
            <w:tcW w:w="3690" w:type="pct"/>
            <w:vAlign w:val="center"/>
          </w:tcPr>
          <w:p w:rsidR="004F1B1A" w:rsidRPr="00FD6896" w:rsidRDefault="004F1B1A" w:rsidP="00384607">
            <w:pPr>
              <w:autoSpaceDE w:val="0"/>
              <w:autoSpaceDN w:val="0"/>
              <w:adjustRightInd w:val="0"/>
              <w:jc w:val="both"/>
              <w:rPr>
                <w:b/>
                <w:sz w:val="24"/>
                <w:szCs w:val="24"/>
              </w:rPr>
            </w:pPr>
            <w:r w:rsidRPr="00FD6896">
              <w:rPr>
                <w:sz w:val="24"/>
                <w:szCs w:val="24"/>
              </w:rPr>
              <w:t>Доходы бюджетов муниципальных районов от возврата бюджетными учреждениями остатков субсидий прошлых лет</w:t>
            </w:r>
          </w:p>
        </w:tc>
      </w:tr>
      <w:tr w:rsidR="004F1B1A" w:rsidRPr="00FD6896" w:rsidTr="0095454A">
        <w:trPr>
          <w:cantSplit/>
          <w:trHeight w:val="20"/>
        </w:trPr>
        <w:tc>
          <w:tcPr>
            <w:tcW w:w="182" w:type="pct"/>
            <w:vAlign w:val="center"/>
          </w:tcPr>
          <w:p w:rsidR="004F1B1A" w:rsidRPr="00FD6896" w:rsidRDefault="004F1B1A" w:rsidP="00FD6896">
            <w:pPr>
              <w:numPr>
                <w:ilvl w:val="0"/>
                <w:numId w:val="21"/>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napToGrid w:val="0"/>
                <w:sz w:val="24"/>
                <w:szCs w:val="24"/>
              </w:rPr>
              <w:t>874</w:t>
            </w:r>
          </w:p>
        </w:tc>
        <w:tc>
          <w:tcPr>
            <w:tcW w:w="767" w:type="pct"/>
            <w:vAlign w:val="center"/>
          </w:tcPr>
          <w:p w:rsidR="004F1B1A" w:rsidRPr="00FD6896" w:rsidRDefault="004F1B1A" w:rsidP="004F1B1A">
            <w:pPr>
              <w:jc w:val="center"/>
              <w:rPr>
                <w:sz w:val="24"/>
                <w:szCs w:val="24"/>
              </w:rPr>
            </w:pPr>
            <w:r w:rsidRPr="00FD6896">
              <w:rPr>
                <w:sz w:val="24"/>
                <w:szCs w:val="24"/>
              </w:rPr>
              <w:t>2 18 05020 05 0000 150</w:t>
            </w:r>
          </w:p>
        </w:tc>
        <w:tc>
          <w:tcPr>
            <w:tcW w:w="3690" w:type="pct"/>
            <w:vAlign w:val="center"/>
          </w:tcPr>
          <w:p w:rsidR="004F1B1A" w:rsidRPr="00FD6896" w:rsidRDefault="004F1B1A" w:rsidP="00384607">
            <w:pPr>
              <w:autoSpaceDE w:val="0"/>
              <w:autoSpaceDN w:val="0"/>
              <w:adjustRightInd w:val="0"/>
              <w:jc w:val="both"/>
              <w:rPr>
                <w:b/>
                <w:sz w:val="24"/>
                <w:szCs w:val="24"/>
              </w:rPr>
            </w:pPr>
            <w:r w:rsidRPr="00FD6896">
              <w:rPr>
                <w:sz w:val="24"/>
                <w:szCs w:val="24"/>
              </w:rPr>
              <w:t>Доходы бюджетов муниципальных районов от возврата автономными учреждениями остатков субсидий прошлых лет</w:t>
            </w:r>
          </w:p>
        </w:tc>
      </w:tr>
      <w:tr w:rsidR="004F1B1A" w:rsidRPr="00FD6896" w:rsidTr="0095454A">
        <w:trPr>
          <w:cantSplit/>
          <w:trHeight w:val="20"/>
        </w:trPr>
        <w:tc>
          <w:tcPr>
            <w:tcW w:w="182" w:type="pct"/>
            <w:vAlign w:val="center"/>
          </w:tcPr>
          <w:p w:rsidR="004F1B1A" w:rsidRPr="00FD6896" w:rsidRDefault="004F1B1A" w:rsidP="004F1B1A">
            <w:pPr>
              <w:spacing w:before="60" w:after="20" w:line="220" w:lineRule="exact"/>
              <w:jc w:val="center"/>
              <w:rPr>
                <w:b/>
                <w:snapToGrid w:val="0"/>
                <w:sz w:val="24"/>
                <w:szCs w:val="24"/>
              </w:rPr>
            </w:pPr>
            <w:r w:rsidRPr="00FD6896">
              <w:rPr>
                <w:b/>
                <w:snapToGrid w:val="0"/>
                <w:sz w:val="24"/>
                <w:szCs w:val="24"/>
              </w:rPr>
              <w:t>3</w:t>
            </w:r>
          </w:p>
        </w:tc>
        <w:tc>
          <w:tcPr>
            <w:tcW w:w="361" w:type="pct"/>
            <w:vAlign w:val="center"/>
          </w:tcPr>
          <w:p w:rsidR="004F1B1A" w:rsidRPr="00FD6896" w:rsidRDefault="004F1B1A" w:rsidP="004F1B1A">
            <w:pPr>
              <w:spacing w:before="60" w:after="20" w:line="220" w:lineRule="exact"/>
              <w:jc w:val="center"/>
              <w:rPr>
                <w:b/>
                <w:snapToGrid w:val="0"/>
                <w:sz w:val="24"/>
                <w:szCs w:val="24"/>
              </w:rPr>
            </w:pPr>
            <w:r w:rsidRPr="00FD6896">
              <w:rPr>
                <w:b/>
                <w:snapToGrid w:val="0"/>
                <w:sz w:val="24"/>
                <w:szCs w:val="24"/>
              </w:rPr>
              <w:t>892</w:t>
            </w:r>
          </w:p>
        </w:tc>
        <w:tc>
          <w:tcPr>
            <w:tcW w:w="767" w:type="pct"/>
            <w:vAlign w:val="center"/>
          </w:tcPr>
          <w:p w:rsidR="004F1B1A" w:rsidRPr="00FD6896" w:rsidRDefault="004F1B1A" w:rsidP="004F1B1A">
            <w:pPr>
              <w:spacing w:before="60" w:after="20" w:line="220" w:lineRule="exact"/>
              <w:jc w:val="center"/>
              <w:rPr>
                <w:b/>
                <w:snapToGrid w:val="0"/>
                <w:sz w:val="24"/>
                <w:szCs w:val="24"/>
              </w:rPr>
            </w:pPr>
          </w:p>
        </w:tc>
        <w:tc>
          <w:tcPr>
            <w:tcW w:w="3690" w:type="pct"/>
            <w:vAlign w:val="center"/>
          </w:tcPr>
          <w:p w:rsidR="004F1B1A" w:rsidRPr="00FD6896" w:rsidRDefault="004F1B1A" w:rsidP="00384607">
            <w:pPr>
              <w:jc w:val="both"/>
              <w:rPr>
                <w:b/>
                <w:sz w:val="24"/>
                <w:szCs w:val="24"/>
              </w:rPr>
            </w:pPr>
            <w:r w:rsidRPr="00FD6896">
              <w:rPr>
                <w:b/>
                <w:sz w:val="24"/>
                <w:szCs w:val="24"/>
              </w:rPr>
              <w:t>Комитет финансов Администрации Валдайского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1 13 02995 05 0000 130</w:t>
            </w:r>
          </w:p>
        </w:tc>
        <w:tc>
          <w:tcPr>
            <w:tcW w:w="3690" w:type="pct"/>
            <w:vAlign w:val="center"/>
          </w:tcPr>
          <w:p w:rsidR="004F1B1A" w:rsidRPr="00FD6896" w:rsidRDefault="004F1B1A" w:rsidP="00384607">
            <w:pPr>
              <w:jc w:val="both"/>
              <w:rPr>
                <w:sz w:val="24"/>
                <w:szCs w:val="24"/>
              </w:rPr>
            </w:pPr>
            <w:r w:rsidRPr="00FD6896">
              <w:rPr>
                <w:sz w:val="24"/>
                <w:szCs w:val="24"/>
              </w:rPr>
              <w:t>Прочие доходы от компенсации затрат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1 17 01050 05 0000 180</w:t>
            </w:r>
          </w:p>
        </w:tc>
        <w:tc>
          <w:tcPr>
            <w:tcW w:w="3690" w:type="pct"/>
            <w:vAlign w:val="center"/>
          </w:tcPr>
          <w:p w:rsidR="004F1B1A" w:rsidRPr="00FD6896" w:rsidRDefault="004F1B1A" w:rsidP="00384607">
            <w:pPr>
              <w:jc w:val="both"/>
              <w:rPr>
                <w:sz w:val="24"/>
                <w:szCs w:val="24"/>
              </w:rPr>
            </w:pPr>
            <w:r w:rsidRPr="00FD6896">
              <w:rPr>
                <w:sz w:val="24"/>
                <w:szCs w:val="24"/>
              </w:rPr>
              <w:t>Невыясненные поступления, зачисляемые в бюджеты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1 17 05050 05 0000 180</w:t>
            </w:r>
          </w:p>
        </w:tc>
        <w:tc>
          <w:tcPr>
            <w:tcW w:w="3690" w:type="pct"/>
            <w:vAlign w:val="center"/>
          </w:tcPr>
          <w:p w:rsidR="004F1B1A" w:rsidRPr="00FD6896" w:rsidRDefault="004F1B1A" w:rsidP="00384607">
            <w:pPr>
              <w:autoSpaceDE w:val="0"/>
              <w:autoSpaceDN w:val="0"/>
              <w:adjustRightInd w:val="0"/>
              <w:jc w:val="both"/>
              <w:rPr>
                <w:sz w:val="24"/>
                <w:szCs w:val="24"/>
              </w:rPr>
            </w:pPr>
            <w:r w:rsidRPr="00FD6896">
              <w:rPr>
                <w:sz w:val="24"/>
                <w:szCs w:val="24"/>
              </w:rPr>
              <w:t>Прочие неналоговые доходы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1 16 07090 05 0000 140</w:t>
            </w:r>
          </w:p>
        </w:tc>
        <w:tc>
          <w:tcPr>
            <w:tcW w:w="3690" w:type="pct"/>
            <w:vAlign w:val="center"/>
          </w:tcPr>
          <w:p w:rsidR="004F1B1A" w:rsidRPr="00FD6896" w:rsidRDefault="004F1B1A" w:rsidP="00384607">
            <w:pPr>
              <w:autoSpaceDE w:val="0"/>
              <w:autoSpaceDN w:val="0"/>
              <w:adjustRightInd w:val="0"/>
              <w:jc w:val="both"/>
              <w:rPr>
                <w:sz w:val="24"/>
                <w:szCs w:val="24"/>
              </w:rPr>
            </w:pPr>
            <w:r w:rsidRPr="00FD6896">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1 16 10100 05 0000 140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2 02 15001 05 0000 150</w:t>
            </w:r>
          </w:p>
        </w:tc>
        <w:tc>
          <w:tcPr>
            <w:tcW w:w="3690" w:type="pct"/>
            <w:vAlign w:val="center"/>
          </w:tcPr>
          <w:p w:rsidR="004F1B1A" w:rsidRPr="00FD6896" w:rsidRDefault="004F1B1A" w:rsidP="004F1B1A">
            <w:pPr>
              <w:rPr>
                <w:sz w:val="24"/>
                <w:szCs w:val="24"/>
              </w:rPr>
            </w:pPr>
            <w:r w:rsidRPr="00FD6896">
              <w:rPr>
                <w:sz w:val="24"/>
                <w:szCs w:val="24"/>
              </w:rPr>
              <w:t>Дотации бюджетам муниципальных районов на выравнивание бюджетной обеспеченности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2 02 15002 05 0000 150</w:t>
            </w:r>
          </w:p>
        </w:tc>
        <w:tc>
          <w:tcPr>
            <w:tcW w:w="3690" w:type="pct"/>
            <w:vAlign w:val="center"/>
          </w:tcPr>
          <w:p w:rsidR="004F1B1A" w:rsidRPr="00FD6896" w:rsidRDefault="004F1B1A" w:rsidP="004F1B1A">
            <w:pPr>
              <w:jc w:val="both"/>
              <w:rPr>
                <w:sz w:val="24"/>
                <w:szCs w:val="24"/>
              </w:rPr>
            </w:pPr>
            <w:r w:rsidRPr="00FD6896">
              <w:rPr>
                <w:sz w:val="24"/>
                <w:szCs w:val="24"/>
              </w:rPr>
              <w:t>Дотации бюджетам муниципальных районов на поддержку мер по обеспечению сбалансированности бюджетов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2 02 25304 05 0000 150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2 02 25412 05 0000 150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2 02 25467 05 0000 150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 xml:space="preserve">892 </w:t>
            </w:r>
          </w:p>
        </w:tc>
        <w:tc>
          <w:tcPr>
            <w:tcW w:w="767" w:type="pct"/>
            <w:vAlign w:val="center"/>
          </w:tcPr>
          <w:p w:rsidR="004F1B1A" w:rsidRPr="00FD6896" w:rsidRDefault="004F1B1A" w:rsidP="004F1B1A">
            <w:pPr>
              <w:jc w:val="center"/>
              <w:rPr>
                <w:sz w:val="24"/>
                <w:szCs w:val="24"/>
              </w:rPr>
            </w:pPr>
            <w:r w:rsidRPr="00FD6896">
              <w:rPr>
                <w:sz w:val="24"/>
                <w:szCs w:val="24"/>
              </w:rPr>
              <w:t>2 02 25470 05 0000 150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2 02 25497 05 0000 150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реализацию мероприятий по обеспечению жильем молодых семей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2 02 25513 05 0000 150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развитие сети учреждений культурно-досугового типа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2 02 25519 05 0000 150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поддержку отрасли культуры</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2 02 25750 05 0000 150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Субсидии бюджетам муниципальных районов на реализацию мероприятий по модернизации школьных систем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Прочие субсидии бюджетам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2 02 29999 05 5487 150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Субсидия c целью софинансирования расходных обязательств, связанных с реализацией мероприятий пилотного проекта, направленного на стимулирование рождаемости на территории Новгородской области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2 02 29999 05 7153 150</w:t>
            </w:r>
          </w:p>
        </w:tc>
        <w:tc>
          <w:tcPr>
            <w:tcW w:w="3690" w:type="pct"/>
          </w:tcPr>
          <w:p w:rsidR="004F1B1A" w:rsidRPr="00FD6896" w:rsidRDefault="004F1B1A" w:rsidP="004F1B1A">
            <w:pPr>
              <w:jc w:val="both"/>
              <w:rPr>
                <w:bCs/>
                <w:sz w:val="24"/>
                <w:szCs w:val="28"/>
              </w:rPr>
            </w:pPr>
            <w:r w:rsidRPr="00FD6896">
              <w:rPr>
                <w:sz w:val="24"/>
                <w:szCs w:val="28"/>
              </w:rPr>
              <w:t>Прочие субсидии бюджетам муниципальных районов</w:t>
            </w:r>
            <w:r w:rsidRPr="00FD6896">
              <w:rPr>
                <w:bCs/>
                <w:sz w:val="24"/>
                <w:szCs w:val="28"/>
              </w:rPr>
              <w:t xml:space="preserve"> (Субсидия</w:t>
            </w:r>
            <w:r w:rsidRPr="00FD6896">
              <w:rPr>
                <w:sz w:val="24"/>
                <w:szCs w:val="28"/>
              </w:rPr>
              <w:t xml:space="preserve"> бюджетам муниципальных районов на обеспечение мероприятий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015B0C">
            <w:pPr>
              <w:jc w:val="center"/>
              <w:rPr>
                <w:sz w:val="24"/>
                <w:szCs w:val="24"/>
              </w:rPr>
            </w:pPr>
            <w:r w:rsidRPr="00FD6896">
              <w:rPr>
                <w:sz w:val="24"/>
                <w:szCs w:val="24"/>
              </w:rPr>
              <w:t>892</w:t>
            </w:r>
          </w:p>
        </w:tc>
        <w:tc>
          <w:tcPr>
            <w:tcW w:w="767" w:type="pct"/>
            <w:vAlign w:val="center"/>
          </w:tcPr>
          <w:p w:rsidR="004F1B1A" w:rsidRPr="00FD6896" w:rsidRDefault="004F1B1A" w:rsidP="004F1B1A">
            <w:pPr>
              <w:jc w:val="both"/>
              <w:rPr>
                <w:sz w:val="24"/>
                <w:szCs w:val="24"/>
              </w:rPr>
            </w:pPr>
            <w:r w:rsidRPr="00FD6896">
              <w:rPr>
                <w:sz w:val="24"/>
                <w:szCs w:val="24"/>
              </w:rPr>
              <w:t>2 02 29999 05 7166 150</w:t>
            </w:r>
          </w:p>
        </w:tc>
        <w:tc>
          <w:tcPr>
            <w:tcW w:w="3690" w:type="pct"/>
            <w:vAlign w:val="center"/>
          </w:tcPr>
          <w:p w:rsidR="004F1B1A" w:rsidRPr="00FD6896" w:rsidRDefault="004F1B1A" w:rsidP="004F1B1A">
            <w:pPr>
              <w:jc w:val="both"/>
              <w:rPr>
                <w:sz w:val="24"/>
                <w:szCs w:val="24"/>
              </w:rPr>
            </w:pPr>
            <w:r w:rsidRPr="00FD6896">
              <w:rPr>
                <w:sz w:val="24"/>
                <w:szCs w:val="24"/>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015B0C">
            <w:pPr>
              <w:jc w:val="center"/>
              <w:rPr>
                <w:sz w:val="24"/>
                <w:szCs w:val="24"/>
              </w:rPr>
            </w:pPr>
            <w:r w:rsidRPr="00FD6896">
              <w:rPr>
                <w:sz w:val="24"/>
                <w:szCs w:val="24"/>
              </w:rPr>
              <w:t>892</w:t>
            </w:r>
          </w:p>
        </w:tc>
        <w:tc>
          <w:tcPr>
            <w:tcW w:w="767" w:type="pct"/>
            <w:vAlign w:val="center"/>
          </w:tcPr>
          <w:p w:rsidR="004F1B1A" w:rsidRPr="00FD6896" w:rsidRDefault="004F1B1A" w:rsidP="004F1B1A">
            <w:pPr>
              <w:jc w:val="both"/>
              <w:rPr>
                <w:sz w:val="24"/>
                <w:szCs w:val="24"/>
              </w:rPr>
            </w:pPr>
            <w:r w:rsidRPr="00FD6896">
              <w:rPr>
                <w:sz w:val="24"/>
                <w:szCs w:val="24"/>
              </w:rPr>
              <w:t>2 02 29999 05 7173 150</w:t>
            </w:r>
          </w:p>
        </w:tc>
        <w:tc>
          <w:tcPr>
            <w:tcW w:w="3690" w:type="pct"/>
            <w:vAlign w:val="center"/>
          </w:tcPr>
          <w:p w:rsidR="004F1B1A" w:rsidRPr="00FD6896" w:rsidRDefault="004F1B1A" w:rsidP="004F1B1A">
            <w:pPr>
              <w:jc w:val="both"/>
              <w:rPr>
                <w:sz w:val="24"/>
                <w:szCs w:val="24"/>
              </w:rPr>
            </w:pPr>
            <w:r w:rsidRPr="00FD6896">
              <w:rPr>
                <w:sz w:val="24"/>
                <w:szCs w:val="24"/>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015B0C">
            <w:pPr>
              <w:jc w:val="center"/>
              <w:rPr>
                <w:sz w:val="24"/>
                <w:szCs w:val="24"/>
              </w:rPr>
            </w:pPr>
            <w:r w:rsidRPr="00FD6896">
              <w:rPr>
                <w:sz w:val="24"/>
                <w:szCs w:val="24"/>
              </w:rPr>
              <w:t>892</w:t>
            </w:r>
          </w:p>
        </w:tc>
        <w:tc>
          <w:tcPr>
            <w:tcW w:w="767" w:type="pct"/>
            <w:vAlign w:val="center"/>
          </w:tcPr>
          <w:p w:rsidR="004F1B1A" w:rsidRPr="00FD6896" w:rsidRDefault="004F1B1A" w:rsidP="004F1B1A">
            <w:pPr>
              <w:jc w:val="both"/>
              <w:rPr>
                <w:sz w:val="24"/>
                <w:szCs w:val="24"/>
              </w:rPr>
            </w:pPr>
            <w:r w:rsidRPr="00FD6896">
              <w:rPr>
                <w:sz w:val="24"/>
                <w:szCs w:val="24"/>
              </w:rPr>
              <w:t>2 02 29999 05 7177 150</w:t>
            </w:r>
          </w:p>
        </w:tc>
        <w:tc>
          <w:tcPr>
            <w:tcW w:w="3690" w:type="pct"/>
            <w:vAlign w:val="center"/>
          </w:tcPr>
          <w:p w:rsidR="004F1B1A" w:rsidRPr="00FD6896" w:rsidRDefault="004F1B1A" w:rsidP="004F1B1A">
            <w:pPr>
              <w:jc w:val="both"/>
              <w:rPr>
                <w:sz w:val="24"/>
                <w:szCs w:val="24"/>
              </w:rPr>
            </w:pPr>
            <w:r w:rsidRPr="00FD6896">
              <w:rPr>
                <w:sz w:val="24"/>
                <w:szCs w:val="24"/>
              </w:rPr>
              <w:t>Субсидии бюджетам муниципальных районов, муниципальных округов и городского округа Новгородской области на капитальный ремонт спортивных недвижимых объектов муниципальных учреждений, реализующих дополнительные общеобразовательные программы в области физической культуры и спорта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2 02 29999 05 7208 150</w:t>
            </w:r>
          </w:p>
        </w:tc>
        <w:tc>
          <w:tcPr>
            <w:tcW w:w="3690" w:type="pct"/>
            <w:vAlign w:val="center"/>
          </w:tcPr>
          <w:p w:rsidR="004F1B1A" w:rsidRPr="00FD6896" w:rsidRDefault="004F1B1A" w:rsidP="004F1B1A">
            <w:pPr>
              <w:jc w:val="both"/>
              <w:rPr>
                <w:sz w:val="24"/>
                <w:szCs w:val="24"/>
              </w:rPr>
            </w:pPr>
            <w:r w:rsidRPr="00FD6896">
              <w:rPr>
                <w:bCs/>
                <w:sz w:val="24"/>
                <w:szCs w:val="28"/>
              </w:rPr>
              <w:t>Прочие субсидии бюджетам муниципальных районов (Субсидии бюджетам муниципальных районов на приобретение или изготовление бланков документов об образовании и (или) о квалификации муниципальными образовательными организациями)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2 02 29999 05 7212 150</w:t>
            </w:r>
          </w:p>
        </w:tc>
        <w:tc>
          <w:tcPr>
            <w:tcW w:w="3690" w:type="pct"/>
            <w:vAlign w:val="center"/>
          </w:tcPr>
          <w:p w:rsidR="004F1B1A" w:rsidRPr="00FD6896" w:rsidRDefault="004F1B1A" w:rsidP="004F1B1A">
            <w:pPr>
              <w:jc w:val="both"/>
              <w:rPr>
                <w:sz w:val="24"/>
                <w:szCs w:val="24"/>
              </w:rPr>
            </w:pPr>
            <w:r w:rsidRPr="00FD6896">
              <w:rPr>
                <w:bCs/>
                <w:sz w:val="24"/>
                <w:szCs w:val="24"/>
              </w:rPr>
              <w:t>Прочие субсидии бюджетам муниципальных районов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w:t>
            </w:r>
            <w:r w:rsidRPr="00FD6896">
              <w:rPr>
                <w:sz w:val="24"/>
                <w:szCs w:val="24"/>
              </w:rPr>
              <w:t xml:space="preserve"> детей)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2 02 29999 05 7230 150</w:t>
            </w:r>
          </w:p>
        </w:tc>
        <w:tc>
          <w:tcPr>
            <w:tcW w:w="3690" w:type="pct"/>
            <w:vAlign w:val="center"/>
          </w:tcPr>
          <w:p w:rsidR="004F1B1A" w:rsidRPr="00FD6896" w:rsidRDefault="004F1B1A" w:rsidP="004F1B1A">
            <w:pPr>
              <w:jc w:val="both"/>
              <w:rPr>
                <w:sz w:val="24"/>
                <w:szCs w:val="24"/>
              </w:rPr>
            </w:pPr>
            <w:r w:rsidRPr="00FD6896">
              <w:rPr>
                <w:bCs/>
                <w:sz w:val="24"/>
                <w:szCs w:val="28"/>
              </w:rPr>
              <w:t>Прочие субсидии бюджетам муниципальных районов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2 02 29999 05 7237 150</w:t>
            </w:r>
          </w:p>
        </w:tc>
        <w:tc>
          <w:tcPr>
            <w:tcW w:w="3690" w:type="pct"/>
            <w:vAlign w:val="center"/>
          </w:tcPr>
          <w:p w:rsidR="004F1B1A" w:rsidRPr="00FD6896" w:rsidRDefault="004F1B1A" w:rsidP="004F1B1A">
            <w:pPr>
              <w:jc w:val="both"/>
              <w:rPr>
                <w:sz w:val="24"/>
                <w:szCs w:val="24"/>
              </w:rPr>
            </w:pPr>
            <w:r w:rsidRPr="00FD6896">
              <w:rPr>
                <w:sz w:val="24"/>
                <w:szCs w:val="24"/>
              </w:rPr>
              <w:t>Прочие 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2 02 29999 05 7705 150</w:t>
            </w:r>
          </w:p>
        </w:tc>
        <w:tc>
          <w:tcPr>
            <w:tcW w:w="3690" w:type="pct"/>
          </w:tcPr>
          <w:p w:rsidR="004F1B1A" w:rsidRPr="00FD6896" w:rsidRDefault="004F1B1A" w:rsidP="00015B0C">
            <w:pPr>
              <w:jc w:val="both"/>
              <w:rPr>
                <w:sz w:val="24"/>
                <w:szCs w:val="24"/>
              </w:rPr>
            </w:pPr>
            <w:r w:rsidRPr="00FD6896">
              <w:rPr>
                <w:sz w:val="24"/>
                <w:szCs w:val="24"/>
              </w:rPr>
              <w:t>Субсидии бюджетам муниципальных районов на реализацию местных инициатив в рамках приоритетного регионального проекта "Наш выбор"</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2 02 29999 05 9084 150</w:t>
            </w:r>
          </w:p>
        </w:tc>
        <w:tc>
          <w:tcPr>
            <w:tcW w:w="3690" w:type="pct"/>
          </w:tcPr>
          <w:p w:rsidR="004F1B1A" w:rsidRPr="00FD6896" w:rsidRDefault="004F1B1A" w:rsidP="00015B0C">
            <w:pPr>
              <w:jc w:val="both"/>
              <w:rPr>
                <w:sz w:val="24"/>
                <w:szCs w:val="24"/>
              </w:rPr>
            </w:pPr>
            <w:r w:rsidRPr="00FD6896">
              <w:rPr>
                <w:bCs/>
                <w:sz w:val="24"/>
                <w:szCs w:val="28"/>
              </w:rPr>
              <w:t>Прочие субсидии бюджетам муниципальных районов (Субсидии бюджетам муниципальных районов на формирование муниципальных дорожных фондов)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2 02 30021 05 0000 150</w:t>
            </w:r>
          </w:p>
        </w:tc>
        <w:tc>
          <w:tcPr>
            <w:tcW w:w="3690" w:type="pct"/>
            <w:vAlign w:val="center"/>
          </w:tcPr>
          <w:p w:rsidR="004F1B1A" w:rsidRPr="00FD6896" w:rsidRDefault="004F1B1A" w:rsidP="00015B0C">
            <w:pPr>
              <w:autoSpaceDE w:val="0"/>
              <w:autoSpaceDN w:val="0"/>
              <w:adjustRightInd w:val="0"/>
              <w:jc w:val="both"/>
              <w:rPr>
                <w:sz w:val="24"/>
                <w:szCs w:val="24"/>
              </w:rPr>
            </w:pPr>
            <w:r w:rsidRPr="00FD6896">
              <w:rPr>
                <w:sz w:val="24"/>
                <w:szCs w:val="24"/>
              </w:rPr>
              <w:t>Субвенции бюджетам муниципальных районов на ежемесячное денежное вознаграждение за классное руководство</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выполнение передаваемых полномочий субъектов Российской Федерации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2 02 30024 05 7002 150</w:t>
            </w:r>
          </w:p>
        </w:tc>
        <w:tc>
          <w:tcPr>
            <w:tcW w:w="3690" w:type="pct"/>
            <w:vAlign w:val="center"/>
          </w:tcPr>
          <w:p w:rsidR="004F1B1A" w:rsidRPr="00FD6896" w:rsidRDefault="004F1B1A" w:rsidP="004F1B1A">
            <w:pPr>
              <w:jc w:val="both"/>
              <w:rPr>
                <w:sz w:val="24"/>
                <w:szCs w:val="24"/>
              </w:rPr>
            </w:pPr>
            <w:r w:rsidRPr="00FD6896">
              <w:rPr>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2 02 30024 05 7004 150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2 02 30024 05 7006 150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государственных полномочий по оказанию социальной поддержки обучающимся (обучавшимся со дня выпуска) муниципальных образовательных организаций)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2 02 30024 05 7010 150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2 02 30024 05 7028 150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возмещение затрат по содержанию штатных единиц, осуществляющих переданные отдельные государственные полномочия)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2 02 30024 05 7050 150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2 02 30024 05 7057 150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2 02 30024 05 7060 150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2 02 30024 05 7065 150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2 02 30024 05 7066 150</w:t>
            </w:r>
          </w:p>
        </w:tc>
        <w:tc>
          <w:tcPr>
            <w:tcW w:w="3690" w:type="pct"/>
          </w:tcPr>
          <w:p w:rsidR="004F1B1A" w:rsidRPr="00FD6896" w:rsidRDefault="004F1B1A" w:rsidP="004F1B1A">
            <w:pPr>
              <w:jc w:val="both"/>
              <w:rPr>
                <w:sz w:val="24"/>
                <w:szCs w:val="24"/>
              </w:rPr>
            </w:pPr>
            <w:r w:rsidRPr="00FD6896">
              <w:rPr>
                <w:sz w:val="24"/>
                <w:szCs w:val="24"/>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2 02 30024 05 7071 150</w:t>
            </w:r>
          </w:p>
        </w:tc>
        <w:tc>
          <w:tcPr>
            <w:tcW w:w="3690" w:type="pct"/>
            <w:vAlign w:val="center"/>
          </w:tcPr>
          <w:p w:rsidR="004F1B1A" w:rsidRPr="00FD6896" w:rsidRDefault="004F1B1A" w:rsidP="004F1B1A">
            <w:pPr>
              <w:jc w:val="both"/>
              <w:rPr>
                <w:sz w:val="24"/>
                <w:szCs w:val="24"/>
              </w:rPr>
            </w:pPr>
            <w:r w:rsidRPr="00FD6896">
              <w:rPr>
                <w:sz w:val="24"/>
                <w:szCs w:val="24"/>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2 02 30024 05 7072 150</w:t>
            </w:r>
          </w:p>
        </w:tc>
        <w:tc>
          <w:tcPr>
            <w:tcW w:w="3690" w:type="pct"/>
            <w:vAlign w:val="center"/>
          </w:tcPr>
          <w:p w:rsidR="004F1B1A" w:rsidRPr="00FD6896" w:rsidRDefault="004F1B1A" w:rsidP="004F1B1A">
            <w:pPr>
              <w:jc w:val="both"/>
              <w:rPr>
                <w:sz w:val="24"/>
                <w:szCs w:val="24"/>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2 02 30024 05 7164 150</w:t>
            </w:r>
          </w:p>
        </w:tc>
        <w:tc>
          <w:tcPr>
            <w:tcW w:w="3690" w:type="pct"/>
          </w:tcPr>
          <w:p w:rsidR="004F1B1A" w:rsidRPr="00FD6896" w:rsidRDefault="004F1B1A" w:rsidP="004F1B1A">
            <w:pPr>
              <w:jc w:val="both"/>
              <w:rPr>
                <w:sz w:val="24"/>
                <w:szCs w:val="24"/>
              </w:rPr>
            </w:pPr>
            <w:r w:rsidRPr="00FD6896">
              <w:rPr>
                <w:sz w:val="24"/>
                <w:szCs w:val="24"/>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 на 2022 год</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2 02 30024 05 7265 150</w:t>
            </w:r>
          </w:p>
        </w:tc>
        <w:tc>
          <w:tcPr>
            <w:tcW w:w="3690" w:type="pct"/>
          </w:tcPr>
          <w:p w:rsidR="004F1B1A" w:rsidRPr="00FD6896" w:rsidRDefault="004F1B1A" w:rsidP="00015B0C">
            <w:pPr>
              <w:jc w:val="both"/>
              <w:rPr>
                <w:sz w:val="24"/>
                <w:szCs w:val="24"/>
              </w:rPr>
            </w:pPr>
            <w:r w:rsidRPr="00FD6896">
              <w:rPr>
                <w:sz w:val="24"/>
                <w:szCs w:val="24"/>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2022 год</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2 02 30024 05 7</w:t>
            </w:r>
            <w:r w:rsidRPr="00FD6896">
              <w:rPr>
                <w:sz w:val="24"/>
                <w:szCs w:val="24"/>
                <w:lang w:val="en-US"/>
              </w:rPr>
              <w:t>524</w:t>
            </w:r>
            <w:r w:rsidRPr="00FD6896">
              <w:rPr>
                <w:sz w:val="24"/>
                <w:szCs w:val="24"/>
              </w:rPr>
              <w:t xml:space="preserve"> 150</w:t>
            </w:r>
          </w:p>
        </w:tc>
        <w:tc>
          <w:tcPr>
            <w:tcW w:w="3690" w:type="pct"/>
          </w:tcPr>
          <w:p w:rsidR="004F1B1A" w:rsidRPr="00FD6896" w:rsidRDefault="004F1B1A" w:rsidP="004F1B1A">
            <w:pPr>
              <w:jc w:val="both"/>
              <w:rPr>
                <w:sz w:val="24"/>
                <w:szCs w:val="28"/>
              </w:rPr>
            </w:pPr>
            <w:r w:rsidRPr="00FD6896">
              <w:rPr>
                <w:sz w:val="24"/>
                <w:szCs w:val="28"/>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2 02 30027 05 0000 150</w:t>
            </w:r>
          </w:p>
        </w:tc>
        <w:tc>
          <w:tcPr>
            <w:tcW w:w="3690" w:type="pct"/>
          </w:tcPr>
          <w:p w:rsidR="004F1B1A" w:rsidRPr="00FD6896" w:rsidRDefault="004F1B1A" w:rsidP="004F1B1A">
            <w:pPr>
              <w:autoSpaceDE w:val="0"/>
              <w:autoSpaceDN w:val="0"/>
              <w:adjustRightInd w:val="0"/>
              <w:jc w:val="both"/>
              <w:rPr>
                <w:sz w:val="24"/>
                <w:szCs w:val="28"/>
              </w:rPr>
            </w:pPr>
            <w:r w:rsidRPr="00FD6896">
              <w:rPr>
                <w:sz w:val="24"/>
                <w:szCs w:val="24"/>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2 02 30029 05 0000 150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2 02 35082 05 0000 150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2 02 35118 05 0000 150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2 02 35120 05 0000 150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2 02 35179 05 0000 150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2 02 35303 05 0000 150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2 02 35930 05 0000 150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Субвенции бюджетам муниципальных районов на государственную регистрацию актов гражданского состояния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2 02 40014 05 0000 150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2 02 45050 05 0000 150</w:t>
            </w:r>
          </w:p>
        </w:tc>
        <w:tc>
          <w:tcPr>
            <w:tcW w:w="3690" w:type="pct"/>
            <w:vAlign w:val="center"/>
          </w:tcPr>
          <w:p w:rsidR="004F1B1A" w:rsidRPr="00FD6896" w:rsidRDefault="004F1B1A" w:rsidP="004F1B1A">
            <w:pPr>
              <w:jc w:val="both"/>
              <w:rPr>
                <w:sz w:val="24"/>
                <w:szCs w:val="24"/>
              </w:rPr>
            </w:pPr>
            <w:r w:rsidRPr="00FD6896">
              <w:rPr>
                <w:sz w:val="24"/>
                <w:szCs w:val="24"/>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г.Байконура и федеральной территории «Сириус», муниципальных общеобразовательных организаций и профессиональных образовательных организаций </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2 02 45453 05 0000 150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Межбюджетные трансферты, передаваемые бюджетам муниципальных районов на создание виртуальных концертных залов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2 02 45454 05 0000 150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Межбюджетные трансферты, передаваемые бюджетам муниципальных районов на создание модельных муниципальных библиотек</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2 02 49001 05 0000 150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Прочие межбюджетные трансферты, передаваемые бюджетам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2 02 49999 05 7032 150</w:t>
            </w:r>
          </w:p>
        </w:tc>
        <w:tc>
          <w:tcPr>
            <w:tcW w:w="3690" w:type="pct"/>
            <w:vAlign w:val="center"/>
          </w:tcPr>
          <w:p w:rsidR="004F1B1A" w:rsidRPr="00FD6896" w:rsidRDefault="004F1B1A" w:rsidP="004F1B1A">
            <w:pPr>
              <w:jc w:val="both"/>
              <w:rPr>
                <w:sz w:val="24"/>
                <w:szCs w:val="24"/>
              </w:rPr>
            </w:pPr>
            <w:r w:rsidRPr="00FD6896">
              <w:rPr>
                <w:sz w:val="24"/>
                <w:szCs w:val="24"/>
              </w:rPr>
              <w:t>Прочие межбюджетные трансферты, передаваемые бюджетам муниципальных районов (Иные межбюджетные трансферты бюджетам муниципальных районов на благоустройство игровых площадок образовательных организаций, реализующих программы дошкольного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2 02 49999 05 7134 150</w:t>
            </w:r>
          </w:p>
        </w:tc>
        <w:tc>
          <w:tcPr>
            <w:tcW w:w="3690" w:type="pct"/>
            <w:vAlign w:val="center"/>
          </w:tcPr>
          <w:p w:rsidR="004F1B1A" w:rsidRPr="00FD6896" w:rsidRDefault="004F1B1A" w:rsidP="004F1B1A">
            <w:pPr>
              <w:jc w:val="both"/>
              <w:rPr>
                <w:sz w:val="24"/>
                <w:szCs w:val="24"/>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2 02 49999 05 7137 150</w:t>
            </w:r>
          </w:p>
        </w:tc>
        <w:tc>
          <w:tcPr>
            <w:tcW w:w="3690" w:type="pct"/>
            <w:vAlign w:val="center"/>
          </w:tcPr>
          <w:p w:rsidR="004F1B1A" w:rsidRPr="00FD6896" w:rsidRDefault="004F1B1A" w:rsidP="004F1B1A">
            <w:pPr>
              <w:jc w:val="both"/>
              <w:rPr>
                <w:sz w:val="24"/>
                <w:szCs w:val="24"/>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w:t>
            </w:r>
            <w:r w:rsidRPr="00FD6896">
              <w:rPr>
                <w:b/>
                <w:sz w:val="24"/>
                <w:szCs w:val="28"/>
              </w:rPr>
              <w:t xml:space="preserve"> </w:t>
            </w:r>
            <w:r w:rsidRPr="00FD6896">
              <w:rPr>
                <w:sz w:val="24"/>
                <w:szCs w:val="28"/>
              </w:rPr>
              <w:t>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2 02 49999 05 7138 150</w:t>
            </w:r>
          </w:p>
        </w:tc>
        <w:tc>
          <w:tcPr>
            <w:tcW w:w="3690" w:type="pct"/>
            <w:vAlign w:val="center"/>
          </w:tcPr>
          <w:p w:rsidR="004F1B1A" w:rsidRPr="00FD6896" w:rsidRDefault="004F1B1A" w:rsidP="004F1B1A">
            <w:pPr>
              <w:jc w:val="both"/>
              <w:rPr>
                <w:sz w:val="24"/>
                <w:szCs w:val="24"/>
              </w:rPr>
            </w:pPr>
            <w:r w:rsidRPr="00FD6896">
              <w:rPr>
                <w:sz w:val="24"/>
                <w:szCs w:val="28"/>
              </w:rPr>
              <w:t>Прочие межбюджетные трансферты, передаваемые бюджетам муниципальных районов (</w:t>
            </w:r>
            <w:r w:rsidRPr="00FD6896">
              <w:rPr>
                <w:bCs/>
                <w:sz w:val="24"/>
                <w:szCs w:val="28"/>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организациях)</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2 02 49999 05 7141 150</w:t>
            </w:r>
          </w:p>
        </w:tc>
        <w:tc>
          <w:tcPr>
            <w:tcW w:w="3690" w:type="pct"/>
          </w:tcPr>
          <w:p w:rsidR="004F1B1A" w:rsidRPr="00FD6896" w:rsidRDefault="004F1B1A" w:rsidP="004F1B1A">
            <w:pPr>
              <w:jc w:val="both"/>
              <w:rPr>
                <w:sz w:val="24"/>
                <w:szCs w:val="28"/>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2 02 49999 05 7161 150</w:t>
            </w:r>
          </w:p>
        </w:tc>
        <w:tc>
          <w:tcPr>
            <w:tcW w:w="3690" w:type="pct"/>
            <w:vAlign w:val="center"/>
          </w:tcPr>
          <w:p w:rsidR="004F1B1A" w:rsidRPr="00FD6896" w:rsidRDefault="004F1B1A" w:rsidP="004F1B1A">
            <w:pPr>
              <w:rPr>
                <w:sz w:val="24"/>
                <w:szCs w:val="24"/>
              </w:rPr>
            </w:pPr>
            <w:r w:rsidRPr="00FD6896">
              <w:rPr>
                <w:sz w:val="24"/>
                <w:szCs w:val="24"/>
              </w:rPr>
              <w:t>Прочие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2 02 49999 05 7172 150</w:t>
            </w:r>
          </w:p>
        </w:tc>
        <w:tc>
          <w:tcPr>
            <w:tcW w:w="3690" w:type="pct"/>
            <w:vAlign w:val="center"/>
          </w:tcPr>
          <w:p w:rsidR="004F1B1A" w:rsidRPr="00FD6896" w:rsidRDefault="004F1B1A" w:rsidP="004F1B1A">
            <w:pPr>
              <w:rPr>
                <w:sz w:val="24"/>
                <w:szCs w:val="24"/>
              </w:rPr>
            </w:pPr>
            <w:r w:rsidRPr="00FD6896">
              <w:rPr>
                <w:sz w:val="24"/>
                <w:szCs w:val="24"/>
              </w:rPr>
              <w:t>Прочие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2 02 49999 05 7202 150</w:t>
            </w:r>
          </w:p>
        </w:tc>
        <w:tc>
          <w:tcPr>
            <w:tcW w:w="3690" w:type="pct"/>
            <w:vAlign w:val="center"/>
          </w:tcPr>
          <w:p w:rsidR="004F1B1A" w:rsidRPr="00FD6896" w:rsidRDefault="004F1B1A" w:rsidP="004F1B1A">
            <w:pPr>
              <w:rPr>
                <w:sz w:val="24"/>
                <w:szCs w:val="24"/>
              </w:rPr>
            </w:pPr>
            <w:r w:rsidRPr="00FD6896">
              <w:rPr>
                <w:sz w:val="24"/>
                <w:szCs w:val="24"/>
              </w:rPr>
              <w:t>Прочие межбюджетные трансферты, передаваемые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2 02 49999 05 7224 150</w:t>
            </w:r>
          </w:p>
        </w:tc>
        <w:tc>
          <w:tcPr>
            <w:tcW w:w="3690" w:type="pct"/>
            <w:vAlign w:val="center"/>
          </w:tcPr>
          <w:p w:rsidR="004F1B1A" w:rsidRPr="00FD6896" w:rsidRDefault="004F1B1A" w:rsidP="004F1B1A">
            <w:pPr>
              <w:jc w:val="both"/>
              <w:rPr>
                <w:sz w:val="24"/>
                <w:szCs w:val="24"/>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 муниципальных районов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2 02 49999 05 7226 150</w:t>
            </w:r>
          </w:p>
        </w:tc>
        <w:tc>
          <w:tcPr>
            <w:tcW w:w="3690" w:type="pct"/>
            <w:vAlign w:val="center"/>
          </w:tcPr>
          <w:p w:rsidR="004F1B1A" w:rsidRPr="00FD6896" w:rsidRDefault="004F1B1A" w:rsidP="004F1B1A">
            <w:pPr>
              <w:jc w:val="both"/>
              <w:rPr>
                <w:sz w:val="24"/>
                <w:szCs w:val="24"/>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 муниципальных районов на обеспечение развития информационно-телекоммуникационной инфраструктуры объектов общеобразовательных организаций)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2 02 49999 05 7233 150</w:t>
            </w:r>
          </w:p>
        </w:tc>
        <w:tc>
          <w:tcPr>
            <w:tcW w:w="3690" w:type="pct"/>
            <w:vAlign w:val="center"/>
          </w:tcPr>
          <w:p w:rsidR="004F1B1A" w:rsidRPr="00FD6896" w:rsidRDefault="004F1B1A" w:rsidP="004F1B1A">
            <w:pPr>
              <w:jc w:val="both"/>
              <w:rPr>
                <w:sz w:val="22"/>
                <w:szCs w:val="24"/>
              </w:rPr>
            </w:pPr>
            <w:r w:rsidRPr="00FD6896">
              <w:rPr>
                <w:sz w:val="24"/>
                <w:szCs w:val="28"/>
              </w:rPr>
              <w:t xml:space="preserve">Прочие межбюджетные трансферты, передаваемые бюджетам муниципальных районов (Иные межбюджетные трансферты бюджетам муниципальных районов на </w:t>
            </w:r>
            <w:r w:rsidRPr="00FD6896">
              <w:rPr>
                <w:bCs/>
                <w:sz w:val="24"/>
                <w:szCs w:val="28"/>
              </w:rPr>
              <w:t>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2 02 49999 05 7234 150</w:t>
            </w:r>
          </w:p>
        </w:tc>
        <w:tc>
          <w:tcPr>
            <w:tcW w:w="3690" w:type="pct"/>
          </w:tcPr>
          <w:p w:rsidR="004F1B1A" w:rsidRPr="00FD6896" w:rsidRDefault="004F1B1A" w:rsidP="004F1B1A">
            <w:pPr>
              <w:jc w:val="both"/>
              <w:rPr>
                <w:sz w:val="24"/>
                <w:szCs w:val="24"/>
              </w:rPr>
            </w:pPr>
            <w:r w:rsidRPr="00FD6896">
              <w:rPr>
                <w:sz w:val="24"/>
                <w:szCs w:val="24"/>
              </w:rPr>
              <w:t>Прочие межбюджетные трансферты, передаваемые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и среднего общего образования в муниципальных общеобразовательных организациях области)</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lang w:val="en-US"/>
              </w:rPr>
            </w:pPr>
            <w:r w:rsidRPr="00FD6896">
              <w:rPr>
                <w:sz w:val="24"/>
                <w:szCs w:val="24"/>
                <w:lang w:val="en-US"/>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2 02 49999 05 723</w:t>
            </w:r>
            <w:r w:rsidRPr="00FD6896">
              <w:rPr>
                <w:sz w:val="24"/>
                <w:szCs w:val="24"/>
                <w:lang w:val="en-US"/>
              </w:rPr>
              <w:t>6</w:t>
            </w:r>
            <w:r w:rsidRPr="00FD6896">
              <w:rPr>
                <w:sz w:val="24"/>
                <w:szCs w:val="24"/>
              </w:rPr>
              <w:t xml:space="preserve"> 150</w:t>
            </w:r>
          </w:p>
        </w:tc>
        <w:tc>
          <w:tcPr>
            <w:tcW w:w="3690" w:type="pct"/>
            <w:vAlign w:val="center"/>
          </w:tcPr>
          <w:p w:rsidR="004F1B1A" w:rsidRPr="00FD6896" w:rsidRDefault="004F1B1A" w:rsidP="004F1B1A">
            <w:pPr>
              <w:rPr>
                <w:sz w:val="24"/>
                <w:szCs w:val="24"/>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 муниципальных районов на реализацию муниципальных проектов в рамках кластеров)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 xml:space="preserve">892 </w:t>
            </w:r>
          </w:p>
        </w:tc>
        <w:tc>
          <w:tcPr>
            <w:tcW w:w="767" w:type="pct"/>
            <w:vAlign w:val="center"/>
          </w:tcPr>
          <w:p w:rsidR="004F1B1A" w:rsidRPr="00FD6896" w:rsidRDefault="004F1B1A" w:rsidP="004F1B1A">
            <w:pPr>
              <w:jc w:val="center"/>
              <w:rPr>
                <w:sz w:val="24"/>
                <w:szCs w:val="24"/>
              </w:rPr>
            </w:pPr>
            <w:r w:rsidRPr="00FD6896">
              <w:rPr>
                <w:sz w:val="24"/>
                <w:szCs w:val="24"/>
              </w:rPr>
              <w:t>2 02 49999 05 7238 150</w:t>
            </w:r>
          </w:p>
        </w:tc>
        <w:tc>
          <w:tcPr>
            <w:tcW w:w="3690" w:type="pct"/>
          </w:tcPr>
          <w:p w:rsidR="004F1B1A" w:rsidRPr="00FD6896" w:rsidRDefault="004F1B1A" w:rsidP="004F1B1A">
            <w:pPr>
              <w:jc w:val="both"/>
              <w:rPr>
                <w:sz w:val="24"/>
                <w:szCs w:val="24"/>
              </w:rPr>
            </w:pPr>
            <w:r w:rsidRPr="00FD6896">
              <w:rPr>
                <w:sz w:val="24"/>
                <w:szCs w:val="24"/>
              </w:rPr>
              <w:t>Прочие межбюджетные трансферты, передаваемые бюджетам муниципальных районов (на организацию бесплатной перевозки обучающихся общеобразовательных организаций)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2 02 49999 05 7266 150</w:t>
            </w:r>
          </w:p>
        </w:tc>
        <w:tc>
          <w:tcPr>
            <w:tcW w:w="3690" w:type="pct"/>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2 02 49999 05 7267 150</w:t>
            </w:r>
          </w:p>
        </w:tc>
        <w:tc>
          <w:tcPr>
            <w:tcW w:w="3690" w:type="pct"/>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Вооружённые Силы Российской Федерации, и членов их семей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2 02 49999 05 7532 150</w:t>
            </w:r>
          </w:p>
        </w:tc>
        <w:tc>
          <w:tcPr>
            <w:tcW w:w="3690" w:type="pct"/>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2 02 49999 05 7538 150</w:t>
            </w:r>
          </w:p>
        </w:tc>
        <w:tc>
          <w:tcPr>
            <w:tcW w:w="3690" w:type="pct"/>
          </w:tcPr>
          <w:p w:rsidR="004F1B1A" w:rsidRPr="00FD6896" w:rsidRDefault="004F1B1A" w:rsidP="004F1B1A">
            <w:pPr>
              <w:rPr>
                <w:sz w:val="24"/>
                <w:szCs w:val="24"/>
              </w:rPr>
            </w:pPr>
            <w:r w:rsidRPr="00FD6896">
              <w:rPr>
                <w:sz w:val="24"/>
                <w:szCs w:val="24"/>
              </w:rPr>
              <w:t>Иные межбюджетные трансферты бюджетам муниципальных районов, муниципальных округов и городского округа Новгородской области по итогам рейтинга органов местного самоуправления муниципальных районов, муниципальных округов и городского округа Новгородской области по внедрению муниципального туристского стандарта Новгородской области на 2022 год</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2 02 49999 05 7542 150</w:t>
            </w:r>
          </w:p>
        </w:tc>
        <w:tc>
          <w:tcPr>
            <w:tcW w:w="3690" w:type="pct"/>
            <w:vAlign w:val="center"/>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2 02 49999 05 7602 150</w:t>
            </w:r>
          </w:p>
        </w:tc>
        <w:tc>
          <w:tcPr>
            <w:tcW w:w="3690" w:type="pct"/>
            <w:vAlign w:val="center"/>
          </w:tcPr>
          <w:p w:rsidR="004F1B1A" w:rsidRPr="00FD6896" w:rsidRDefault="004F1B1A" w:rsidP="004F1B1A">
            <w:pPr>
              <w:jc w:val="both"/>
              <w:rPr>
                <w:sz w:val="24"/>
                <w:szCs w:val="24"/>
              </w:rPr>
            </w:pPr>
            <w:r w:rsidRPr="00FD6896">
              <w:rPr>
                <w:sz w:val="24"/>
                <w:szCs w:val="28"/>
              </w:rPr>
              <w:t xml:space="preserve">Прочие межбюджетные трансферты, передаваемые бюджетам муниципальных районов (Иные межбюджетные трансферты бюджетам муниципальных районов Новгородской области </w:t>
            </w:r>
            <w:r w:rsidRPr="00FD6896">
              <w:rPr>
                <w:bCs/>
                <w:sz w:val="24"/>
                <w:szCs w:val="28"/>
              </w:rPr>
              <w:t>по итогам ежегодного рейтинга органов местного самоуправления городского округа и муниципальных районов Новгородской области по развитию предпринимательства, привлечению инвестиций и содействию развитию конкуренции в Новгородской области</w:t>
            </w:r>
            <w:r w:rsidRPr="00FD6896">
              <w:rPr>
                <w:sz w:val="24"/>
                <w:szCs w:val="28"/>
              </w:rPr>
              <w:t>)</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2 02 49999 05 7603 150</w:t>
            </w:r>
          </w:p>
        </w:tc>
        <w:tc>
          <w:tcPr>
            <w:tcW w:w="3690" w:type="pct"/>
            <w:vAlign w:val="center"/>
          </w:tcPr>
          <w:p w:rsidR="004F1B1A" w:rsidRPr="00FD6896" w:rsidRDefault="004F1B1A" w:rsidP="004F1B1A">
            <w:pPr>
              <w:jc w:val="both"/>
              <w:rPr>
                <w:sz w:val="24"/>
                <w:szCs w:val="24"/>
              </w:rPr>
            </w:pPr>
            <w:r w:rsidRPr="00FD6896">
              <w:rPr>
                <w:sz w:val="24"/>
                <w:szCs w:val="24"/>
              </w:rPr>
              <w:t>Прочие межбюджетные трансферты, передаваемые бюджетам муниципальных районов (бюджетам муниципальных образований Новгородской области, достигших установленных значений показателей индекса качества городской среды)</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2 02 49999 05 7619 150</w:t>
            </w:r>
          </w:p>
        </w:tc>
        <w:tc>
          <w:tcPr>
            <w:tcW w:w="3690" w:type="pct"/>
          </w:tcPr>
          <w:p w:rsidR="004F1B1A" w:rsidRPr="00FD6896" w:rsidRDefault="004F1B1A" w:rsidP="004F1B1A">
            <w:pPr>
              <w:jc w:val="both"/>
              <w:rPr>
                <w:sz w:val="24"/>
                <w:szCs w:val="24"/>
              </w:rPr>
            </w:pPr>
            <w:r w:rsidRPr="00FD6896">
              <w:rPr>
                <w:sz w:val="24"/>
                <w:szCs w:val="24"/>
              </w:rPr>
              <w:t>Прочие межбюджетные трансферты, передаваемые бюджетам муниципальных районов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2 02 49999 05 7621 150</w:t>
            </w:r>
          </w:p>
        </w:tc>
        <w:tc>
          <w:tcPr>
            <w:tcW w:w="3690" w:type="pct"/>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твёрдых коммунальных отходов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2 02 49999 05 7622 150</w:t>
            </w:r>
          </w:p>
        </w:tc>
        <w:tc>
          <w:tcPr>
            <w:tcW w:w="3690" w:type="pct"/>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2 02 49999 05 7623 150</w:t>
            </w:r>
          </w:p>
        </w:tc>
        <w:tc>
          <w:tcPr>
            <w:tcW w:w="3690" w:type="pct"/>
          </w:tcPr>
          <w:p w:rsidR="004F1B1A" w:rsidRPr="00FD6896" w:rsidRDefault="004F1B1A" w:rsidP="004F1B1A">
            <w:pPr>
              <w:jc w:val="both"/>
              <w:rPr>
                <w:sz w:val="24"/>
                <w:szCs w:val="24"/>
              </w:rPr>
            </w:pPr>
            <w:r w:rsidRPr="00FD6896">
              <w:rPr>
                <w:sz w:val="24"/>
                <w:szCs w:val="24"/>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2 02 49999 05 7704 150</w:t>
            </w:r>
          </w:p>
        </w:tc>
        <w:tc>
          <w:tcPr>
            <w:tcW w:w="3690" w:type="pct"/>
            <w:vAlign w:val="center"/>
          </w:tcPr>
          <w:p w:rsidR="004F1B1A" w:rsidRPr="00FD6896" w:rsidRDefault="004F1B1A" w:rsidP="004F1B1A">
            <w:pPr>
              <w:jc w:val="both"/>
              <w:rPr>
                <w:sz w:val="24"/>
                <w:szCs w:val="24"/>
              </w:rPr>
            </w:pPr>
            <w:r w:rsidRPr="00FD6896">
              <w:rPr>
                <w:sz w:val="24"/>
                <w:szCs w:val="28"/>
              </w:rPr>
              <w:t>Прочие межбюджетные трансферты, передаваемые бюджетам муниципальных районов (Иные межбюджетные трансферты бюджетам муниципальных районов,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2 08 05000 05 0000 150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2 08 10000 05 0000 150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Перечисления из бюджетов муниципальных районов (в бюджеты муниципальных районов) для осуществления взыскания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2 18 05010 05 0000 150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бюджетов муниципальных районов от возврата бюджетными учреждениями остатков субсидий прошлых лет</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2 18 05020 05 0000 150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бюджетов муниципальных районов от возврата автономными учреждениями остатков субсидий прошлых лет</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2 18 60010 05 0000 150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2 19 25020 05 0000 150</w:t>
            </w:r>
          </w:p>
        </w:tc>
        <w:tc>
          <w:tcPr>
            <w:tcW w:w="3690" w:type="pct"/>
            <w:vAlign w:val="center"/>
          </w:tcPr>
          <w:p w:rsidR="004F1B1A" w:rsidRPr="00FD6896" w:rsidRDefault="004F1B1A" w:rsidP="004F1B1A">
            <w:pPr>
              <w:jc w:val="both"/>
              <w:rPr>
                <w:sz w:val="24"/>
                <w:szCs w:val="24"/>
              </w:rPr>
            </w:pPr>
            <w:r w:rsidRPr="00FD6896">
              <w:rPr>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2 19 25304 05 0000 150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00015B0C">
              <w:rPr>
                <w:sz w:val="24"/>
                <w:szCs w:val="24"/>
              </w:rPr>
              <w:br/>
            </w:r>
            <w:r w:rsidRPr="00FD6896">
              <w:rPr>
                <w:sz w:val="24"/>
                <w:szCs w:val="24"/>
              </w:rPr>
              <w:t>из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2 19 60010 05 0000 150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2"/>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892</w:t>
            </w:r>
          </w:p>
        </w:tc>
        <w:tc>
          <w:tcPr>
            <w:tcW w:w="767" w:type="pct"/>
            <w:vAlign w:val="center"/>
          </w:tcPr>
          <w:p w:rsidR="004F1B1A" w:rsidRPr="00FD6896" w:rsidRDefault="004F1B1A" w:rsidP="004F1B1A">
            <w:pPr>
              <w:jc w:val="center"/>
              <w:rPr>
                <w:sz w:val="24"/>
                <w:szCs w:val="24"/>
              </w:rPr>
            </w:pPr>
            <w:r w:rsidRPr="00FD6896">
              <w:rPr>
                <w:sz w:val="24"/>
                <w:szCs w:val="24"/>
              </w:rPr>
              <w:t>2 02 45050 05 0000 150</w:t>
            </w:r>
          </w:p>
        </w:tc>
        <w:tc>
          <w:tcPr>
            <w:tcW w:w="3690" w:type="pct"/>
            <w:vAlign w:val="center"/>
          </w:tcPr>
          <w:p w:rsidR="004F1B1A" w:rsidRPr="00FD6896" w:rsidRDefault="004F1B1A" w:rsidP="00015B0C">
            <w:pPr>
              <w:autoSpaceDE w:val="0"/>
              <w:autoSpaceDN w:val="0"/>
              <w:adjustRightInd w:val="0"/>
              <w:jc w:val="both"/>
              <w:rPr>
                <w:sz w:val="24"/>
                <w:szCs w:val="24"/>
              </w:rPr>
            </w:pPr>
            <w:r w:rsidRPr="00FD6896">
              <w:rPr>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w:t>
            </w:r>
            <w:r w:rsidR="00015B0C">
              <w:rPr>
                <w:sz w:val="24"/>
                <w:szCs w:val="24"/>
              </w:rPr>
              <w:t>онура и федеральной территории «</w:t>
            </w:r>
            <w:r w:rsidRPr="00FD6896">
              <w:rPr>
                <w:sz w:val="24"/>
                <w:szCs w:val="24"/>
              </w:rPr>
              <w:t>Сириус</w:t>
            </w:r>
            <w:r w:rsidR="00015B0C">
              <w:rPr>
                <w:sz w:val="24"/>
                <w:szCs w:val="24"/>
              </w:rPr>
              <w:t>»</w:t>
            </w:r>
            <w:r w:rsidRPr="00FD6896">
              <w:rPr>
                <w:sz w:val="24"/>
                <w:szCs w:val="24"/>
              </w:rPr>
              <w:t>, муниципальных общеобразовательных организаций и профессиональных образовательных организаций</w:t>
            </w:r>
          </w:p>
        </w:tc>
      </w:tr>
      <w:tr w:rsidR="004F1B1A" w:rsidRPr="00FD6896" w:rsidTr="0095454A">
        <w:trPr>
          <w:cantSplit/>
          <w:trHeight w:val="20"/>
        </w:trPr>
        <w:tc>
          <w:tcPr>
            <w:tcW w:w="182" w:type="pct"/>
            <w:vAlign w:val="center"/>
          </w:tcPr>
          <w:p w:rsidR="004F1B1A" w:rsidRPr="00FD6896" w:rsidRDefault="004F1B1A" w:rsidP="00FD6896">
            <w:pPr>
              <w:ind w:firstLine="170"/>
              <w:jc w:val="center"/>
              <w:rPr>
                <w:b/>
                <w:snapToGrid w:val="0"/>
                <w:sz w:val="24"/>
                <w:szCs w:val="24"/>
              </w:rPr>
            </w:pPr>
            <w:r w:rsidRPr="00FD6896">
              <w:rPr>
                <w:b/>
                <w:snapToGrid w:val="0"/>
                <w:sz w:val="24"/>
                <w:szCs w:val="24"/>
              </w:rPr>
              <w:t>4</w:t>
            </w:r>
          </w:p>
        </w:tc>
        <w:tc>
          <w:tcPr>
            <w:tcW w:w="361" w:type="pct"/>
            <w:vAlign w:val="center"/>
          </w:tcPr>
          <w:p w:rsidR="004F1B1A" w:rsidRPr="00FD6896" w:rsidRDefault="004F1B1A" w:rsidP="004F1B1A">
            <w:pPr>
              <w:jc w:val="center"/>
              <w:rPr>
                <w:b/>
                <w:sz w:val="24"/>
                <w:szCs w:val="24"/>
              </w:rPr>
            </w:pPr>
            <w:r w:rsidRPr="00FD6896">
              <w:rPr>
                <w:b/>
                <w:sz w:val="24"/>
                <w:szCs w:val="24"/>
              </w:rPr>
              <w:t>900</w:t>
            </w:r>
          </w:p>
        </w:tc>
        <w:tc>
          <w:tcPr>
            <w:tcW w:w="767" w:type="pct"/>
            <w:vAlign w:val="center"/>
          </w:tcPr>
          <w:p w:rsidR="004F1B1A" w:rsidRPr="00FD6896" w:rsidRDefault="004F1B1A" w:rsidP="004F1B1A">
            <w:pPr>
              <w:jc w:val="center"/>
              <w:rPr>
                <w:b/>
                <w:sz w:val="24"/>
                <w:szCs w:val="24"/>
              </w:rPr>
            </w:pPr>
          </w:p>
        </w:tc>
        <w:tc>
          <w:tcPr>
            <w:tcW w:w="3690" w:type="pct"/>
            <w:vAlign w:val="center"/>
          </w:tcPr>
          <w:p w:rsidR="004F1B1A" w:rsidRPr="00FD6896" w:rsidRDefault="004F1B1A" w:rsidP="004F1B1A">
            <w:pPr>
              <w:rPr>
                <w:b/>
                <w:sz w:val="24"/>
                <w:szCs w:val="24"/>
              </w:rPr>
            </w:pPr>
            <w:r w:rsidRPr="00FD6896">
              <w:rPr>
                <w:b/>
                <w:sz w:val="24"/>
                <w:szCs w:val="24"/>
              </w:rPr>
              <w:t>Администрация Валдайского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1 08 07150 01 0000 110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bCs/>
                <w:sz w:val="24"/>
                <w:szCs w:val="28"/>
              </w:rPr>
              <w:t>Государственная пошлина за выдачу разрешения на установку рекламной конструкции</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1 11 01050 05 0000 120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1 11 02085 05 0000 120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1 11 05013 05 0000 120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1 11 05013 13 0000 120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1 11 05025 05 0000 120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bCs/>
                <w:sz w:val="24"/>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1 11 05035 05 0000 120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1 11 05075 05 0000 120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сдачи в аренду имущества, составляющего казну муниципальных районов (за исключением земельных участков)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1 11 05410 00 0000 120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1 11 05410 05 0000 120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1 11 07015 05 0000 120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1 11 08050 05 0000 120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Средства, получаемые от передачи имущества, находящегося в собственности муниципальных районов </w:t>
            </w:r>
            <w:r w:rsidR="00015B0C">
              <w:rPr>
                <w:sz w:val="24"/>
                <w:szCs w:val="24"/>
              </w:rPr>
              <w:br/>
            </w:r>
            <w:r w:rsidRPr="00FD6896">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1 11 09045 05 0000 120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Прочие поступления от использования имущества, находящегося в собственности муниципальных районов </w:t>
            </w:r>
            <w:r w:rsidR="00015B0C">
              <w:rPr>
                <w:sz w:val="24"/>
                <w:szCs w:val="24"/>
              </w:rPr>
              <w:br/>
            </w:r>
            <w:r w:rsidRPr="00FD6896">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1 11 09045 13 0000 120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Прочие поступления от использования имущества, находящегося в собственности городских поселений </w:t>
            </w:r>
            <w:r w:rsidR="00E00297">
              <w:rPr>
                <w:sz w:val="24"/>
                <w:szCs w:val="24"/>
              </w:rPr>
              <w:br/>
            </w:r>
            <w:r w:rsidRPr="00FD6896">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1 11 09080 05  0000 120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1 13 02995 05 0000 130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Прочие доходы от компенсации затрат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1 14 01050 05 0000 410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продажи квартир, находящихся в собственности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1 14 02050 05 0000 410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1 14 02052 05 0000 410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1 14 02052 05 0000 440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1 14 02053 05 0000 410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Доходы от реализации иного имущества, находящегося в собственности муниципальных районов </w:t>
            </w:r>
            <w:r w:rsidR="00E00297">
              <w:rPr>
                <w:sz w:val="24"/>
                <w:szCs w:val="24"/>
              </w:rPr>
              <w:br/>
            </w:r>
            <w:r w:rsidRPr="00FD6896">
              <w:rPr>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1 14 03050 05 0000 410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1 14 03050 05 0000 440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1 14 04050 05 0000 420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продажи нематериальных активов, находящихся в собственности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1 14 06013 05 0000 430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1 14 06013 13 0000 430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1 14 06025 05 0000 430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Доходы от продажи земельных участков, находящихся в собственности муниципальных районов </w:t>
            </w:r>
            <w:r w:rsidR="00E00297">
              <w:rPr>
                <w:sz w:val="24"/>
                <w:szCs w:val="24"/>
              </w:rPr>
              <w:br/>
            </w:r>
            <w:r w:rsidRPr="00FD6896">
              <w:rPr>
                <w:sz w:val="24"/>
                <w:szCs w:val="24"/>
              </w:rPr>
              <w:t>(за исключением земельных участков муниципальных бюджетных и автономных учреждений)</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1 16 01074 01 0000 140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 xml:space="preserve">Административные штрафы, установленные </w:t>
            </w:r>
            <w:hyperlink r:id="rId186" w:history="1">
              <w:r w:rsidRPr="00FD6896">
                <w:rPr>
                  <w:sz w:val="24"/>
                  <w:szCs w:val="24"/>
                </w:rPr>
                <w:t>главой 7</w:t>
              </w:r>
            </w:hyperlink>
            <w:r w:rsidRPr="00FD6896">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1 16 01084 01 0000 140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Административные штрафы, установленные </w:t>
            </w:r>
            <w:hyperlink r:id="rId187" w:history="1">
              <w:r w:rsidRPr="00FD6896">
                <w:rPr>
                  <w:sz w:val="24"/>
                  <w:szCs w:val="24"/>
                </w:rPr>
                <w:t>главой 8</w:t>
              </w:r>
            </w:hyperlink>
            <w:r w:rsidRPr="00FD6896">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1 16 01157 01 0000 140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Административные штрафы, установленные </w:t>
            </w:r>
            <w:hyperlink r:id="rId188" w:history="1">
              <w:r w:rsidRPr="00FD6896">
                <w:rPr>
                  <w:sz w:val="24"/>
                  <w:szCs w:val="24"/>
                </w:rPr>
                <w:t>главой 15</w:t>
              </w:r>
            </w:hyperlink>
            <w:r w:rsidRPr="00FD6896">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1 16 01194 01 0000 140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Административные штрафы, установленные </w:t>
            </w:r>
            <w:hyperlink r:id="rId189" w:history="1">
              <w:r w:rsidRPr="00FD6896">
                <w:rPr>
                  <w:sz w:val="24"/>
                  <w:szCs w:val="24"/>
                </w:rPr>
                <w:t>главой 19</w:t>
              </w:r>
            </w:hyperlink>
            <w:r w:rsidRPr="00FD6896">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1 16 07010 05 0000 140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1 16 07090 05 0000 140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sz w:val="24"/>
                <w:szCs w:val="24"/>
              </w:rPr>
            </w:pPr>
            <w:r w:rsidRPr="00FD6896">
              <w:rPr>
                <w:rFonts w:eastAsia="Calibri"/>
                <w:sz w:val="24"/>
                <w:szCs w:val="24"/>
              </w:rPr>
              <w:t>1 16 09040 05 0000 140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 xml:space="preserve">Денежные средства, изымаемые в собственность муниципального района в соответствии с решениями судов </w:t>
            </w:r>
            <w:r w:rsidR="00E00297">
              <w:rPr>
                <w:sz w:val="24"/>
                <w:szCs w:val="24"/>
              </w:rPr>
              <w:br/>
            </w:r>
            <w:r w:rsidRPr="00FD6896">
              <w:rPr>
                <w:sz w:val="24"/>
                <w:szCs w:val="24"/>
              </w:rPr>
              <w:t>(за исключением обвинительных приговоров судов)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sz w:val="24"/>
                <w:szCs w:val="24"/>
              </w:rPr>
            </w:pPr>
            <w:r w:rsidRPr="00FD6896">
              <w:rPr>
                <w:rFonts w:eastAsia="Calibri"/>
                <w:sz w:val="24"/>
                <w:szCs w:val="24"/>
              </w:rPr>
              <w:t>1 16 10031 05 0000 140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1 16 10032 05 0000 140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 xml:space="preserve">Прочее возмещение ущерба, причиненного муниципальному имуществу муниципального района </w:t>
            </w:r>
            <w:r w:rsidR="00E00297">
              <w:rPr>
                <w:sz w:val="24"/>
                <w:szCs w:val="24"/>
              </w:rPr>
              <w:br/>
            </w:r>
            <w:r w:rsidRPr="00FD6896">
              <w:rPr>
                <w:sz w:val="24"/>
                <w:szCs w:val="24"/>
              </w:rPr>
              <w:t>(за исключением имущества, закрепленного за муниципальными бюджетными (автономными) учреждениями, унитарными предприятиями)</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sz w:val="24"/>
                <w:szCs w:val="24"/>
              </w:rPr>
            </w:pPr>
            <w:r w:rsidRPr="00FD6896">
              <w:rPr>
                <w:rFonts w:eastAsia="Calibri"/>
                <w:sz w:val="24"/>
                <w:szCs w:val="24"/>
              </w:rPr>
              <w:t>1 16 10061 05 0000 140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rFonts w:eastAsia="Calibri"/>
                <w:sz w:val="24"/>
                <w:szCs w:val="24"/>
              </w:rPr>
            </w:pPr>
            <w:r w:rsidRPr="00FD6896">
              <w:rPr>
                <w:rFonts w:eastAsia="Calibri"/>
                <w:sz w:val="24"/>
                <w:szCs w:val="24"/>
              </w:rPr>
              <w:t>1 16 10062 05 0000 140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rFonts w:eastAsia="Calibri"/>
                <w:sz w:val="24"/>
                <w:szCs w:val="24"/>
              </w:rPr>
            </w:pPr>
            <w:r w:rsidRPr="00FD6896">
              <w:rPr>
                <w:rFonts w:eastAsia="Calibri"/>
                <w:sz w:val="24"/>
                <w:szCs w:val="24"/>
              </w:rPr>
              <w:t>1 16 10081 05 0000 140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rFonts w:eastAsia="Calibri"/>
                <w:sz w:val="24"/>
                <w:szCs w:val="24"/>
              </w:rPr>
            </w:pPr>
            <w:r w:rsidRPr="00FD6896">
              <w:rPr>
                <w:rFonts w:eastAsia="Calibri"/>
                <w:sz w:val="24"/>
                <w:szCs w:val="24"/>
              </w:rPr>
              <w:t>1 16 10082 05 0000 140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autoSpaceDE w:val="0"/>
              <w:autoSpaceDN w:val="0"/>
              <w:adjustRightInd w:val="0"/>
              <w:jc w:val="center"/>
              <w:rPr>
                <w:rFonts w:eastAsia="Calibri"/>
                <w:sz w:val="24"/>
                <w:szCs w:val="24"/>
              </w:rPr>
            </w:pPr>
            <w:r w:rsidRPr="00FD6896">
              <w:rPr>
                <w:rFonts w:eastAsia="Calibri"/>
                <w:sz w:val="24"/>
                <w:szCs w:val="24"/>
              </w:rPr>
              <w:t>1 16 10100 05 0000 140</w:t>
            </w:r>
          </w:p>
        </w:tc>
        <w:tc>
          <w:tcPr>
            <w:tcW w:w="3690" w:type="pct"/>
            <w:vAlign w:val="center"/>
          </w:tcPr>
          <w:p w:rsidR="004F1B1A" w:rsidRPr="00FD6896" w:rsidRDefault="004F1B1A" w:rsidP="004F1B1A">
            <w:pPr>
              <w:autoSpaceDE w:val="0"/>
              <w:autoSpaceDN w:val="0"/>
              <w:adjustRightInd w:val="0"/>
              <w:jc w:val="both"/>
              <w:rPr>
                <w:rFonts w:eastAsia="Calibri"/>
                <w:sz w:val="24"/>
                <w:szCs w:val="24"/>
              </w:rPr>
            </w:pPr>
            <w:r w:rsidRPr="00FD6896">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1 1610123 01 0000 140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bCs/>
                <w:sz w:val="24"/>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1 16 10123 01 0051 140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1 16 11064 01 0000 140</w:t>
            </w:r>
          </w:p>
        </w:tc>
        <w:tc>
          <w:tcPr>
            <w:tcW w:w="3690" w:type="pct"/>
            <w:vAlign w:val="center"/>
          </w:tcPr>
          <w:p w:rsidR="004F1B1A" w:rsidRPr="00FD6896" w:rsidRDefault="004F1B1A" w:rsidP="004F1B1A">
            <w:pPr>
              <w:autoSpaceDE w:val="0"/>
              <w:autoSpaceDN w:val="0"/>
              <w:adjustRightInd w:val="0"/>
              <w:jc w:val="both"/>
              <w:rPr>
                <w:sz w:val="24"/>
                <w:szCs w:val="24"/>
              </w:rPr>
            </w:pPr>
            <w:r w:rsidRPr="00FD6896">
              <w:rPr>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1 17 01050 05 0000 180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Невыясненные поступления, зачисляемые в бюджеты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1 17 05050 05 0000 180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Прочие неналоговые доходы бюджетов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2 07 05030 05 0000 150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Прочие безвозмездные поступления в бюджеты муниципальных районов</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2 18 05010 05 0000 150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Доходы бюджетов муниципальных районов от возврата бюджетными учреждениями остатков субсидий прошлых лет</w:t>
            </w:r>
          </w:p>
        </w:tc>
      </w:tr>
      <w:tr w:rsidR="004F1B1A" w:rsidRPr="00FD6896" w:rsidTr="0095454A">
        <w:trPr>
          <w:cantSplit/>
          <w:trHeight w:val="20"/>
        </w:trPr>
        <w:tc>
          <w:tcPr>
            <w:tcW w:w="182" w:type="pct"/>
            <w:vAlign w:val="center"/>
          </w:tcPr>
          <w:p w:rsidR="004F1B1A" w:rsidRPr="00FD6896" w:rsidRDefault="004F1B1A" w:rsidP="00FD6896">
            <w:pPr>
              <w:numPr>
                <w:ilvl w:val="0"/>
                <w:numId w:val="23"/>
              </w:numPr>
              <w:ind w:left="0" w:firstLine="170"/>
              <w:jc w:val="center"/>
              <w:rPr>
                <w:snapToGrid w:val="0"/>
                <w:sz w:val="24"/>
                <w:szCs w:val="24"/>
              </w:rPr>
            </w:pPr>
          </w:p>
        </w:tc>
        <w:tc>
          <w:tcPr>
            <w:tcW w:w="361" w:type="pct"/>
            <w:vAlign w:val="center"/>
          </w:tcPr>
          <w:p w:rsidR="004F1B1A" w:rsidRPr="00FD6896" w:rsidRDefault="004F1B1A" w:rsidP="004F1B1A">
            <w:pPr>
              <w:jc w:val="center"/>
              <w:rPr>
                <w:sz w:val="24"/>
                <w:szCs w:val="24"/>
              </w:rPr>
            </w:pPr>
            <w:r w:rsidRPr="00FD6896">
              <w:rPr>
                <w:sz w:val="24"/>
                <w:szCs w:val="24"/>
              </w:rPr>
              <w:t>900</w:t>
            </w:r>
          </w:p>
        </w:tc>
        <w:tc>
          <w:tcPr>
            <w:tcW w:w="767" w:type="pct"/>
            <w:vAlign w:val="center"/>
          </w:tcPr>
          <w:p w:rsidR="004F1B1A" w:rsidRPr="00FD6896" w:rsidRDefault="004F1B1A" w:rsidP="004F1B1A">
            <w:pPr>
              <w:jc w:val="center"/>
              <w:rPr>
                <w:sz w:val="24"/>
                <w:szCs w:val="24"/>
              </w:rPr>
            </w:pPr>
            <w:r w:rsidRPr="00FD6896">
              <w:rPr>
                <w:sz w:val="24"/>
                <w:szCs w:val="24"/>
              </w:rPr>
              <w:t>2 18 05020 05 0000 150</w:t>
            </w:r>
          </w:p>
        </w:tc>
        <w:tc>
          <w:tcPr>
            <w:tcW w:w="3690" w:type="pct"/>
          </w:tcPr>
          <w:p w:rsidR="004F1B1A" w:rsidRPr="00FD6896" w:rsidRDefault="004F1B1A" w:rsidP="004F1B1A">
            <w:pPr>
              <w:autoSpaceDE w:val="0"/>
              <w:autoSpaceDN w:val="0"/>
              <w:adjustRightInd w:val="0"/>
              <w:jc w:val="both"/>
              <w:rPr>
                <w:sz w:val="24"/>
                <w:szCs w:val="24"/>
              </w:rPr>
            </w:pPr>
            <w:r w:rsidRPr="00FD6896">
              <w:rPr>
                <w:sz w:val="24"/>
                <w:szCs w:val="24"/>
              </w:rPr>
              <w:t>Доходы бюджетов муниципальных районов от возврата автономными учреждениями остатков субсидий прошлых лет</w:t>
            </w:r>
          </w:p>
        </w:tc>
      </w:tr>
    </w:tbl>
    <w:p w:rsidR="003433D9" w:rsidRPr="003433D9" w:rsidRDefault="003433D9" w:rsidP="003433D9">
      <w:pPr>
        <w:jc w:val="right"/>
        <w:rPr>
          <w:sz w:val="2"/>
          <w:szCs w:val="2"/>
        </w:rPr>
      </w:pPr>
    </w:p>
    <w:sectPr w:rsidR="003433D9" w:rsidRPr="003433D9" w:rsidSect="0095454A">
      <w:pgSz w:w="16838" w:h="11906" w:orient="landscape"/>
      <w:pgMar w:top="1588" w:right="567" w:bottom="567" w:left="567" w:header="720" w:footer="44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D8" w:rsidRDefault="003216D8">
      <w:r>
        <w:separator/>
      </w:r>
    </w:p>
  </w:endnote>
  <w:endnote w:type="continuationSeparator" w:id="0">
    <w:p w:rsidR="003216D8" w:rsidRDefault="00321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D8" w:rsidRDefault="003216D8">
      <w:r>
        <w:separator/>
      </w:r>
    </w:p>
  </w:footnote>
  <w:footnote w:type="continuationSeparator" w:id="0">
    <w:p w:rsidR="003216D8" w:rsidRDefault="00321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B0C" w:rsidRDefault="00015B0C">
    <w:pPr>
      <w:pStyle w:val="a3"/>
      <w:jc w:val="center"/>
    </w:pPr>
    <w:fldSimple w:instr=" PAGE   \* MERGEFORMAT ">
      <w:r w:rsidR="00911E99">
        <w:rPr>
          <w:noProof/>
        </w:rPr>
        <w:t>5</w:t>
      </w:r>
    </w:fldSimple>
  </w:p>
  <w:p w:rsidR="00015B0C" w:rsidRDefault="00015B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25DEC"/>
    <w:multiLevelType w:val="hybridMultilevel"/>
    <w:tmpl w:val="8CEE09A6"/>
    <w:lvl w:ilvl="0" w:tplc="BB38EC94">
      <w:start w:val="1"/>
      <w:numFmt w:val="decimal"/>
      <w:suff w:val="nothing"/>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124A1"/>
    <w:multiLevelType w:val="hybridMultilevel"/>
    <w:tmpl w:val="1624ACF0"/>
    <w:lvl w:ilvl="0" w:tplc="7A06933E">
      <w:start w:val="1"/>
      <w:numFmt w:val="decimal"/>
      <w:suff w:val="nothing"/>
      <w:lvlText w:val="1.%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D17A5A"/>
    <w:multiLevelType w:val="hybridMultilevel"/>
    <w:tmpl w:val="E326A5BC"/>
    <w:lvl w:ilvl="0" w:tplc="2064FCE0">
      <w:start w:val="1"/>
      <w:numFmt w:val="decimal"/>
      <w:suff w:val="nothing"/>
      <w:lvlText w:val="3.%1"/>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C02A6"/>
    <w:multiLevelType w:val="hybridMultilevel"/>
    <w:tmpl w:val="0B923122"/>
    <w:lvl w:ilvl="0" w:tplc="8AB4A8F4">
      <w:start w:val="1"/>
      <w:numFmt w:val="decimal"/>
      <w:suff w:val="nothing"/>
      <w:lvlText w:val="2.%1"/>
      <w:lvlJc w:val="center"/>
      <w:pPr>
        <w:ind w:left="502"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D9A259B"/>
    <w:multiLevelType w:val="hybridMultilevel"/>
    <w:tmpl w:val="4890205E"/>
    <w:lvl w:ilvl="0" w:tplc="8130A1BC">
      <w:start w:val="1"/>
      <w:numFmt w:val="upperRoman"/>
      <w:suff w:val="space"/>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CA37BF0"/>
    <w:multiLevelType w:val="hybridMultilevel"/>
    <w:tmpl w:val="7B2CA816"/>
    <w:lvl w:ilvl="0" w:tplc="260AC052">
      <w:start w:val="1"/>
      <w:numFmt w:val="decimal"/>
      <w:suff w:val="nothing"/>
      <w:lvlText w:val="1.%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36762"/>
    <w:multiLevelType w:val="hybridMultilevel"/>
    <w:tmpl w:val="876A7AF0"/>
    <w:lvl w:ilvl="0" w:tplc="041C1F84">
      <w:start w:val="1"/>
      <w:numFmt w:val="decimal"/>
      <w:suff w:val="nothing"/>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A7C2CD1"/>
    <w:multiLevelType w:val="multilevel"/>
    <w:tmpl w:val="7A7C2CD1"/>
    <w:lvl w:ilvl="0">
      <w:start w:val="1"/>
      <w:numFmt w:val="bullet"/>
      <w:lvlText w:val=""/>
      <w:lvlJc w:val="left"/>
      <w:pPr>
        <w:tabs>
          <w:tab w:val="num" w:pos="928"/>
        </w:tabs>
        <w:ind w:left="928"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4"/>
  </w:num>
  <w:num w:numId="11">
    <w:abstractNumId w:val="22"/>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6"/>
  </w:num>
  <w:num w:numId="16">
    <w:abstractNumId w:val="11"/>
  </w:num>
  <w:num w:numId="17">
    <w:abstractNumId w:val="4"/>
  </w:num>
  <w:num w:numId="18">
    <w:abstractNumId w:val="9"/>
  </w:num>
  <w:num w:numId="19">
    <w:abstractNumId w:val="2"/>
  </w:num>
  <w:num w:numId="20">
    <w:abstractNumId w:val="20"/>
  </w:num>
  <w:num w:numId="21">
    <w:abstractNumId w:val="15"/>
  </w:num>
  <w:num w:numId="22">
    <w:abstractNumId w:val="3"/>
  </w:num>
  <w:num w:numId="23">
    <w:abstractNumId w:val="2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0C"/>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2571"/>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CC3"/>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6D8"/>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3D9"/>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4607"/>
    <w:rsid w:val="0038592E"/>
    <w:rsid w:val="00385AF8"/>
    <w:rsid w:val="0038680B"/>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4811"/>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B1A"/>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065"/>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1E99"/>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54A"/>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0D21"/>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23F"/>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297"/>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53C"/>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6896"/>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line number"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paragraph" w:styleId="9">
    <w:name w:val="heading 9"/>
    <w:basedOn w:val="a"/>
    <w:next w:val="a"/>
    <w:link w:val="90"/>
    <w:qFormat/>
    <w:rsid w:val="003433D9"/>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a">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b">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c">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d">
    <w:name w:val="List Paragraph"/>
    <w:basedOn w:val="a"/>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90">
    <w:name w:val="Заголовок 9 Знак"/>
    <w:basedOn w:val="a0"/>
    <w:link w:val="9"/>
    <w:rsid w:val="003433D9"/>
    <w:rPr>
      <w:rFonts w:ascii="Arial" w:hAnsi="Arial"/>
      <w:sz w:val="22"/>
      <w:szCs w:val="22"/>
    </w:rPr>
  </w:style>
  <w:style w:type="character" w:customStyle="1" w:styleId="aa">
    <w:name w:val="Текст выноски Знак"/>
    <w:basedOn w:val="a0"/>
    <w:link w:val="a9"/>
    <w:uiPriority w:val="99"/>
    <w:semiHidden/>
    <w:rsid w:val="003433D9"/>
    <w:rPr>
      <w:rFonts w:ascii="Tahoma" w:hAnsi="Tahoma" w:cs="Tahoma"/>
      <w:sz w:val="16"/>
      <w:szCs w:val="16"/>
    </w:rPr>
  </w:style>
  <w:style w:type="character" w:customStyle="1" w:styleId="10">
    <w:name w:val="Заголовок 1 Знак"/>
    <w:aliases w:val="H1 Знак,Заголовок 1 Знак Знак Знак Знак Знак"/>
    <w:basedOn w:val="a0"/>
    <w:link w:val="1"/>
    <w:rsid w:val="003433D9"/>
    <w:rPr>
      <w:sz w:val="28"/>
    </w:rPr>
  </w:style>
  <w:style w:type="character" w:customStyle="1" w:styleId="20">
    <w:name w:val="Заголовок 2 Знак"/>
    <w:basedOn w:val="a0"/>
    <w:link w:val="2"/>
    <w:rsid w:val="003433D9"/>
    <w:rPr>
      <w:b/>
      <w:sz w:val="44"/>
    </w:rPr>
  </w:style>
  <w:style w:type="character" w:customStyle="1" w:styleId="30">
    <w:name w:val="Заголовок 3 Знак"/>
    <w:basedOn w:val="a0"/>
    <w:link w:val="3"/>
    <w:rsid w:val="003433D9"/>
    <w:rPr>
      <w:color w:val="000000"/>
      <w:sz w:val="32"/>
    </w:rPr>
  </w:style>
  <w:style w:type="character" w:customStyle="1" w:styleId="40">
    <w:name w:val="Заголовок 4 Знак"/>
    <w:basedOn w:val="a0"/>
    <w:link w:val="4"/>
    <w:rsid w:val="003433D9"/>
    <w:rPr>
      <w:b/>
      <w:sz w:val="28"/>
    </w:rPr>
  </w:style>
  <w:style w:type="character" w:customStyle="1" w:styleId="50">
    <w:name w:val="Заголовок 5 Знак"/>
    <w:basedOn w:val="a0"/>
    <w:link w:val="5"/>
    <w:rsid w:val="003433D9"/>
    <w:rPr>
      <w:b/>
      <w:color w:val="000000"/>
      <w:sz w:val="28"/>
    </w:rPr>
  </w:style>
  <w:style w:type="character" w:customStyle="1" w:styleId="60">
    <w:name w:val="Заголовок 6 Знак"/>
    <w:basedOn w:val="a0"/>
    <w:link w:val="6"/>
    <w:rsid w:val="003433D9"/>
    <w:rPr>
      <w:b/>
      <w:color w:val="000000"/>
      <w:sz w:val="28"/>
    </w:rPr>
  </w:style>
  <w:style w:type="numbering" w:customStyle="1" w:styleId="13">
    <w:name w:val="Нет списка1"/>
    <w:next w:val="a2"/>
    <w:semiHidden/>
    <w:rsid w:val="003433D9"/>
  </w:style>
  <w:style w:type="character" w:customStyle="1" w:styleId="af">
    <w:name w:val="Нижний колонтитул Знак"/>
    <w:basedOn w:val="a0"/>
    <w:link w:val="ae"/>
    <w:rsid w:val="003433D9"/>
  </w:style>
  <w:style w:type="paragraph" w:customStyle="1" w:styleId="ConsNonformat">
    <w:name w:val="ConsNonformat"/>
    <w:rsid w:val="003433D9"/>
    <w:pPr>
      <w:widowControl w:val="0"/>
      <w:autoSpaceDE w:val="0"/>
      <w:autoSpaceDN w:val="0"/>
      <w:adjustRightInd w:val="0"/>
    </w:pPr>
    <w:rPr>
      <w:rFonts w:ascii="Courier New" w:hAnsi="Courier New" w:cs="Courier New"/>
    </w:rPr>
  </w:style>
  <w:style w:type="character" w:customStyle="1" w:styleId="a8">
    <w:name w:val="Основной текст с отступом Знак"/>
    <w:basedOn w:val="a0"/>
    <w:link w:val="a7"/>
    <w:rsid w:val="003433D9"/>
    <w:rPr>
      <w:rFonts w:ascii="Bookman Old Style" w:hAnsi="Bookman Old Style"/>
      <w:sz w:val="24"/>
    </w:rPr>
  </w:style>
  <w:style w:type="paragraph" w:customStyle="1" w:styleId="ConsTitle">
    <w:name w:val="ConsTitle"/>
    <w:rsid w:val="003433D9"/>
    <w:pPr>
      <w:widowControl w:val="0"/>
      <w:autoSpaceDE w:val="0"/>
      <w:autoSpaceDN w:val="0"/>
      <w:adjustRightInd w:val="0"/>
    </w:pPr>
    <w:rPr>
      <w:rFonts w:ascii="Arial" w:hAnsi="Arial" w:cs="Arial"/>
      <w:b/>
      <w:bCs/>
    </w:rPr>
  </w:style>
  <w:style w:type="paragraph" w:styleId="25">
    <w:name w:val="Body Text Indent 2"/>
    <w:basedOn w:val="a"/>
    <w:link w:val="26"/>
    <w:rsid w:val="003433D9"/>
    <w:pPr>
      <w:spacing w:after="120" w:line="480" w:lineRule="auto"/>
      <w:ind w:left="283"/>
    </w:pPr>
    <w:rPr>
      <w:sz w:val="24"/>
      <w:szCs w:val="24"/>
    </w:rPr>
  </w:style>
  <w:style w:type="character" w:customStyle="1" w:styleId="26">
    <w:name w:val="Основной текст с отступом 2 Знак"/>
    <w:basedOn w:val="a0"/>
    <w:link w:val="25"/>
    <w:rsid w:val="003433D9"/>
    <w:rPr>
      <w:sz w:val="24"/>
      <w:szCs w:val="24"/>
    </w:rPr>
  </w:style>
  <w:style w:type="paragraph" w:customStyle="1" w:styleId="11Char">
    <w:name w:val="Знак1 Знак Знак Знак Знак Знак Знак Знак Знак1 Char"/>
    <w:basedOn w:val="a"/>
    <w:rsid w:val="003433D9"/>
    <w:pPr>
      <w:spacing w:after="160" w:line="240" w:lineRule="exact"/>
    </w:pPr>
    <w:rPr>
      <w:rFonts w:ascii="Verdana" w:hAnsi="Verdana"/>
      <w:lang w:val="en-US" w:eastAsia="en-US"/>
    </w:rPr>
  </w:style>
  <w:style w:type="paragraph" w:customStyle="1" w:styleId="14">
    <w:name w:val="Знак Знак Знак Знак1 Знак Знак Знак Знак Знак Знак"/>
    <w:basedOn w:val="a"/>
    <w:rsid w:val="003433D9"/>
    <w:pPr>
      <w:widowControl w:val="0"/>
      <w:adjustRightInd w:val="0"/>
      <w:spacing w:after="160" w:line="240" w:lineRule="exact"/>
      <w:jc w:val="right"/>
    </w:pPr>
    <w:rPr>
      <w:lang w:val="en-GB" w:eastAsia="en-US"/>
    </w:rPr>
  </w:style>
  <w:style w:type="paragraph" w:customStyle="1" w:styleId="afe">
    <w:name w:val="Знак Знак Знак Знак Знак Знак"/>
    <w:basedOn w:val="a"/>
    <w:rsid w:val="003433D9"/>
    <w:pPr>
      <w:spacing w:before="100" w:beforeAutospacing="1" w:after="100" w:afterAutospacing="1"/>
      <w:jc w:val="both"/>
    </w:pPr>
    <w:rPr>
      <w:rFonts w:ascii="Tahoma" w:hAnsi="Tahoma"/>
      <w:lang w:val="en-US" w:eastAsia="en-US"/>
    </w:rPr>
  </w:style>
  <w:style w:type="paragraph" w:customStyle="1" w:styleId="aff">
    <w:name w:val="Знак Знак Знак Знак Знак Знак Знак Знак Знак"/>
    <w:basedOn w:val="a"/>
    <w:rsid w:val="003433D9"/>
    <w:pPr>
      <w:spacing w:before="100" w:beforeAutospacing="1" w:after="100" w:afterAutospacing="1"/>
    </w:pPr>
    <w:rPr>
      <w:rFonts w:ascii="Tahoma" w:hAnsi="Tahoma" w:cs="Tahoma"/>
      <w:lang w:val="en-US" w:eastAsia="en-US"/>
    </w:rPr>
  </w:style>
  <w:style w:type="paragraph" w:customStyle="1" w:styleId="aff0">
    <w:name w:val="Знак Знак Знак Знак Знак Знак Знак"/>
    <w:basedOn w:val="a"/>
    <w:rsid w:val="003433D9"/>
    <w:pPr>
      <w:spacing w:before="100" w:beforeAutospacing="1" w:after="100" w:afterAutospacing="1"/>
    </w:pPr>
    <w:rPr>
      <w:rFonts w:ascii="Tahoma" w:hAnsi="Tahoma" w:cs="Tahoma"/>
      <w:lang w:val="en-US" w:eastAsia="en-US"/>
    </w:rPr>
  </w:style>
  <w:style w:type="paragraph" w:customStyle="1" w:styleId="ConsPlusDocList">
    <w:name w:val="ConsPlusDocList"/>
    <w:next w:val="a"/>
    <w:rsid w:val="003433D9"/>
    <w:pPr>
      <w:widowControl w:val="0"/>
      <w:suppressAutoHyphens/>
      <w:autoSpaceDE w:val="0"/>
    </w:pPr>
    <w:rPr>
      <w:rFonts w:ascii="Arial" w:eastAsia="Arial" w:hAnsi="Arial" w:cs="Arial"/>
      <w:lang w:eastAsia="hi-IN" w:bidi="hi-IN"/>
    </w:rPr>
  </w:style>
  <w:style w:type="character" w:customStyle="1" w:styleId="WW-Absatz-Standardschriftart1111111">
    <w:name w:val="WW-Absatz-Standardschriftart1111111"/>
    <w:rsid w:val="003433D9"/>
  </w:style>
  <w:style w:type="paragraph" w:customStyle="1" w:styleId="aff1">
    <w:name w:val="Прижатый влево"/>
    <w:basedOn w:val="a"/>
    <w:next w:val="a"/>
    <w:rsid w:val="003433D9"/>
    <w:pPr>
      <w:autoSpaceDE w:val="0"/>
      <w:autoSpaceDN w:val="0"/>
      <w:adjustRightInd w:val="0"/>
    </w:pPr>
    <w:rPr>
      <w:rFonts w:ascii="Arial" w:hAnsi="Arial"/>
      <w:sz w:val="24"/>
      <w:szCs w:val="24"/>
    </w:rPr>
  </w:style>
  <w:style w:type="character" w:customStyle="1" w:styleId="34">
    <w:name w:val="Основной текст с отступом 3 Знак"/>
    <w:basedOn w:val="a0"/>
    <w:link w:val="33"/>
    <w:rsid w:val="003433D9"/>
    <w:rPr>
      <w:sz w:val="16"/>
      <w:szCs w:val="16"/>
    </w:rPr>
  </w:style>
  <w:style w:type="paragraph" w:customStyle="1" w:styleId="aff2">
    <w:name w:val="Нормальный (таблица)"/>
    <w:basedOn w:val="a"/>
    <w:next w:val="a"/>
    <w:rsid w:val="003433D9"/>
    <w:pPr>
      <w:widowControl w:val="0"/>
      <w:autoSpaceDE w:val="0"/>
      <w:autoSpaceDN w:val="0"/>
      <w:adjustRightInd w:val="0"/>
      <w:jc w:val="both"/>
    </w:pPr>
    <w:rPr>
      <w:rFonts w:ascii="Arial" w:hAnsi="Arial" w:cs="Arial"/>
      <w:sz w:val="24"/>
      <w:szCs w:val="24"/>
    </w:rPr>
  </w:style>
  <w:style w:type="paragraph" w:customStyle="1" w:styleId="aff3">
    <w:name w:val="Знак Знак Знак Знак"/>
    <w:basedOn w:val="a"/>
    <w:rsid w:val="003433D9"/>
    <w:pPr>
      <w:spacing w:before="100" w:beforeAutospacing="1" w:after="100" w:afterAutospacing="1"/>
      <w:jc w:val="both"/>
    </w:pPr>
    <w:rPr>
      <w:rFonts w:ascii="Tahoma" w:hAnsi="Tahoma"/>
      <w:lang w:val="en-US" w:eastAsia="en-US"/>
    </w:rPr>
  </w:style>
  <w:style w:type="paragraph" w:customStyle="1" w:styleId="15">
    <w:name w:val="Текст1"/>
    <w:basedOn w:val="a"/>
    <w:rsid w:val="003433D9"/>
    <w:pPr>
      <w:widowControl w:val="0"/>
    </w:pPr>
    <w:rPr>
      <w:rFonts w:ascii="Courier New" w:hAnsi="Courier New"/>
    </w:rPr>
  </w:style>
  <w:style w:type="paragraph" w:customStyle="1" w:styleId="61">
    <w:name w:val="Знак Знак6"/>
    <w:basedOn w:val="a"/>
    <w:rsid w:val="003433D9"/>
    <w:pPr>
      <w:spacing w:after="160" w:line="240" w:lineRule="exact"/>
    </w:pPr>
    <w:rPr>
      <w:rFonts w:ascii="Verdana" w:hAnsi="Verdana"/>
      <w:lang w:val="en-US" w:eastAsia="en-US"/>
    </w:rPr>
  </w:style>
  <w:style w:type="character" w:customStyle="1" w:styleId="27">
    <w:name w:val="Основной текст (2)_"/>
    <w:link w:val="28"/>
    <w:rsid w:val="003433D9"/>
    <w:rPr>
      <w:sz w:val="28"/>
      <w:szCs w:val="28"/>
      <w:shd w:val="clear" w:color="auto" w:fill="FFFFFF"/>
    </w:rPr>
  </w:style>
  <w:style w:type="character" w:customStyle="1" w:styleId="41">
    <w:name w:val="Основной текст (4)_"/>
    <w:link w:val="42"/>
    <w:rsid w:val="003433D9"/>
    <w:rPr>
      <w:b/>
      <w:bCs/>
      <w:shd w:val="clear" w:color="auto" w:fill="FFFFFF"/>
    </w:rPr>
  </w:style>
  <w:style w:type="paragraph" w:customStyle="1" w:styleId="28">
    <w:name w:val="Основной текст (2)"/>
    <w:basedOn w:val="a"/>
    <w:link w:val="27"/>
    <w:rsid w:val="003433D9"/>
    <w:pPr>
      <w:widowControl w:val="0"/>
      <w:shd w:val="clear" w:color="auto" w:fill="FFFFFF"/>
      <w:spacing w:after="1200" w:line="322" w:lineRule="exact"/>
      <w:jc w:val="right"/>
    </w:pPr>
    <w:rPr>
      <w:sz w:val="28"/>
      <w:szCs w:val="28"/>
      <w:lang/>
    </w:rPr>
  </w:style>
  <w:style w:type="paragraph" w:customStyle="1" w:styleId="42">
    <w:name w:val="Основной текст (4)"/>
    <w:basedOn w:val="a"/>
    <w:link w:val="41"/>
    <w:rsid w:val="003433D9"/>
    <w:pPr>
      <w:widowControl w:val="0"/>
      <w:shd w:val="clear" w:color="auto" w:fill="FFFFFF"/>
      <w:spacing w:line="274" w:lineRule="exact"/>
      <w:jc w:val="center"/>
    </w:pPr>
    <w:rPr>
      <w:b/>
      <w:bCs/>
      <w:lang/>
    </w:rPr>
  </w:style>
  <w:style w:type="paragraph" w:customStyle="1" w:styleId="aff4">
    <w:name w:val="Стиль"/>
    <w:rsid w:val="003433D9"/>
    <w:pPr>
      <w:widowControl w:val="0"/>
      <w:autoSpaceDE w:val="0"/>
      <w:autoSpaceDN w:val="0"/>
      <w:ind w:firstLine="720"/>
      <w:jc w:val="both"/>
    </w:pPr>
    <w:rPr>
      <w:rFonts w:ascii="Arial" w:hAnsi="Arial" w:cs="Arial"/>
    </w:rPr>
  </w:style>
  <w:style w:type="paragraph" w:customStyle="1" w:styleId="aff5">
    <w:name w:val="Заголовок статьи"/>
    <w:basedOn w:val="aff4"/>
    <w:next w:val="aff4"/>
    <w:rsid w:val="003433D9"/>
    <w:pPr>
      <w:ind w:left="1612" w:hanging="892"/>
    </w:pPr>
  </w:style>
  <w:style w:type="paragraph" w:customStyle="1" w:styleId="220">
    <w:name w:val="Основной текст с отступом 22"/>
    <w:basedOn w:val="a"/>
    <w:rsid w:val="003433D9"/>
    <w:pPr>
      <w:widowControl w:val="0"/>
      <w:ind w:firstLine="720"/>
      <w:jc w:val="both"/>
    </w:pPr>
    <w:rPr>
      <w:sz w:val="28"/>
    </w:rPr>
  </w:style>
  <w:style w:type="paragraph" w:customStyle="1" w:styleId="BodyTextIndent21">
    <w:name w:val="Body Text Indent 21"/>
    <w:basedOn w:val="a"/>
    <w:rsid w:val="003433D9"/>
    <w:pPr>
      <w:widowControl w:val="0"/>
      <w:overflowPunct w:val="0"/>
      <w:autoSpaceDE w:val="0"/>
      <w:autoSpaceDN w:val="0"/>
      <w:adjustRightInd w:val="0"/>
      <w:spacing w:line="360" w:lineRule="auto"/>
      <w:ind w:firstLine="851"/>
      <w:jc w:val="both"/>
      <w:textAlignment w:val="baseline"/>
    </w:pPr>
    <w:rPr>
      <w:sz w:val="28"/>
    </w:rPr>
  </w:style>
  <w:style w:type="character" w:customStyle="1" w:styleId="32">
    <w:name w:val="Основной текст 3 Знак"/>
    <w:basedOn w:val="a0"/>
    <w:link w:val="31"/>
    <w:rsid w:val="003433D9"/>
    <w:rPr>
      <w:sz w:val="16"/>
      <w:szCs w:val="16"/>
    </w:rPr>
  </w:style>
  <w:style w:type="character" w:customStyle="1" w:styleId="16">
    <w:name w:val="Знак Знак Знак1"/>
    <w:rsid w:val="003433D9"/>
    <w:rPr>
      <w:sz w:val="24"/>
      <w:szCs w:val="24"/>
      <w:lang w:val="ru-RU" w:eastAsia="ru-RU" w:bidi="ar-SA"/>
    </w:rPr>
  </w:style>
  <w:style w:type="paragraph" w:customStyle="1" w:styleId="17">
    <w:name w:val="Номер1"/>
    <w:basedOn w:val="af8"/>
    <w:rsid w:val="003433D9"/>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character" w:customStyle="1" w:styleId="ac">
    <w:name w:val="Схема документа Знак"/>
    <w:basedOn w:val="a0"/>
    <w:link w:val="ab"/>
    <w:rsid w:val="003433D9"/>
    <w:rPr>
      <w:rFonts w:ascii="Tahoma" w:hAnsi="Tahoma" w:cs="Tahoma"/>
      <w:shd w:val="clear" w:color="auto" w:fill="000080"/>
    </w:rPr>
  </w:style>
  <w:style w:type="paragraph" w:customStyle="1" w:styleId="xl87">
    <w:name w:val="xl87"/>
    <w:basedOn w:val="a"/>
    <w:rsid w:val="003433D9"/>
    <w:pPr>
      <w:spacing w:before="100" w:beforeAutospacing="1" w:after="100" w:afterAutospacing="1"/>
      <w:textAlignment w:val="top"/>
    </w:pPr>
    <w:rPr>
      <w:rFonts w:ascii="Arial Unicode MS" w:eastAsia="Arial Unicode MS" w:hAnsi="Arial Unicode MS" w:cs="Arial Unicode MS"/>
      <w:sz w:val="24"/>
      <w:szCs w:val="24"/>
    </w:rPr>
  </w:style>
  <w:style w:type="paragraph" w:styleId="aff6">
    <w:name w:val="footnote text"/>
    <w:basedOn w:val="a"/>
    <w:link w:val="aff7"/>
    <w:rsid w:val="003433D9"/>
    <w:pPr>
      <w:widowControl w:val="0"/>
      <w:autoSpaceDE w:val="0"/>
      <w:autoSpaceDN w:val="0"/>
      <w:adjustRightInd w:val="0"/>
      <w:spacing w:line="360" w:lineRule="auto"/>
      <w:ind w:firstLine="720"/>
      <w:jc w:val="both"/>
    </w:pPr>
  </w:style>
  <w:style w:type="character" w:customStyle="1" w:styleId="aff7">
    <w:name w:val="Текст сноски Знак"/>
    <w:basedOn w:val="a0"/>
    <w:link w:val="aff6"/>
    <w:rsid w:val="003433D9"/>
  </w:style>
  <w:style w:type="numbering" w:customStyle="1" w:styleId="29">
    <w:name w:val="Нет списка2"/>
    <w:next w:val="a2"/>
    <w:uiPriority w:val="99"/>
    <w:semiHidden/>
    <w:unhideWhenUsed/>
    <w:rsid w:val="003433D9"/>
  </w:style>
  <w:style w:type="paragraph" w:customStyle="1" w:styleId="ConsPlusTitlePage">
    <w:name w:val="ConsPlusTitlePage"/>
    <w:rsid w:val="003433D9"/>
    <w:pPr>
      <w:widowControl w:val="0"/>
      <w:autoSpaceDE w:val="0"/>
      <w:autoSpaceDN w:val="0"/>
    </w:pPr>
    <w:rPr>
      <w:rFonts w:ascii="Tahoma" w:hAnsi="Tahoma" w:cs="Tahoma"/>
    </w:rPr>
  </w:style>
  <w:style w:type="paragraph" w:customStyle="1" w:styleId="ConsPlusJurTerm">
    <w:name w:val="ConsPlusJurTerm"/>
    <w:rsid w:val="003433D9"/>
    <w:pPr>
      <w:widowControl w:val="0"/>
      <w:autoSpaceDE w:val="0"/>
      <w:autoSpaceDN w:val="0"/>
    </w:pPr>
    <w:rPr>
      <w:rFonts w:ascii="Tahoma" w:hAnsi="Tahoma" w:cs="Tahoma"/>
      <w:sz w:val="26"/>
    </w:rPr>
  </w:style>
  <w:style w:type="paragraph" w:customStyle="1" w:styleId="ConsPlusTextList">
    <w:name w:val="ConsPlusTextList"/>
    <w:rsid w:val="003433D9"/>
    <w:pPr>
      <w:widowControl w:val="0"/>
      <w:autoSpaceDE w:val="0"/>
      <w:autoSpaceDN w:val="0"/>
    </w:pPr>
    <w:rPr>
      <w:rFonts w:ascii="Arial" w:hAnsi="Arial" w:cs="Arial"/>
    </w:rPr>
  </w:style>
  <w:style w:type="character" w:customStyle="1" w:styleId="referenceable">
    <w:name w:val="referenceable"/>
    <w:basedOn w:val="a0"/>
    <w:rsid w:val="003433D9"/>
  </w:style>
  <w:style w:type="character" w:styleId="aff8">
    <w:name w:val="line number"/>
    <w:basedOn w:val="a0"/>
    <w:uiPriority w:val="99"/>
    <w:unhideWhenUsed/>
    <w:rsid w:val="003433D9"/>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355&amp;dst=10314" TargetMode="External"/><Relationship Id="rId117" Type="http://schemas.openxmlformats.org/officeDocument/2006/relationships/hyperlink" Target="https://login.consultant.ru/link/?req=doc&amp;base=LAW&amp;n=490133&amp;dst=100655" TargetMode="External"/><Relationship Id="rId21" Type="http://schemas.openxmlformats.org/officeDocument/2006/relationships/hyperlink" Target="consultantplus://offline/ref=281A039693B08F15956386C2069216F70444EBF190FE7FCAB1510F4B84B1638BA2BB2814601E0E82265DD57128U7YAG" TargetMode="External"/><Relationship Id="rId42" Type="http://schemas.openxmlformats.org/officeDocument/2006/relationships/hyperlink" Target="https://login.consultant.ru/link/?req=doc&amp;base=LAW&amp;n=490133&amp;dst=100326" TargetMode="External"/><Relationship Id="rId47" Type="http://schemas.openxmlformats.org/officeDocument/2006/relationships/hyperlink" Target="https://login.consultant.ru/link/?req=doc&amp;base=LAW&amp;n=490133&amp;dst=100376" TargetMode="External"/><Relationship Id="rId63" Type="http://schemas.openxmlformats.org/officeDocument/2006/relationships/hyperlink" Target="https://login.consultant.ru/link/?req=doc&amp;base=LAW&amp;n=490133&amp;dst=100174" TargetMode="External"/><Relationship Id="rId68" Type="http://schemas.openxmlformats.org/officeDocument/2006/relationships/hyperlink" Target="https://login.consultant.ru/link/?req=doc&amp;base=LAW&amp;n=490133&amp;dst=100174" TargetMode="External"/><Relationship Id="rId84" Type="http://schemas.openxmlformats.org/officeDocument/2006/relationships/hyperlink" Target="https://login.consultant.ru/link/?req=doc&amp;base=LAW&amp;n=490133&amp;dst=100376" TargetMode="External"/><Relationship Id="rId89" Type="http://schemas.openxmlformats.org/officeDocument/2006/relationships/hyperlink" Target="https://login.consultant.ru/link/?req=doc&amp;base=LAW&amp;n=490133&amp;dst=100376" TargetMode="External"/><Relationship Id="rId112" Type="http://schemas.openxmlformats.org/officeDocument/2006/relationships/hyperlink" Target="https://login.consultant.ru/link/?req=doc&amp;base=LAW&amp;n=490133&amp;dst=100655" TargetMode="External"/><Relationship Id="rId133" Type="http://schemas.openxmlformats.org/officeDocument/2006/relationships/hyperlink" Target="https://login.consultant.ru/link/?req=doc&amp;base=LAW&amp;n=490133&amp;dst=101092" TargetMode="External"/><Relationship Id="rId138" Type="http://schemas.openxmlformats.org/officeDocument/2006/relationships/hyperlink" Target="https://login.consultant.ru/link/?req=doc&amp;base=LAW&amp;n=490133&amp;dst=5299" TargetMode="External"/><Relationship Id="rId154" Type="http://schemas.openxmlformats.org/officeDocument/2006/relationships/hyperlink" Target="https://login.consultant.ru/link/?req=doc&amp;base=LAW&amp;n=469774&amp;dst=1985" TargetMode="External"/><Relationship Id="rId159" Type="http://schemas.openxmlformats.org/officeDocument/2006/relationships/hyperlink" Target="https://login.consultant.ru/link/?req=doc&amp;base=LAW&amp;n=490133&amp;dst=101486" TargetMode="External"/><Relationship Id="rId175" Type="http://schemas.openxmlformats.org/officeDocument/2006/relationships/hyperlink" Target="https://login.consultant.ru/link/?req=doc&amp;base=LAW&amp;n=490133&amp;dst=101693" TargetMode="External"/><Relationship Id="rId170" Type="http://schemas.openxmlformats.org/officeDocument/2006/relationships/hyperlink" Target="https://login.consultant.ru/link/?req=doc&amp;base=LAW&amp;n=490133&amp;dst=101595" TargetMode="External"/><Relationship Id="rId191" Type="http://schemas.openxmlformats.org/officeDocument/2006/relationships/theme" Target="theme/theme1.xml"/><Relationship Id="rId16" Type="http://schemas.openxmlformats.org/officeDocument/2006/relationships/hyperlink" Target="https://login.consultant.ru/link/?req=doc&amp;base=LAW&amp;n=466853&amp;dst=10877" TargetMode="External"/><Relationship Id="rId107" Type="http://schemas.openxmlformats.org/officeDocument/2006/relationships/hyperlink" Target="https://login.consultant.ru/link/?req=doc&amp;base=LAW&amp;n=490133&amp;dst=10314" TargetMode="External"/><Relationship Id="rId11" Type="http://schemas.openxmlformats.org/officeDocument/2006/relationships/hyperlink" Target="https://login.consultant.ru/link/?req=doc&amp;base=LAW&amp;n=466853&amp;dst=3019" TargetMode="External"/><Relationship Id="rId32" Type="http://schemas.openxmlformats.org/officeDocument/2006/relationships/hyperlink" Target="https://login.consultant.ru/link/?req=doc&amp;base=LAW&amp;n=479355&amp;dst=10314" TargetMode="External"/><Relationship Id="rId37" Type="http://schemas.openxmlformats.org/officeDocument/2006/relationships/hyperlink" Target="https://login.consultant.ru/link/?req=doc&amp;base=LAW&amp;n=490133&amp;dst=100174" TargetMode="External"/><Relationship Id="rId53" Type="http://schemas.openxmlformats.org/officeDocument/2006/relationships/hyperlink" Target="https://login.consultant.ru/link/?req=doc&amp;base=LAW&amp;n=469774&amp;dst=4818" TargetMode="External"/><Relationship Id="rId58" Type="http://schemas.openxmlformats.org/officeDocument/2006/relationships/hyperlink" Target="https://login.consultant.ru/link/?req=doc&amp;base=LAW&amp;n=490133&amp;dst=101595" TargetMode="External"/><Relationship Id="rId74" Type="http://schemas.openxmlformats.org/officeDocument/2006/relationships/hyperlink" Target="https://login.consultant.ru/link/?req=doc&amp;base=LAW&amp;n=490133&amp;dst=100326" TargetMode="External"/><Relationship Id="rId79" Type="http://schemas.openxmlformats.org/officeDocument/2006/relationships/hyperlink" Target="https://login.consultant.ru/link/?req=doc&amp;base=LAW&amp;n=490133&amp;dst=100326" TargetMode="External"/><Relationship Id="rId102" Type="http://schemas.openxmlformats.org/officeDocument/2006/relationships/hyperlink" Target="https://login.consultant.ru/link/?req=doc&amp;base=LAW&amp;n=490133&amp;dst=10314" TargetMode="External"/><Relationship Id="rId123" Type="http://schemas.openxmlformats.org/officeDocument/2006/relationships/hyperlink" Target="https://login.consultant.ru/link/?req=doc&amp;base=LAW&amp;n=490133&amp;dst=100759" TargetMode="External"/><Relationship Id="rId128" Type="http://schemas.openxmlformats.org/officeDocument/2006/relationships/hyperlink" Target="https://login.consultant.ru/link/?req=doc&amp;base=LAW&amp;n=490133&amp;dst=100759" TargetMode="External"/><Relationship Id="rId144" Type="http://schemas.openxmlformats.org/officeDocument/2006/relationships/hyperlink" Target="https://login.consultant.ru/link/?req=doc&amp;base=LAW&amp;n=490133&amp;dst=5299" TargetMode="External"/><Relationship Id="rId149" Type="http://schemas.openxmlformats.org/officeDocument/2006/relationships/hyperlink" Target="https://login.consultant.ru/link/?req=doc&amp;base=LAW&amp;n=469774&amp;dst=4818"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90133&amp;dst=100376" TargetMode="External"/><Relationship Id="rId95" Type="http://schemas.openxmlformats.org/officeDocument/2006/relationships/hyperlink" Target="https://login.consultant.ru/link/?req=doc&amp;base=LAW&amp;n=490133&amp;dst=10314" TargetMode="External"/><Relationship Id="rId160" Type="http://schemas.openxmlformats.org/officeDocument/2006/relationships/hyperlink" Target="https://login.consultant.ru/link/?req=doc&amp;base=LAW&amp;n=490133&amp;dst=101534" TargetMode="External"/><Relationship Id="rId165" Type="http://schemas.openxmlformats.org/officeDocument/2006/relationships/hyperlink" Target="https://login.consultant.ru/link/?req=doc&amp;base=LAW&amp;n=490133&amp;dst=101595" TargetMode="External"/><Relationship Id="rId181" Type="http://schemas.openxmlformats.org/officeDocument/2006/relationships/hyperlink" Target="https://login.consultant.ru/link/?req=doc&amp;base=LAW&amp;n=490133&amp;dst=101693" TargetMode="External"/><Relationship Id="rId186" Type="http://schemas.openxmlformats.org/officeDocument/2006/relationships/hyperlink" Target="https://login.consultant.ru/link/?req=doc&amp;base=LAW&amp;n=491436&amp;dst=100376" TargetMode="External"/><Relationship Id="rId22" Type="http://schemas.openxmlformats.org/officeDocument/2006/relationships/hyperlink" Target="https://login.consultant.ru/link/?req=doc&amp;base=LAW&amp;n=479355&amp;dst=10314" TargetMode="External"/><Relationship Id="rId27" Type="http://schemas.openxmlformats.org/officeDocument/2006/relationships/hyperlink" Target="https://login.consultant.ru/link/?req=doc&amp;base=LAW&amp;n=479355&amp;dst=10314" TargetMode="External"/><Relationship Id="rId43" Type="http://schemas.openxmlformats.org/officeDocument/2006/relationships/hyperlink" Target="https://login.consultant.ru/link/?req=doc&amp;base=LAW&amp;n=490133&amp;dst=100326" TargetMode="External"/><Relationship Id="rId48" Type="http://schemas.openxmlformats.org/officeDocument/2006/relationships/hyperlink" Target="https://login.consultant.ru/link/?req=doc&amp;base=LAW&amp;n=490133&amp;dst=100759" TargetMode="External"/><Relationship Id="rId64" Type="http://schemas.openxmlformats.org/officeDocument/2006/relationships/hyperlink" Target="https://login.consultant.ru/link/?req=doc&amp;base=LAW&amp;n=490133&amp;dst=100174" TargetMode="External"/><Relationship Id="rId69" Type="http://schemas.openxmlformats.org/officeDocument/2006/relationships/hyperlink" Target="https://login.consultant.ru/link/?req=doc&amp;base=LAW&amp;n=490133&amp;dst=100174" TargetMode="External"/><Relationship Id="rId113" Type="http://schemas.openxmlformats.org/officeDocument/2006/relationships/hyperlink" Target="https://login.consultant.ru/link/?req=doc&amp;base=LAW&amp;n=490133&amp;dst=100655" TargetMode="External"/><Relationship Id="rId118" Type="http://schemas.openxmlformats.org/officeDocument/2006/relationships/hyperlink" Target="https://login.consultant.ru/link/?req=doc&amp;base=LAW&amp;n=490133&amp;dst=100655" TargetMode="External"/><Relationship Id="rId134" Type="http://schemas.openxmlformats.org/officeDocument/2006/relationships/hyperlink" Target="https://login.consultant.ru/link/?req=doc&amp;base=LAW&amp;n=490133&amp;dst=5299" TargetMode="External"/><Relationship Id="rId139" Type="http://schemas.openxmlformats.org/officeDocument/2006/relationships/hyperlink" Target="https://login.consultant.ru/link/?req=doc&amp;base=LAW&amp;n=490133&amp;dst=5299" TargetMode="External"/><Relationship Id="rId80" Type="http://schemas.openxmlformats.org/officeDocument/2006/relationships/hyperlink" Target="https://login.consultant.ru/link/?req=doc&amp;base=LAW&amp;n=490133&amp;dst=100326" TargetMode="External"/><Relationship Id="rId85" Type="http://schemas.openxmlformats.org/officeDocument/2006/relationships/hyperlink" Target="https://login.consultant.ru/link/?req=doc&amp;base=LAW&amp;n=490133&amp;dst=100376" TargetMode="External"/><Relationship Id="rId150" Type="http://schemas.openxmlformats.org/officeDocument/2006/relationships/hyperlink" Target="https://login.consultant.ru/link/?req=doc&amp;base=LAW&amp;n=469774&amp;dst=1985" TargetMode="External"/><Relationship Id="rId155" Type="http://schemas.openxmlformats.org/officeDocument/2006/relationships/hyperlink" Target="https://login.consultant.ru/link/?req=doc&amp;base=LAW&amp;n=469774&amp;dst=4818" TargetMode="External"/><Relationship Id="rId171" Type="http://schemas.openxmlformats.org/officeDocument/2006/relationships/hyperlink" Target="https://login.consultant.ru/link/?req=doc&amp;base=LAW&amp;n=490133&amp;dst=101595" TargetMode="External"/><Relationship Id="rId176" Type="http://schemas.openxmlformats.org/officeDocument/2006/relationships/hyperlink" Target="https://login.consultant.ru/link/?req=doc&amp;base=LAW&amp;n=490133&amp;dst=101693" TargetMode="External"/><Relationship Id="rId12" Type="http://schemas.openxmlformats.org/officeDocument/2006/relationships/hyperlink" Target="https://login.consultant.ru/link/?req=doc&amp;base=LAW&amp;n=466853&amp;dst=10877" TargetMode="External"/><Relationship Id="rId17" Type="http://schemas.openxmlformats.org/officeDocument/2006/relationships/hyperlink" Target="https://login.consultant.ru/link/?req=doc&amp;base=LAW&amp;n=488089&amp;dst=100915" TargetMode="External"/><Relationship Id="rId33" Type="http://schemas.openxmlformats.org/officeDocument/2006/relationships/hyperlink" Target="https://login.consultant.ru/link/?req=doc&amp;base=LAW&amp;n=490133&amp;dst=101595" TargetMode="External"/><Relationship Id="rId38" Type="http://schemas.openxmlformats.org/officeDocument/2006/relationships/hyperlink" Target="https://login.consultant.ru/link/?req=doc&amp;base=LAW&amp;n=490133&amp;dst=100174" TargetMode="External"/><Relationship Id="rId59" Type="http://schemas.openxmlformats.org/officeDocument/2006/relationships/hyperlink" Target="https://login.consultant.ru/link/?req=doc&amp;base=LAW&amp;n=490133&amp;dst=101693" TargetMode="External"/><Relationship Id="rId103" Type="http://schemas.openxmlformats.org/officeDocument/2006/relationships/hyperlink" Target="https://login.consultant.ru/link/?req=doc&amp;base=LAW&amp;n=490133&amp;dst=10314" TargetMode="External"/><Relationship Id="rId108" Type="http://schemas.openxmlformats.org/officeDocument/2006/relationships/hyperlink" Target="https://login.consultant.ru/link/?req=doc&amp;base=LAW&amp;n=490133&amp;dst=10314" TargetMode="External"/><Relationship Id="rId124" Type="http://schemas.openxmlformats.org/officeDocument/2006/relationships/hyperlink" Target="https://login.consultant.ru/link/?req=doc&amp;base=LAW&amp;n=490133&amp;dst=100759" TargetMode="External"/><Relationship Id="rId129" Type="http://schemas.openxmlformats.org/officeDocument/2006/relationships/hyperlink" Target="https://login.consultant.ru/link/?req=doc&amp;base=LAW&amp;n=490133&amp;dst=101092" TargetMode="External"/><Relationship Id="rId54" Type="http://schemas.openxmlformats.org/officeDocument/2006/relationships/hyperlink" Target="https://login.consultant.ru/link/?req=doc&amp;base=LAW&amp;n=492081&amp;dst=8937" TargetMode="External"/><Relationship Id="rId70" Type="http://schemas.openxmlformats.org/officeDocument/2006/relationships/hyperlink" Target="https://login.consultant.ru/link/?req=doc&amp;base=LAW&amp;n=490133&amp;dst=100174" TargetMode="External"/><Relationship Id="rId75" Type="http://schemas.openxmlformats.org/officeDocument/2006/relationships/hyperlink" Target="https://login.consultant.ru/link/?req=doc&amp;base=LAW&amp;n=490133&amp;dst=100326" TargetMode="External"/><Relationship Id="rId91" Type="http://schemas.openxmlformats.org/officeDocument/2006/relationships/hyperlink" Target="https://login.consultant.ru/link/?req=doc&amp;base=LAW&amp;n=490133&amp;dst=100376" TargetMode="External"/><Relationship Id="rId96" Type="http://schemas.openxmlformats.org/officeDocument/2006/relationships/hyperlink" Target="https://login.consultant.ru/link/?req=doc&amp;base=LAW&amp;n=490133&amp;dst=10314" TargetMode="External"/><Relationship Id="rId140" Type="http://schemas.openxmlformats.org/officeDocument/2006/relationships/hyperlink" Target="https://login.consultant.ru/link/?req=doc&amp;base=LAW&amp;n=490133&amp;dst=5299" TargetMode="External"/><Relationship Id="rId145" Type="http://schemas.openxmlformats.org/officeDocument/2006/relationships/hyperlink" Target="https://login.consultant.ru/link/?req=doc&amp;base=LAW&amp;n=490133&amp;dst=5299" TargetMode="External"/><Relationship Id="rId161" Type="http://schemas.openxmlformats.org/officeDocument/2006/relationships/hyperlink" Target="https://login.consultant.ru/link/?req=doc&amp;base=LAW&amp;n=490133&amp;dst=101595" TargetMode="External"/><Relationship Id="rId166" Type="http://schemas.openxmlformats.org/officeDocument/2006/relationships/hyperlink" Target="https://login.consultant.ru/link/?req=doc&amp;base=LAW&amp;n=490133&amp;dst=101595" TargetMode="External"/><Relationship Id="rId182" Type="http://schemas.openxmlformats.org/officeDocument/2006/relationships/hyperlink" Target="https://login.consultant.ru/link/?req=doc&amp;base=LAW&amp;n=490133&amp;dst=101693" TargetMode="External"/><Relationship Id="rId187" Type="http://schemas.openxmlformats.org/officeDocument/2006/relationships/hyperlink" Target="https://login.consultant.ru/link/?req=doc&amp;base=LAW&amp;n=491436&amp;dst=103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79355&amp;dst=10314" TargetMode="External"/><Relationship Id="rId28" Type="http://schemas.openxmlformats.org/officeDocument/2006/relationships/hyperlink" Target="https://login.consultant.ru/link/?req=doc&amp;base=LAW&amp;n=479355&amp;dst=10314" TargetMode="External"/><Relationship Id="rId49" Type="http://schemas.openxmlformats.org/officeDocument/2006/relationships/hyperlink" Target="https://login.consultant.ru/link/?req=doc&amp;base=LAW&amp;n=490133&amp;dst=100759" TargetMode="External"/><Relationship Id="rId114" Type="http://schemas.openxmlformats.org/officeDocument/2006/relationships/hyperlink" Target="https://login.consultant.ru/link/?req=doc&amp;base=LAW&amp;n=490133&amp;dst=100655" TargetMode="External"/><Relationship Id="rId119" Type="http://schemas.openxmlformats.org/officeDocument/2006/relationships/hyperlink" Target="https://login.consultant.ru/link/?req=doc&amp;base=LAW&amp;n=490133&amp;dst=100710" TargetMode="External"/><Relationship Id="rId44" Type="http://schemas.openxmlformats.org/officeDocument/2006/relationships/hyperlink" Target="https://login.consultant.ru/link/?req=doc&amp;base=LAW&amp;n=490133&amp;dst=100326" TargetMode="External"/><Relationship Id="rId60" Type="http://schemas.openxmlformats.org/officeDocument/2006/relationships/hyperlink" Target="https://login.consultant.ru/link/?req=doc&amp;base=LAW&amp;n=490133&amp;dst=101693" TargetMode="External"/><Relationship Id="rId65" Type="http://schemas.openxmlformats.org/officeDocument/2006/relationships/hyperlink" Target="https://login.consultant.ru/link/?req=doc&amp;base=LAW&amp;n=490133&amp;dst=100174" TargetMode="External"/><Relationship Id="rId81" Type="http://schemas.openxmlformats.org/officeDocument/2006/relationships/hyperlink" Target="https://login.consultant.ru/link/?req=doc&amp;base=LAW&amp;n=490133&amp;dst=100326" TargetMode="External"/><Relationship Id="rId86" Type="http://schemas.openxmlformats.org/officeDocument/2006/relationships/hyperlink" Target="https://login.consultant.ru/link/?req=doc&amp;base=LAW&amp;n=490133&amp;dst=100376" TargetMode="External"/><Relationship Id="rId130" Type="http://schemas.openxmlformats.org/officeDocument/2006/relationships/hyperlink" Target="https://login.consultant.ru/link/?req=doc&amp;base=LAW&amp;n=490133&amp;dst=101092" TargetMode="External"/><Relationship Id="rId135" Type="http://schemas.openxmlformats.org/officeDocument/2006/relationships/hyperlink" Target="https://login.consultant.ru/link/?req=doc&amp;base=LAW&amp;n=490133&amp;dst=5299" TargetMode="External"/><Relationship Id="rId151" Type="http://schemas.openxmlformats.org/officeDocument/2006/relationships/hyperlink" Target="https://login.consultant.ru/link/?req=doc&amp;base=LAW&amp;n=469774&amp;dst=4818" TargetMode="External"/><Relationship Id="rId156" Type="http://schemas.openxmlformats.org/officeDocument/2006/relationships/hyperlink" Target="https://login.consultant.ru/link/?req=doc&amp;base=LAW&amp;n=490133&amp;dst=3148" TargetMode="External"/><Relationship Id="rId177" Type="http://schemas.openxmlformats.org/officeDocument/2006/relationships/hyperlink" Target="https://login.consultant.ru/link/?req=doc&amp;base=LAW&amp;n=490133&amp;dst=101693" TargetMode="External"/><Relationship Id="rId172" Type="http://schemas.openxmlformats.org/officeDocument/2006/relationships/hyperlink" Target="https://login.consultant.ru/link/?req=doc&amp;base=LAW&amp;n=490133&amp;dst=101595" TargetMode="External"/><Relationship Id="rId13" Type="http://schemas.openxmlformats.org/officeDocument/2006/relationships/hyperlink" Target="https://login.consultant.ru/link/?req=doc&amp;base=LAW&amp;n=466853&amp;dst=101491" TargetMode="External"/><Relationship Id="rId18" Type="http://schemas.openxmlformats.org/officeDocument/2006/relationships/hyperlink" Target="https://login.consultant.ru/link/?req=doc&amp;base=LAW&amp;n=488089&amp;dst=100915" TargetMode="External"/><Relationship Id="rId39" Type="http://schemas.openxmlformats.org/officeDocument/2006/relationships/hyperlink" Target="https://login.consultant.ru/link/?req=doc&amp;base=LAW&amp;n=490133&amp;dst=100326" TargetMode="External"/><Relationship Id="rId109" Type="http://schemas.openxmlformats.org/officeDocument/2006/relationships/hyperlink" Target="https://login.consultant.ru/link/?req=doc&amp;base=LAW&amp;n=490133&amp;dst=100655" TargetMode="External"/><Relationship Id="rId34" Type="http://schemas.openxmlformats.org/officeDocument/2006/relationships/hyperlink" Target="https://login.consultant.ru/link/?req=doc&amp;base=LAW&amp;n=490133&amp;dst=101595" TargetMode="External"/><Relationship Id="rId50" Type="http://schemas.openxmlformats.org/officeDocument/2006/relationships/hyperlink" Target="https://login.consultant.ru/link/?req=doc&amp;base=LAW&amp;n=492081&amp;dst=100915" TargetMode="External"/><Relationship Id="rId55" Type="http://schemas.openxmlformats.org/officeDocument/2006/relationships/hyperlink" Target="https://login.consultant.ru/link/?req=doc&amp;base=LAW&amp;n=490133&amp;dst=101595" TargetMode="External"/><Relationship Id="rId76" Type="http://schemas.openxmlformats.org/officeDocument/2006/relationships/hyperlink" Target="https://login.consultant.ru/link/?req=doc&amp;base=LAW&amp;n=490133&amp;dst=100326" TargetMode="External"/><Relationship Id="rId97" Type="http://schemas.openxmlformats.org/officeDocument/2006/relationships/hyperlink" Target="https://login.consultant.ru/link/?req=doc&amp;base=LAW&amp;n=490133&amp;dst=10314" TargetMode="External"/><Relationship Id="rId104" Type="http://schemas.openxmlformats.org/officeDocument/2006/relationships/hyperlink" Target="https://login.consultant.ru/link/?req=doc&amp;base=LAW&amp;n=490133&amp;dst=10314" TargetMode="External"/><Relationship Id="rId120" Type="http://schemas.openxmlformats.org/officeDocument/2006/relationships/hyperlink" Target="https://login.consultant.ru/link/?req=doc&amp;base=LAW&amp;n=490133&amp;dst=100710" TargetMode="External"/><Relationship Id="rId125" Type="http://schemas.openxmlformats.org/officeDocument/2006/relationships/hyperlink" Target="https://login.consultant.ru/link/?req=doc&amp;base=LAW&amp;n=490133&amp;dst=100759" TargetMode="External"/><Relationship Id="rId141" Type="http://schemas.openxmlformats.org/officeDocument/2006/relationships/hyperlink" Target="https://login.consultant.ru/link/?req=doc&amp;base=LAW&amp;n=490133&amp;dst=5299" TargetMode="External"/><Relationship Id="rId146" Type="http://schemas.openxmlformats.org/officeDocument/2006/relationships/hyperlink" Target="https://login.consultant.ru/link/?req=doc&amp;base=LAW&amp;n=490133&amp;dst=8937" TargetMode="External"/><Relationship Id="rId167" Type="http://schemas.openxmlformats.org/officeDocument/2006/relationships/hyperlink" Target="https://login.consultant.ru/link/?req=doc&amp;base=LAW&amp;n=490133&amp;dst=101595" TargetMode="External"/><Relationship Id="rId188" Type="http://schemas.openxmlformats.org/officeDocument/2006/relationships/hyperlink" Target="https://login.consultant.ru/link/?req=doc&amp;base=LAW&amp;n=491436&amp;dst=8937" TargetMode="External"/><Relationship Id="rId7" Type="http://schemas.openxmlformats.org/officeDocument/2006/relationships/endnotes" Target="endnotes.xml"/><Relationship Id="rId71" Type="http://schemas.openxmlformats.org/officeDocument/2006/relationships/hyperlink" Target="https://login.consultant.ru/link/?req=doc&amp;base=LAW&amp;n=490133&amp;dst=100174" TargetMode="External"/><Relationship Id="rId92" Type="http://schemas.openxmlformats.org/officeDocument/2006/relationships/hyperlink" Target="https://login.consultant.ru/link/?req=doc&amp;base=LAW&amp;n=490133&amp;dst=100376" TargetMode="External"/><Relationship Id="rId162" Type="http://schemas.openxmlformats.org/officeDocument/2006/relationships/hyperlink" Target="https://login.consultant.ru/link/?req=doc&amp;base=LAW&amp;n=490133&amp;dst=101595" TargetMode="External"/><Relationship Id="rId183" Type="http://schemas.openxmlformats.org/officeDocument/2006/relationships/hyperlink" Target="https://login.consultant.ru/link/?req=doc&amp;base=LAW&amp;n=491436&amp;dst=101693" TargetMode="External"/><Relationship Id="rId2" Type="http://schemas.openxmlformats.org/officeDocument/2006/relationships/numbering" Target="numbering.xml"/><Relationship Id="rId29" Type="http://schemas.openxmlformats.org/officeDocument/2006/relationships/hyperlink" Target="https://login.consultant.ru/link/?req=doc&amp;base=LAW&amp;n=479355&amp;dst=10314" TargetMode="External"/><Relationship Id="rId24" Type="http://schemas.openxmlformats.org/officeDocument/2006/relationships/hyperlink" Target="https://login.consultant.ru/link/?req=doc&amp;base=LAW&amp;n=479355&amp;dst=10314" TargetMode="External"/><Relationship Id="rId40" Type="http://schemas.openxmlformats.org/officeDocument/2006/relationships/hyperlink" Target="https://login.consultant.ru/link/?req=doc&amp;base=LAW&amp;n=490133&amp;dst=100326" TargetMode="External"/><Relationship Id="rId45" Type="http://schemas.openxmlformats.org/officeDocument/2006/relationships/hyperlink" Target="https://login.consultant.ru/link/?req=doc&amp;base=LAW&amp;n=490133&amp;dst=100376" TargetMode="External"/><Relationship Id="rId66" Type="http://schemas.openxmlformats.org/officeDocument/2006/relationships/hyperlink" Target="https://login.consultant.ru/link/?req=doc&amp;base=LAW&amp;n=490133&amp;dst=100174" TargetMode="External"/><Relationship Id="rId87" Type="http://schemas.openxmlformats.org/officeDocument/2006/relationships/hyperlink" Target="https://login.consultant.ru/link/?req=doc&amp;base=LAW&amp;n=490133&amp;dst=100376" TargetMode="External"/><Relationship Id="rId110" Type="http://schemas.openxmlformats.org/officeDocument/2006/relationships/hyperlink" Target="https://login.consultant.ru/link/?req=doc&amp;base=LAW&amp;n=490133&amp;dst=100655" TargetMode="External"/><Relationship Id="rId115" Type="http://schemas.openxmlformats.org/officeDocument/2006/relationships/hyperlink" Target="https://login.consultant.ru/link/?req=doc&amp;base=LAW&amp;n=490133&amp;dst=100655" TargetMode="External"/><Relationship Id="rId131" Type="http://schemas.openxmlformats.org/officeDocument/2006/relationships/hyperlink" Target="https://login.consultant.ru/link/?req=doc&amp;base=LAW&amp;n=490133&amp;dst=101092" TargetMode="External"/><Relationship Id="rId136" Type="http://schemas.openxmlformats.org/officeDocument/2006/relationships/hyperlink" Target="https://login.consultant.ru/link/?req=doc&amp;base=LAW&amp;n=490133&amp;dst=5299" TargetMode="External"/><Relationship Id="rId157" Type="http://schemas.openxmlformats.org/officeDocument/2006/relationships/hyperlink" Target="https://login.consultant.ru/link/?req=doc&amp;base=LAW&amp;n=490133&amp;dst=101486" TargetMode="External"/><Relationship Id="rId178" Type="http://schemas.openxmlformats.org/officeDocument/2006/relationships/hyperlink" Target="https://login.consultant.ru/link/?req=doc&amp;base=LAW&amp;n=490133&amp;dst=101693" TargetMode="External"/><Relationship Id="rId61" Type="http://schemas.openxmlformats.org/officeDocument/2006/relationships/hyperlink" Target="https://login.consultant.ru/link/?req=doc&amp;base=LAW&amp;n=490133&amp;dst=100174" TargetMode="External"/><Relationship Id="rId82" Type="http://schemas.openxmlformats.org/officeDocument/2006/relationships/hyperlink" Target="https://login.consultant.ru/link/?req=doc&amp;base=LAW&amp;n=490133&amp;dst=100326" TargetMode="External"/><Relationship Id="rId152" Type="http://schemas.openxmlformats.org/officeDocument/2006/relationships/hyperlink" Target="https://login.consultant.ru/link/?req=doc&amp;base=LAW&amp;n=469774&amp;dst=1985" TargetMode="External"/><Relationship Id="rId173" Type="http://schemas.openxmlformats.org/officeDocument/2006/relationships/hyperlink" Target="https://login.consultant.ru/link/?req=doc&amp;base=LAW&amp;n=490133&amp;dst=101693" TargetMode="External"/><Relationship Id="rId19" Type="http://schemas.openxmlformats.org/officeDocument/2006/relationships/hyperlink" Target="https://login.consultant.ru/link/?req=doc&amp;base=LAW&amp;n=488089&amp;dst=100915" TargetMode="External"/><Relationship Id="rId14" Type="http://schemas.openxmlformats.org/officeDocument/2006/relationships/hyperlink" Target="https://login.consultant.ru/link/?req=doc&amp;base=LAW&amp;n=466853&amp;dst=3019" TargetMode="External"/><Relationship Id="rId30" Type="http://schemas.openxmlformats.org/officeDocument/2006/relationships/hyperlink" Target="https://login.consultant.ru/link/?req=doc&amp;base=LAW&amp;n=479355&amp;dst=10314" TargetMode="External"/><Relationship Id="rId35" Type="http://schemas.openxmlformats.org/officeDocument/2006/relationships/hyperlink" Target="https://login.consultant.ru/link/?req=doc&amp;base=LAW&amp;n=490133&amp;dst=101595" TargetMode="External"/><Relationship Id="rId56" Type="http://schemas.openxmlformats.org/officeDocument/2006/relationships/hyperlink" Target="https://login.consultant.ru/link/?req=doc&amp;base=LAW&amp;n=490133&amp;dst=101595" TargetMode="External"/><Relationship Id="rId77" Type="http://schemas.openxmlformats.org/officeDocument/2006/relationships/hyperlink" Target="https://login.consultant.ru/link/?req=doc&amp;base=LAW&amp;n=490133&amp;dst=100326" TargetMode="External"/><Relationship Id="rId100" Type="http://schemas.openxmlformats.org/officeDocument/2006/relationships/hyperlink" Target="https://login.consultant.ru/link/?req=doc&amp;base=LAW&amp;n=490133&amp;dst=10314" TargetMode="External"/><Relationship Id="rId105" Type="http://schemas.openxmlformats.org/officeDocument/2006/relationships/hyperlink" Target="https://login.consultant.ru/link/?req=doc&amp;base=LAW&amp;n=490133&amp;dst=10314" TargetMode="External"/><Relationship Id="rId126" Type="http://schemas.openxmlformats.org/officeDocument/2006/relationships/hyperlink" Target="https://login.consultant.ru/link/?req=doc&amp;base=LAW&amp;n=490133&amp;dst=100759" TargetMode="External"/><Relationship Id="rId147" Type="http://schemas.openxmlformats.org/officeDocument/2006/relationships/hyperlink" Target="https://login.consultant.ru/link/?req=doc&amp;base=LAW&amp;n=469774&amp;dst=4818" TargetMode="External"/><Relationship Id="rId168" Type="http://schemas.openxmlformats.org/officeDocument/2006/relationships/hyperlink" Target="https://login.consultant.ru/link/?req=doc&amp;base=LAW&amp;n=490133&amp;dst=101595" TargetMode="External"/><Relationship Id="rId8" Type="http://schemas.openxmlformats.org/officeDocument/2006/relationships/image" Target="media/image1.emf"/><Relationship Id="rId51" Type="http://schemas.openxmlformats.org/officeDocument/2006/relationships/hyperlink" Target="https://login.consultant.ru/link/?req=doc&amp;base=LAW&amp;n=475029&amp;dst=100015" TargetMode="External"/><Relationship Id="rId72" Type="http://schemas.openxmlformats.org/officeDocument/2006/relationships/hyperlink" Target="https://login.consultant.ru/link/?req=doc&amp;base=LAW&amp;n=490133&amp;dst=100174" TargetMode="External"/><Relationship Id="rId93" Type="http://schemas.openxmlformats.org/officeDocument/2006/relationships/hyperlink" Target="https://login.consultant.ru/link/?req=doc&amp;base=LAW&amp;n=490133&amp;dst=100376" TargetMode="External"/><Relationship Id="rId98" Type="http://schemas.openxmlformats.org/officeDocument/2006/relationships/hyperlink" Target="https://login.consultant.ru/link/?req=doc&amp;base=LAW&amp;n=490133&amp;dst=10314" TargetMode="External"/><Relationship Id="rId121" Type="http://schemas.openxmlformats.org/officeDocument/2006/relationships/hyperlink" Target="https://login.consultant.ru/link/?req=doc&amp;base=LAW&amp;n=490133&amp;dst=100710" TargetMode="External"/><Relationship Id="rId142" Type="http://schemas.openxmlformats.org/officeDocument/2006/relationships/hyperlink" Target="https://login.consultant.ru/link/?req=doc&amp;base=LAW&amp;n=490133&amp;dst=5299" TargetMode="External"/><Relationship Id="rId163" Type="http://schemas.openxmlformats.org/officeDocument/2006/relationships/hyperlink" Target="https://login.consultant.ru/link/?req=doc&amp;base=LAW&amp;n=490133&amp;dst=101595" TargetMode="External"/><Relationship Id="rId184" Type="http://schemas.openxmlformats.org/officeDocument/2006/relationships/hyperlink" Target="https://login.consultant.ru/link/?req=doc&amp;base=LAW&amp;n=491436&amp;dst=101819" TargetMode="External"/><Relationship Id="rId189" Type="http://schemas.openxmlformats.org/officeDocument/2006/relationships/hyperlink" Target="https://login.consultant.ru/link/?req=doc&amp;base=LAW&amp;n=491436&amp;dst=101595" TargetMode="External"/><Relationship Id="rId3" Type="http://schemas.openxmlformats.org/officeDocument/2006/relationships/styles" Target="styles.xml"/><Relationship Id="rId25" Type="http://schemas.openxmlformats.org/officeDocument/2006/relationships/hyperlink" Target="https://login.consultant.ru/link/?req=doc&amp;base=LAW&amp;n=479355&amp;dst=10314" TargetMode="External"/><Relationship Id="rId46" Type="http://schemas.openxmlformats.org/officeDocument/2006/relationships/hyperlink" Target="https://login.consultant.ru/link/?req=doc&amp;base=LAW&amp;n=490133&amp;dst=100376" TargetMode="External"/><Relationship Id="rId67" Type="http://schemas.openxmlformats.org/officeDocument/2006/relationships/hyperlink" Target="https://login.consultant.ru/link/?req=doc&amp;base=LAW&amp;n=490133&amp;dst=100174" TargetMode="External"/><Relationship Id="rId116" Type="http://schemas.openxmlformats.org/officeDocument/2006/relationships/hyperlink" Target="https://login.consultant.ru/link/?req=doc&amp;base=LAW&amp;n=490133&amp;dst=100655" TargetMode="External"/><Relationship Id="rId137" Type="http://schemas.openxmlformats.org/officeDocument/2006/relationships/hyperlink" Target="https://login.consultant.ru/link/?req=doc&amp;base=LAW&amp;n=490133&amp;dst=5299" TargetMode="External"/><Relationship Id="rId158" Type="http://schemas.openxmlformats.org/officeDocument/2006/relationships/hyperlink" Target="https://login.consultant.ru/link/?req=doc&amp;base=LAW&amp;n=490133&amp;dst=101486" TargetMode="External"/><Relationship Id="rId20" Type="http://schemas.openxmlformats.org/officeDocument/2006/relationships/hyperlink" Target="https://login.consultant.ru/link/?req=doc&amp;base=LAW&amp;n=488089&amp;dst=100915" TargetMode="External"/><Relationship Id="rId41" Type="http://schemas.openxmlformats.org/officeDocument/2006/relationships/hyperlink" Target="https://login.consultant.ru/link/?req=doc&amp;base=LAW&amp;n=490133&amp;dst=100326" TargetMode="External"/><Relationship Id="rId62" Type="http://schemas.openxmlformats.org/officeDocument/2006/relationships/hyperlink" Target="https://login.consultant.ru/link/?req=doc&amp;base=LAW&amp;n=490133&amp;dst=100174" TargetMode="External"/><Relationship Id="rId83" Type="http://schemas.openxmlformats.org/officeDocument/2006/relationships/hyperlink" Target="https://login.consultant.ru/link/?req=doc&amp;base=LAW&amp;n=490133&amp;dst=100326" TargetMode="External"/><Relationship Id="rId88" Type="http://schemas.openxmlformats.org/officeDocument/2006/relationships/hyperlink" Target="https://login.consultant.ru/link/?req=doc&amp;base=LAW&amp;n=490133&amp;dst=100376" TargetMode="External"/><Relationship Id="rId111" Type="http://schemas.openxmlformats.org/officeDocument/2006/relationships/hyperlink" Target="https://login.consultant.ru/link/?req=doc&amp;base=LAW&amp;n=490133&amp;dst=100655" TargetMode="External"/><Relationship Id="rId132" Type="http://schemas.openxmlformats.org/officeDocument/2006/relationships/hyperlink" Target="https://login.consultant.ru/link/?req=doc&amp;base=LAW&amp;n=490133&amp;dst=101092" TargetMode="External"/><Relationship Id="rId153" Type="http://schemas.openxmlformats.org/officeDocument/2006/relationships/hyperlink" Target="https://login.consultant.ru/link/?req=doc&amp;base=LAW&amp;n=469774&amp;dst=4818" TargetMode="External"/><Relationship Id="rId174" Type="http://schemas.openxmlformats.org/officeDocument/2006/relationships/hyperlink" Target="https://login.consultant.ru/link/?req=doc&amp;base=LAW&amp;n=490133&amp;dst=101693" TargetMode="External"/><Relationship Id="rId179" Type="http://schemas.openxmlformats.org/officeDocument/2006/relationships/hyperlink" Target="https://login.consultant.ru/link/?req=doc&amp;base=LAW&amp;n=490133&amp;dst=101693" TargetMode="External"/><Relationship Id="rId190" Type="http://schemas.openxmlformats.org/officeDocument/2006/relationships/fontTable" Target="fontTable.xml"/><Relationship Id="rId15" Type="http://schemas.openxmlformats.org/officeDocument/2006/relationships/hyperlink" Target="https://login.consultant.ru/link/?req=doc&amp;base=LAW&amp;n=466853&amp;dst=101491" TargetMode="External"/><Relationship Id="rId36" Type="http://schemas.openxmlformats.org/officeDocument/2006/relationships/hyperlink" Target="https://login.consultant.ru/link/?req=doc&amp;base=LAW&amp;n=490133&amp;dst=101595" TargetMode="External"/><Relationship Id="rId57" Type="http://schemas.openxmlformats.org/officeDocument/2006/relationships/hyperlink" Target="https://login.consultant.ru/link/?req=doc&amp;base=LAW&amp;n=490133&amp;dst=101595" TargetMode="External"/><Relationship Id="rId106" Type="http://schemas.openxmlformats.org/officeDocument/2006/relationships/hyperlink" Target="https://login.consultant.ru/link/?req=doc&amp;base=LAW&amp;n=490133&amp;dst=10314" TargetMode="External"/><Relationship Id="rId127" Type="http://schemas.openxmlformats.org/officeDocument/2006/relationships/hyperlink" Target="https://login.consultant.ru/link/?req=doc&amp;base=LAW&amp;n=490133&amp;dst=100759" TargetMode="External"/><Relationship Id="rId10" Type="http://schemas.openxmlformats.org/officeDocument/2006/relationships/header" Target="header1.xml"/><Relationship Id="rId31" Type="http://schemas.openxmlformats.org/officeDocument/2006/relationships/hyperlink" Target="https://login.consultant.ru/link/?req=doc&amp;base=LAW&amp;n=479355&amp;dst=10314" TargetMode="External"/><Relationship Id="rId52" Type="http://schemas.openxmlformats.org/officeDocument/2006/relationships/hyperlink" Target="https://login.consultant.ru/link/?req=doc&amp;base=LAW&amp;n=490133&amp;dst=8937" TargetMode="External"/><Relationship Id="rId73" Type="http://schemas.openxmlformats.org/officeDocument/2006/relationships/hyperlink" Target="https://login.consultant.ru/link/?req=doc&amp;base=LAW&amp;n=490133&amp;dst=100174" TargetMode="External"/><Relationship Id="rId78" Type="http://schemas.openxmlformats.org/officeDocument/2006/relationships/hyperlink" Target="https://login.consultant.ru/link/?req=doc&amp;base=LAW&amp;n=490133&amp;dst=100326" TargetMode="External"/><Relationship Id="rId94" Type="http://schemas.openxmlformats.org/officeDocument/2006/relationships/hyperlink" Target="https://login.consultant.ru/link/?req=doc&amp;base=LAW&amp;n=490133&amp;dst=10314" TargetMode="External"/><Relationship Id="rId99" Type="http://schemas.openxmlformats.org/officeDocument/2006/relationships/hyperlink" Target="https://login.consultant.ru/link/?req=doc&amp;base=LAW&amp;n=490133&amp;dst=10314" TargetMode="External"/><Relationship Id="rId101" Type="http://schemas.openxmlformats.org/officeDocument/2006/relationships/hyperlink" Target="https://login.consultant.ru/link/?req=doc&amp;base=LAW&amp;n=490133&amp;dst=10314" TargetMode="External"/><Relationship Id="rId122" Type="http://schemas.openxmlformats.org/officeDocument/2006/relationships/hyperlink" Target="https://login.consultant.ru/link/?req=doc&amp;base=LAW&amp;n=490133&amp;dst=100710" TargetMode="External"/><Relationship Id="rId143" Type="http://schemas.openxmlformats.org/officeDocument/2006/relationships/hyperlink" Target="https://login.consultant.ru/link/?req=doc&amp;base=LAW&amp;n=490133&amp;dst=5299" TargetMode="External"/><Relationship Id="rId148" Type="http://schemas.openxmlformats.org/officeDocument/2006/relationships/hyperlink" Target="https://login.consultant.ru/link/?req=doc&amp;base=LAW&amp;n=469774&amp;dst=1985" TargetMode="External"/><Relationship Id="rId164" Type="http://schemas.openxmlformats.org/officeDocument/2006/relationships/hyperlink" Target="https://login.consultant.ru/link/?req=doc&amp;base=LAW&amp;n=490133&amp;dst=101595" TargetMode="External"/><Relationship Id="rId169" Type="http://schemas.openxmlformats.org/officeDocument/2006/relationships/hyperlink" Target="https://login.consultant.ru/link/?req=doc&amp;base=LAW&amp;n=490133&amp;dst=101595" TargetMode="External"/><Relationship Id="rId185" Type="http://schemas.openxmlformats.org/officeDocument/2006/relationships/hyperlink" Target="https://login.consultant.ru/link/?req=doc&amp;base=LAW&amp;n=491436"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s://login.consultant.ru/link/?req=doc&amp;base=LAW&amp;n=490133&amp;dst=1016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A5241-1BB7-4C09-92D6-193F7665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22238</Words>
  <Characters>126757</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148698</CharactersWithSpaces>
  <SharedDoc>false</SharedDoc>
  <HLinks>
    <vt:vector size="1080" baseType="variant">
      <vt:variant>
        <vt:i4>3276913</vt:i4>
      </vt:variant>
      <vt:variant>
        <vt:i4>537</vt:i4>
      </vt:variant>
      <vt:variant>
        <vt:i4>0</vt:i4>
      </vt:variant>
      <vt:variant>
        <vt:i4>5</vt:i4>
      </vt:variant>
      <vt:variant>
        <vt:lpwstr>https://login.consultant.ru/link/?req=doc&amp;base=LAW&amp;n=491436&amp;dst=101595</vt:lpwstr>
      </vt:variant>
      <vt:variant>
        <vt:lpwstr/>
      </vt:variant>
      <vt:variant>
        <vt:i4>786499</vt:i4>
      </vt:variant>
      <vt:variant>
        <vt:i4>534</vt:i4>
      </vt:variant>
      <vt:variant>
        <vt:i4>0</vt:i4>
      </vt:variant>
      <vt:variant>
        <vt:i4>5</vt:i4>
      </vt:variant>
      <vt:variant>
        <vt:lpwstr>https://login.consultant.ru/link/?req=doc&amp;base=LAW&amp;n=491436&amp;dst=8937</vt:lpwstr>
      </vt:variant>
      <vt:variant>
        <vt:lpwstr/>
      </vt:variant>
      <vt:variant>
        <vt:i4>196682</vt:i4>
      </vt:variant>
      <vt:variant>
        <vt:i4>531</vt:i4>
      </vt:variant>
      <vt:variant>
        <vt:i4>0</vt:i4>
      </vt:variant>
      <vt:variant>
        <vt:i4>5</vt:i4>
      </vt:variant>
      <vt:variant>
        <vt:lpwstr>https://login.consultant.ru/link/?req=doc&amp;base=LAW&amp;n=491436&amp;dst=10314</vt:lpwstr>
      </vt:variant>
      <vt:variant>
        <vt:lpwstr/>
      </vt:variant>
      <vt:variant>
        <vt:i4>3604606</vt:i4>
      </vt:variant>
      <vt:variant>
        <vt:i4>528</vt:i4>
      </vt:variant>
      <vt:variant>
        <vt:i4>0</vt:i4>
      </vt:variant>
      <vt:variant>
        <vt:i4>5</vt:i4>
      </vt:variant>
      <vt:variant>
        <vt:lpwstr>https://login.consultant.ru/link/?req=doc&amp;base=LAW&amp;n=491436&amp;dst=100376</vt:lpwstr>
      </vt:variant>
      <vt:variant>
        <vt:lpwstr/>
      </vt:variant>
      <vt:variant>
        <vt:i4>6946926</vt:i4>
      </vt:variant>
      <vt:variant>
        <vt:i4>525</vt:i4>
      </vt:variant>
      <vt:variant>
        <vt:i4>0</vt:i4>
      </vt:variant>
      <vt:variant>
        <vt:i4>5</vt:i4>
      </vt:variant>
      <vt:variant>
        <vt:lpwstr>https://login.consultant.ru/link/?req=doc&amp;base=LAW&amp;n=491436</vt:lpwstr>
      </vt:variant>
      <vt:variant>
        <vt:lpwstr/>
      </vt:variant>
      <vt:variant>
        <vt:i4>3342457</vt:i4>
      </vt:variant>
      <vt:variant>
        <vt:i4>522</vt:i4>
      </vt:variant>
      <vt:variant>
        <vt:i4>0</vt:i4>
      </vt:variant>
      <vt:variant>
        <vt:i4>5</vt:i4>
      </vt:variant>
      <vt:variant>
        <vt:lpwstr>https://login.consultant.ru/link/?req=doc&amp;base=LAW&amp;n=491436&amp;dst=101819</vt:lpwstr>
      </vt:variant>
      <vt:variant>
        <vt:lpwstr/>
      </vt:variant>
      <vt:variant>
        <vt:i4>3604593</vt:i4>
      </vt:variant>
      <vt:variant>
        <vt:i4>519</vt:i4>
      </vt:variant>
      <vt:variant>
        <vt:i4>0</vt:i4>
      </vt:variant>
      <vt:variant>
        <vt:i4>5</vt:i4>
      </vt:variant>
      <vt:variant>
        <vt:lpwstr>https://login.consultant.ru/link/?req=doc&amp;base=LAW&amp;n=491436&amp;dst=101693</vt:lpwstr>
      </vt:variant>
      <vt:variant>
        <vt:lpwstr/>
      </vt:variant>
      <vt:variant>
        <vt:i4>3539057</vt:i4>
      </vt:variant>
      <vt:variant>
        <vt:i4>516</vt:i4>
      </vt:variant>
      <vt:variant>
        <vt:i4>0</vt:i4>
      </vt:variant>
      <vt:variant>
        <vt:i4>5</vt:i4>
      </vt:variant>
      <vt:variant>
        <vt:lpwstr>https://login.consultant.ru/link/?req=doc&amp;base=LAW&amp;n=490133&amp;dst=101693</vt:lpwstr>
      </vt:variant>
      <vt:variant>
        <vt:lpwstr/>
      </vt:variant>
      <vt:variant>
        <vt:i4>3539057</vt:i4>
      </vt:variant>
      <vt:variant>
        <vt:i4>513</vt:i4>
      </vt:variant>
      <vt:variant>
        <vt:i4>0</vt:i4>
      </vt:variant>
      <vt:variant>
        <vt:i4>5</vt:i4>
      </vt:variant>
      <vt:variant>
        <vt:lpwstr>https://login.consultant.ru/link/?req=doc&amp;base=LAW&amp;n=490133&amp;dst=101693</vt:lpwstr>
      </vt:variant>
      <vt:variant>
        <vt:lpwstr/>
      </vt:variant>
      <vt:variant>
        <vt:i4>3539057</vt:i4>
      </vt:variant>
      <vt:variant>
        <vt:i4>510</vt:i4>
      </vt:variant>
      <vt:variant>
        <vt:i4>0</vt:i4>
      </vt:variant>
      <vt:variant>
        <vt:i4>5</vt:i4>
      </vt:variant>
      <vt:variant>
        <vt:lpwstr>https://login.consultant.ru/link/?req=doc&amp;base=LAW&amp;n=490133&amp;dst=101693</vt:lpwstr>
      </vt:variant>
      <vt:variant>
        <vt:lpwstr/>
      </vt:variant>
      <vt:variant>
        <vt:i4>3539057</vt:i4>
      </vt:variant>
      <vt:variant>
        <vt:i4>507</vt:i4>
      </vt:variant>
      <vt:variant>
        <vt:i4>0</vt:i4>
      </vt:variant>
      <vt:variant>
        <vt:i4>5</vt:i4>
      </vt:variant>
      <vt:variant>
        <vt:lpwstr>https://login.consultant.ru/link/?req=doc&amp;base=LAW&amp;n=490133&amp;dst=101693</vt:lpwstr>
      </vt:variant>
      <vt:variant>
        <vt:lpwstr/>
      </vt:variant>
      <vt:variant>
        <vt:i4>3539057</vt:i4>
      </vt:variant>
      <vt:variant>
        <vt:i4>504</vt:i4>
      </vt:variant>
      <vt:variant>
        <vt:i4>0</vt:i4>
      </vt:variant>
      <vt:variant>
        <vt:i4>5</vt:i4>
      </vt:variant>
      <vt:variant>
        <vt:lpwstr>https://login.consultant.ru/link/?req=doc&amp;base=LAW&amp;n=490133&amp;dst=101693</vt:lpwstr>
      </vt:variant>
      <vt:variant>
        <vt:lpwstr/>
      </vt:variant>
      <vt:variant>
        <vt:i4>3539057</vt:i4>
      </vt:variant>
      <vt:variant>
        <vt:i4>501</vt:i4>
      </vt:variant>
      <vt:variant>
        <vt:i4>0</vt:i4>
      </vt:variant>
      <vt:variant>
        <vt:i4>5</vt:i4>
      </vt:variant>
      <vt:variant>
        <vt:lpwstr>https://login.consultant.ru/link/?req=doc&amp;base=LAW&amp;n=490133&amp;dst=101693</vt:lpwstr>
      </vt:variant>
      <vt:variant>
        <vt:lpwstr/>
      </vt:variant>
      <vt:variant>
        <vt:i4>3539057</vt:i4>
      </vt:variant>
      <vt:variant>
        <vt:i4>498</vt:i4>
      </vt:variant>
      <vt:variant>
        <vt:i4>0</vt:i4>
      </vt:variant>
      <vt:variant>
        <vt:i4>5</vt:i4>
      </vt:variant>
      <vt:variant>
        <vt:lpwstr>https://login.consultant.ru/link/?req=doc&amp;base=LAW&amp;n=490133&amp;dst=101693</vt:lpwstr>
      </vt:variant>
      <vt:variant>
        <vt:lpwstr/>
      </vt:variant>
      <vt:variant>
        <vt:i4>3539057</vt:i4>
      </vt:variant>
      <vt:variant>
        <vt:i4>495</vt:i4>
      </vt:variant>
      <vt:variant>
        <vt:i4>0</vt:i4>
      </vt:variant>
      <vt:variant>
        <vt:i4>5</vt:i4>
      </vt:variant>
      <vt:variant>
        <vt:lpwstr>https://login.consultant.ru/link/?req=doc&amp;base=LAW&amp;n=490133&amp;dst=101693</vt:lpwstr>
      </vt:variant>
      <vt:variant>
        <vt:lpwstr/>
      </vt:variant>
      <vt:variant>
        <vt:i4>3539057</vt:i4>
      </vt:variant>
      <vt:variant>
        <vt:i4>492</vt:i4>
      </vt:variant>
      <vt:variant>
        <vt:i4>0</vt:i4>
      </vt:variant>
      <vt:variant>
        <vt:i4>5</vt:i4>
      </vt:variant>
      <vt:variant>
        <vt:lpwstr>https://login.consultant.ru/link/?req=doc&amp;base=LAW&amp;n=490133&amp;dst=101693</vt:lpwstr>
      </vt:variant>
      <vt:variant>
        <vt:lpwstr/>
      </vt:variant>
      <vt:variant>
        <vt:i4>3539057</vt:i4>
      </vt:variant>
      <vt:variant>
        <vt:i4>489</vt:i4>
      </vt:variant>
      <vt:variant>
        <vt:i4>0</vt:i4>
      </vt:variant>
      <vt:variant>
        <vt:i4>5</vt:i4>
      </vt:variant>
      <vt:variant>
        <vt:lpwstr>https://login.consultant.ru/link/?req=doc&amp;base=LAW&amp;n=490133&amp;dst=101693</vt:lpwstr>
      </vt:variant>
      <vt:variant>
        <vt:lpwstr/>
      </vt:variant>
      <vt:variant>
        <vt:i4>3342449</vt:i4>
      </vt:variant>
      <vt:variant>
        <vt:i4>486</vt:i4>
      </vt:variant>
      <vt:variant>
        <vt:i4>0</vt:i4>
      </vt:variant>
      <vt:variant>
        <vt:i4>5</vt:i4>
      </vt:variant>
      <vt:variant>
        <vt:lpwstr>https://login.consultant.ru/link/?req=doc&amp;base=LAW&amp;n=490133&amp;dst=101595</vt:lpwstr>
      </vt:variant>
      <vt:variant>
        <vt:lpwstr/>
      </vt:variant>
      <vt:variant>
        <vt:i4>3342449</vt:i4>
      </vt:variant>
      <vt:variant>
        <vt:i4>483</vt:i4>
      </vt:variant>
      <vt:variant>
        <vt:i4>0</vt:i4>
      </vt:variant>
      <vt:variant>
        <vt:i4>5</vt:i4>
      </vt:variant>
      <vt:variant>
        <vt:lpwstr>https://login.consultant.ru/link/?req=doc&amp;base=LAW&amp;n=490133&amp;dst=101595</vt:lpwstr>
      </vt:variant>
      <vt:variant>
        <vt:lpwstr/>
      </vt:variant>
      <vt:variant>
        <vt:i4>3342449</vt:i4>
      </vt:variant>
      <vt:variant>
        <vt:i4>480</vt:i4>
      </vt:variant>
      <vt:variant>
        <vt:i4>0</vt:i4>
      </vt:variant>
      <vt:variant>
        <vt:i4>5</vt:i4>
      </vt:variant>
      <vt:variant>
        <vt:lpwstr>https://login.consultant.ru/link/?req=doc&amp;base=LAW&amp;n=490133&amp;dst=101595</vt:lpwstr>
      </vt:variant>
      <vt:variant>
        <vt:lpwstr/>
      </vt:variant>
      <vt:variant>
        <vt:i4>3342449</vt:i4>
      </vt:variant>
      <vt:variant>
        <vt:i4>477</vt:i4>
      </vt:variant>
      <vt:variant>
        <vt:i4>0</vt:i4>
      </vt:variant>
      <vt:variant>
        <vt:i4>5</vt:i4>
      </vt:variant>
      <vt:variant>
        <vt:lpwstr>https://login.consultant.ru/link/?req=doc&amp;base=LAW&amp;n=490133&amp;dst=101595</vt:lpwstr>
      </vt:variant>
      <vt:variant>
        <vt:lpwstr/>
      </vt:variant>
      <vt:variant>
        <vt:i4>3342449</vt:i4>
      </vt:variant>
      <vt:variant>
        <vt:i4>474</vt:i4>
      </vt:variant>
      <vt:variant>
        <vt:i4>0</vt:i4>
      </vt:variant>
      <vt:variant>
        <vt:i4>5</vt:i4>
      </vt:variant>
      <vt:variant>
        <vt:lpwstr>https://login.consultant.ru/link/?req=doc&amp;base=LAW&amp;n=490133&amp;dst=101595</vt:lpwstr>
      </vt:variant>
      <vt:variant>
        <vt:lpwstr/>
      </vt:variant>
      <vt:variant>
        <vt:i4>3342449</vt:i4>
      </vt:variant>
      <vt:variant>
        <vt:i4>471</vt:i4>
      </vt:variant>
      <vt:variant>
        <vt:i4>0</vt:i4>
      </vt:variant>
      <vt:variant>
        <vt:i4>5</vt:i4>
      </vt:variant>
      <vt:variant>
        <vt:lpwstr>https://login.consultant.ru/link/?req=doc&amp;base=LAW&amp;n=490133&amp;dst=101595</vt:lpwstr>
      </vt:variant>
      <vt:variant>
        <vt:lpwstr/>
      </vt:variant>
      <vt:variant>
        <vt:i4>3342449</vt:i4>
      </vt:variant>
      <vt:variant>
        <vt:i4>468</vt:i4>
      </vt:variant>
      <vt:variant>
        <vt:i4>0</vt:i4>
      </vt:variant>
      <vt:variant>
        <vt:i4>5</vt:i4>
      </vt:variant>
      <vt:variant>
        <vt:lpwstr>https://login.consultant.ru/link/?req=doc&amp;base=LAW&amp;n=490133&amp;dst=101595</vt:lpwstr>
      </vt:variant>
      <vt:variant>
        <vt:lpwstr/>
      </vt:variant>
      <vt:variant>
        <vt:i4>3342449</vt:i4>
      </vt:variant>
      <vt:variant>
        <vt:i4>465</vt:i4>
      </vt:variant>
      <vt:variant>
        <vt:i4>0</vt:i4>
      </vt:variant>
      <vt:variant>
        <vt:i4>5</vt:i4>
      </vt:variant>
      <vt:variant>
        <vt:lpwstr>https://login.consultant.ru/link/?req=doc&amp;base=LAW&amp;n=490133&amp;dst=101595</vt:lpwstr>
      </vt:variant>
      <vt:variant>
        <vt:lpwstr/>
      </vt:variant>
      <vt:variant>
        <vt:i4>3342449</vt:i4>
      </vt:variant>
      <vt:variant>
        <vt:i4>462</vt:i4>
      </vt:variant>
      <vt:variant>
        <vt:i4>0</vt:i4>
      </vt:variant>
      <vt:variant>
        <vt:i4>5</vt:i4>
      </vt:variant>
      <vt:variant>
        <vt:lpwstr>https://login.consultant.ru/link/?req=doc&amp;base=LAW&amp;n=490133&amp;dst=101595</vt:lpwstr>
      </vt:variant>
      <vt:variant>
        <vt:lpwstr/>
      </vt:variant>
      <vt:variant>
        <vt:i4>3342449</vt:i4>
      </vt:variant>
      <vt:variant>
        <vt:i4>459</vt:i4>
      </vt:variant>
      <vt:variant>
        <vt:i4>0</vt:i4>
      </vt:variant>
      <vt:variant>
        <vt:i4>5</vt:i4>
      </vt:variant>
      <vt:variant>
        <vt:lpwstr>https://login.consultant.ru/link/?req=doc&amp;base=LAW&amp;n=490133&amp;dst=101595</vt:lpwstr>
      </vt:variant>
      <vt:variant>
        <vt:lpwstr/>
      </vt:variant>
      <vt:variant>
        <vt:i4>3342449</vt:i4>
      </vt:variant>
      <vt:variant>
        <vt:i4>456</vt:i4>
      </vt:variant>
      <vt:variant>
        <vt:i4>0</vt:i4>
      </vt:variant>
      <vt:variant>
        <vt:i4>5</vt:i4>
      </vt:variant>
      <vt:variant>
        <vt:lpwstr>https://login.consultant.ru/link/?req=doc&amp;base=LAW&amp;n=490133&amp;dst=101595</vt:lpwstr>
      </vt:variant>
      <vt:variant>
        <vt:lpwstr/>
      </vt:variant>
      <vt:variant>
        <vt:i4>3342449</vt:i4>
      </vt:variant>
      <vt:variant>
        <vt:i4>453</vt:i4>
      </vt:variant>
      <vt:variant>
        <vt:i4>0</vt:i4>
      </vt:variant>
      <vt:variant>
        <vt:i4>5</vt:i4>
      </vt:variant>
      <vt:variant>
        <vt:lpwstr>https://login.consultant.ru/link/?req=doc&amp;base=LAW&amp;n=490133&amp;dst=101595</vt:lpwstr>
      </vt:variant>
      <vt:variant>
        <vt:lpwstr/>
      </vt:variant>
      <vt:variant>
        <vt:i4>3276923</vt:i4>
      </vt:variant>
      <vt:variant>
        <vt:i4>450</vt:i4>
      </vt:variant>
      <vt:variant>
        <vt:i4>0</vt:i4>
      </vt:variant>
      <vt:variant>
        <vt:i4>5</vt:i4>
      </vt:variant>
      <vt:variant>
        <vt:lpwstr>https://login.consultant.ru/link/?req=doc&amp;base=LAW&amp;n=490133&amp;dst=101534</vt:lpwstr>
      </vt:variant>
      <vt:variant>
        <vt:lpwstr/>
      </vt:variant>
      <vt:variant>
        <vt:i4>3211376</vt:i4>
      </vt:variant>
      <vt:variant>
        <vt:i4>447</vt:i4>
      </vt:variant>
      <vt:variant>
        <vt:i4>0</vt:i4>
      </vt:variant>
      <vt:variant>
        <vt:i4>5</vt:i4>
      </vt:variant>
      <vt:variant>
        <vt:lpwstr>https://login.consultant.ru/link/?req=doc&amp;base=LAW&amp;n=490133&amp;dst=101486</vt:lpwstr>
      </vt:variant>
      <vt:variant>
        <vt:lpwstr/>
      </vt:variant>
      <vt:variant>
        <vt:i4>3211376</vt:i4>
      </vt:variant>
      <vt:variant>
        <vt:i4>444</vt:i4>
      </vt:variant>
      <vt:variant>
        <vt:i4>0</vt:i4>
      </vt:variant>
      <vt:variant>
        <vt:i4>5</vt:i4>
      </vt:variant>
      <vt:variant>
        <vt:lpwstr>https://login.consultant.ru/link/?req=doc&amp;base=LAW&amp;n=490133&amp;dst=101486</vt:lpwstr>
      </vt:variant>
      <vt:variant>
        <vt:lpwstr/>
      </vt:variant>
      <vt:variant>
        <vt:i4>3211376</vt:i4>
      </vt:variant>
      <vt:variant>
        <vt:i4>441</vt:i4>
      </vt:variant>
      <vt:variant>
        <vt:i4>0</vt:i4>
      </vt:variant>
      <vt:variant>
        <vt:i4>5</vt:i4>
      </vt:variant>
      <vt:variant>
        <vt:lpwstr>https://login.consultant.ru/link/?req=doc&amp;base=LAW&amp;n=490133&amp;dst=101486</vt:lpwstr>
      </vt:variant>
      <vt:variant>
        <vt:lpwstr/>
      </vt:variant>
      <vt:variant>
        <vt:i4>655439</vt:i4>
      </vt:variant>
      <vt:variant>
        <vt:i4>438</vt:i4>
      </vt:variant>
      <vt:variant>
        <vt:i4>0</vt:i4>
      </vt:variant>
      <vt:variant>
        <vt:i4>5</vt:i4>
      </vt:variant>
      <vt:variant>
        <vt:lpwstr>https://login.consultant.ru/link/?req=doc&amp;base=LAW&amp;n=490133&amp;dst=3148</vt:lpwstr>
      </vt:variant>
      <vt:variant>
        <vt:lpwstr/>
      </vt:variant>
      <vt:variant>
        <vt:i4>917571</vt:i4>
      </vt:variant>
      <vt:variant>
        <vt:i4>435</vt:i4>
      </vt:variant>
      <vt:variant>
        <vt:i4>0</vt:i4>
      </vt:variant>
      <vt:variant>
        <vt:i4>5</vt:i4>
      </vt:variant>
      <vt:variant>
        <vt:lpwstr>https://login.consultant.ru/link/?req=doc&amp;base=LAW&amp;n=469774&amp;dst=4818</vt:lpwstr>
      </vt:variant>
      <vt:variant>
        <vt:lpwstr/>
      </vt:variant>
      <vt:variant>
        <vt:i4>131151</vt:i4>
      </vt:variant>
      <vt:variant>
        <vt:i4>432</vt:i4>
      </vt:variant>
      <vt:variant>
        <vt:i4>0</vt:i4>
      </vt:variant>
      <vt:variant>
        <vt:i4>5</vt:i4>
      </vt:variant>
      <vt:variant>
        <vt:lpwstr>https://login.consultant.ru/link/?req=doc&amp;base=LAW&amp;n=469774&amp;dst=1985</vt:lpwstr>
      </vt:variant>
      <vt:variant>
        <vt:lpwstr/>
      </vt:variant>
      <vt:variant>
        <vt:i4>917571</vt:i4>
      </vt:variant>
      <vt:variant>
        <vt:i4>429</vt:i4>
      </vt:variant>
      <vt:variant>
        <vt:i4>0</vt:i4>
      </vt:variant>
      <vt:variant>
        <vt:i4>5</vt:i4>
      </vt:variant>
      <vt:variant>
        <vt:lpwstr>https://login.consultant.ru/link/?req=doc&amp;base=LAW&amp;n=469774&amp;dst=4818</vt:lpwstr>
      </vt:variant>
      <vt:variant>
        <vt:lpwstr/>
      </vt:variant>
      <vt:variant>
        <vt:i4>131151</vt:i4>
      </vt:variant>
      <vt:variant>
        <vt:i4>426</vt:i4>
      </vt:variant>
      <vt:variant>
        <vt:i4>0</vt:i4>
      </vt:variant>
      <vt:variant>
        <vt:i4>5</vt:i4>
      </vt:variant>
      <vt:variant>
        <vt:lpwstr>https://login.consultant.ru/link/?req=doc&amp;base=LAW&amp;n=469774&amp;dst=1985</vt:lpwstr>
      </vt:variant>
      <vt:variant>
        <vt:lpwstr/>
      </vt:variant>
      <vt:variant>
        <vt:i4>917571</vt:i4>
      </vt:variant>
      <vt:variant>
        <vt:i4>423</vt:i4>
      </vt:variant>
      <vt:variant>
        <vt:i4>0</vt:i4>
      </vt:variant>
      <vt:variant>
        <vt:i4>5</vt:i4>
      </vt:variant>
      <vt:variant>
        <vt:lpwstr>https://login.consultant.ru/link/?req=doc&amp;base=LAW&amp;n=469774&amp;dst=4818</vt:lpwstr>
      </vt:variant>
      <vt:variant>
        <vt:lpwstr/>
      </vt:variant>
      <vt:variant>
        <vt:i4>131151</vt:i4>
      </vt:variant>
      <vt:variant>
        <vt:i4>420</vt:i4>
      </vt:variant>
      <vt:variant>
        <vt:i4>0</vt:i4>
      </vt:variant>
      <vt:variant>
        <vt:i4>5</vt:i4>
      </vt:variant>
      <vt:variant>
        <vt:lpwstr>https://login.consultant.ru/link/?req=doc&amp;base=LAW&amp;n=469774&amp;dst=1985</vt:lpwstr>
      </vt:variant>
      <vt:variant>
        <vt:lpwstr/>
      </vt:variant>
      <vt:variant>
        <vt:i4>917571</vt:i4>
      </vt:variant>
      <vt:variant>
        <vt:i4>417</vt:i4>
      </vt:variant>
      <vt:variant>
        <vt:i4>0</vt:i4>
      </vt:variant>
      <vt:variant>
        <vt:i4>5</vt:i4>
      </vt:variant>
      <vt:variant>
        <vt:lpwstr>https://login.consultant.ru/link/?req=doc&amp;base=LAW&amp;n=469774&amp;dst=4818</vt:lpwstr>
      </vt:variant>
      <vt:variant>
        <vt:lpwstr/>
      </vt:variant>
      <vt:variant>
        <vt:i4>131151</vt:i4>
      </vt:variant>
      <vt:variant>
        <vt:i4>414</vt:i4>
      </vt:variant>
      <vt:variant>
        <vt:i4>0</vt:i4>
      </vt:variant>
      <vt:variant>
        <vt:i4>5</vt:i4>
      </vt:variant>
      <vt:variant>
        <vt:lpwstr>https://login.consultant.ru/link/?req=doc&amp;base=LAW&amp;n=469774&amp;dst=1985</vt:lpwstr>
      </vt:variant>
      <vt:variant>
        <vt:lpwstr/>
      </vt:variant>
      <vt:variant>
        <vt:i4>917571</vt:i4>
      </vt:variant>
      <vt:variant>
        <vt:i4>411</vt:i4>
      </vt:variant>
      <vt:variant>
        <vt:i4>0</vt:i4>
      </vt:variant>
      <vt:variant>
        <vt:i4>5</vt:i4>
      </vt:variant>
      <vt:variant>
        <vt:lpwstr>https://login.consultant.ru/link/?req=doc&amp;base=LAW&amp;n=469774&amp;dst=4818</vt:lpwstr>
      </vt:variant>
      <vt:variant>
        <vt:lpwstr/>
      </vt:variant>
      <vt:variant>
        <vt:i4>852035</vt:i4>
      </vt:variant>
      <vt:variant>
        <vt:i4>408</vt:i4>
      </vt:variant>
      <vt:variant>
        <vt:i4>0</vt:i4>
      </vt:variant>
      <vt:variant>
        <vt:i4>5</vt:i4>
      </vt:variant>
      <vt:variant>
        <vt:lpwstr>https://login.consultant.ru/link/?req=doc&amp;base=LAW&amp;n=490133&amp;dst=8937</vt:lpwstr>
      </vt:variant>
      <vt:variant>
        <vt:lpwstr/>
      </vt:variant>
      <vt:variant>
        <vt:i4>524356</vt:i4>
      </vt:variant>
      <vt:variant>
        <vt:i4>405</vt:i4>
      </vt:variant>
      <vt:variant>
        <vt:i4>0</vt:i4>
      </vt:variant>
      <vt:variant>
        <vt:i4>5</vt:i4>
      </vt:variant>
      <vt:variant>
        <vt:lpwstr>https://login.consultant.ru/link/?req=doc&amp;base=LAW&amp;n=490133&amp;dst=5299</vt:lpwstr>
      </vt:variant>
      <vt:variant>
        <vt:lpwstr/>
      </vt:variant>
      <vt:variant>
        <vt:i4>524356</vt:i4>
      </vt:variant>
      <vt:variant>
        <vt:i4>402</vt:i4>
      </vt:variant>
      <vt:variant>
        <vt:i4>0</vt:i4>
      </vt:variant>
      <vt:variant>
        <vt:i4>5</vt:i4>
      </vt:variant>
      <vt:variant>
        <vt:lpwstr>https://login.consultant.ru/link/?req=doc&amp;base=LAW&amp;n=490133&amp;dst=5299</vt:lpwstr>
      </vt:variant>
      <vt:variant>
        <vt:lpwstr/>
      </vt:variant>
      <vt:variant>
        <vt:i4>524356</vt:i4>
      </vt:variant>
      <vt:variant>
        <vt:i4>399</vt:i4>
      </vt:variant>
      <vt:variant>
        <vt:i4>0</vt:i4>
      </vt:variant>
      <vt:variant>
        <vt:i4>5</vt:i4>
      </vt:variant>
      <vt:variant>
        <vt:lpwstr>https://login.consultant.ru/link/?req=doc&amp;base=LAW&amp;n=490133&amp;dst=5299</vt:lpwstr>
      </vt:variant>
      <vt:variant>
        <vt:lpwstr/>
      </vt:variant>
      <vt:variant>
        <vt:i4>524356</vt:i4>
      </vt:variant>
      <vt:variant>
        <vt:i4>396</vt:i4>
      </vt:variant>
      <vt:variant>
        <vt:i4>0</vt:i4>
      </vt:variant>
      <vt:variant>
        <vt:i4>5</vt:i4>
      </vt:variant>
      <vt:variant>
        <vt:lpwstr>https://login.consultant.ru/link/?req=doc&amp;base=LAW&amp;n=490133&amp;dst=5299</vt:lpwstr>
      </vt:variant>
      <vt:variant>
        <vt:lpwstr/>
      </vt:variant>
      <vt:variant>
        <vt:i4>524356</vt:i4>
      </vt:variant>
      <vt:variant>
        <vt:i4>393</vt:i4>
      </vt:variant>
      <vt:variant>
        <vt:i4>0</vt:i4>
      </vt:variant>
      <vt:variant>
        <vt:i4>5</vt:i4>
      </vt:variant>
      <vt:variant>
        <vt:lpwstr>https://login.consultant.ru/link/?req=doc&amp;base=LAW&amp;n=490133&amp;dst=5299</vt:lpwstr>
      </vt:variant>
      <vt:variant>
        <vt:lpwstr/>
      </vt:variant>
      <vt:variant>
        <vt:i4>524356</vt:i4>
      </vt:variant>
      <vt:variant>
        <vt:i4>390</vt:i4>
      </vt:variant>
      <vt:variant>
        <vt:i4>0</vt:i4>
      </vt:variant>
      <vt:variant>
        <vt:i4>5</vt:i4>
      </vt:variant>
      <vt:variant>
        <vt:lpwstr>https://login.consultant.ru/link/?req=doc&amp;base=LAW&amp;n=490133&amp;dst=5299</vt:lpwstr>
      </vt:variant>
      <vt:variant>
        <vt:lpwstr/>
      </vt:variant>
      <vt:variant>
        <vt:i4>524356</vt:i4>
      </vt:variant>
      <vt:variant>
        <vt:i4>387</vt:i4>
      </vt:variant>
      <vt:variant>
        <vt:i4>0</vt:i4>
      </vt:variant>
      <vt:variant>
        <vt:i4>5</vt:i4>
      </vt:variant>
      <vt:variant>
        <vt:lpwstr>https://login.consultant.ru/link/?req=doc&amp;base=LAW&amp;n=490133&amp;dst=5299</vt:lpwstr>
      </vt:variant>
      <vt:variant>
        <vt:lpwstr/>
      </vt:variant>
      <vt:variant>
        <vt:i4>524356</vt:i4>
      </vt:variant>
      <vt:variant>
        <vt:i4>384</vt:i4>
      </vt:variant>
      <vt:variant>
        <vt:i4>0</vt:i4>
      </vt:variant>
      <vt:variant>
        <vt:i4>5</vt:i4>
      </vt:variant>
      <vt:variant>
        <vt:lpwstr>https://login.consultant.ru/link/?req=doc&amp;base=LAW&amp;n=490133&amp;dst=5299</vt:lpwstr>
      </vt:variant>
      <vt:variant>
        <vt:lpwstr/>
      </vt:variant>
      <vt:variant>
        <vt:i4>524356</vt:i4>
      </vt:variant>
      <vt:variant>
        <vt:i4>381</vt:i4>
      </vt:variant>
      <vt:variant>
        <vt:i4>0</vt:i4>
      </vt:variant>
      <vt:variant>
        <vt:i4>5</vt:i4>
      </vt:variant>
      <vt:variant>
        <vt:lpwstr>https://login.consultant.ru/link/?req=doc&amp;base=LAW&amp;n=490133&amp;dst=5299</vt:lpwstr>
      </vt:variant>
      <vt:variant>
        <vt:lpwstr/>
      </vt:variant>
      <vt:variant>
        <vt:i4>524356</vt:i4>
      </vt:variant>
      <vt:variant>
        <vt:i4>378</vt:i4>
      </vt:variant>
      <vt:variant>
        <vt:i4>0</vt:i4>
      </vt:variant>
      <vt:variant>
        <vt:i4>5</vt:i4>
      </vt:variant>
      <vt:variant>
        <vt:lpwstr>https://login.consultant.ru/link/?req=doc&amp;base=LAW&amp;n=490133&amp;dst=5299</vt:lpwstr>
      </vt:variant>
      <vt:variant>
        <vt:lpwstr/>
      </vt:variant>
      <vt:variant>
        <vt:i4>524356</vt:i4>
      </vt:variant>
      <vt:variant>
        <vt:i4>375</vt:i4>
      </vt:variant>
      <vt:variant>
        <vt:i4>0</vt:i4>
      </vt:variant>
      <vt:variant>
        <vt:i4>5</vt:i4>
      </vt:variant>
      <vt:variant>
        <vt:lpwstr>https://login.consultant.ru/link/?req=doc&amp;base=LAW&amp;n=490133&amp;dst=5299</vt:lpwstr>
      </vt:variant>
      <vt:variant>
        <vt:lpwstr/>
      </vt:variant>
      <vt:variant>
        <vt:i4>524356</vt:i4>
      </vt:variant>
      <vt:variant>
        <vt:i4>372</vt:i4>
      </vt:variant>
      <vt:variant>
        <vt:i4>0</vt:i4>
      </vt:variant>
      <vt:variant>
        <vt:i4>5</vt:i4>
      </vt:variant>
      <vt:variant>
        <vt:lpwstr>https://login.consultant.ru/link/?req=doc&amp;base=LAW&amp;n=490133&amp;dst=5299</vt:lpwstr>
      </vt:variant>
      <vt:variant>
        <vt:lpwstr/>
      </vt:variant>
      <vt:variant>
        <vt:i4>3211377</vt:i4>
      </vt:variant>
      <vt:variant>
        <vt:i4>369</vt:i4>
      </vt:variant>
      <vt:variant>
        <vt:i4>0</vt:i4>
      </vt:variant>
      <vt:variant>
        <vt:i4>5</vt:i4>
      </vt:variant>
      <vt:variant>
        <vt:lpwstr>https://login.consultant.ru/link/?req=doc&amp;base=LAW&amp;n=490133&amp;dst=101092</vt:lpwstr>
      </vt:variant>
      <vt:variant>
        <vt:lpwstr/>
      </vt:variant>
      <vt:variant>
        <vt:i4>3211377</vt:i4>
      </vt:variant>
      <vt:variant>
        <vt:i4>366</vt:i4>
      </vt:variant>
      <vt:variant>
        <vt:i4>0</vt:i4>
      </vt:variant>
      <vt:variant>
        <vt:i4>5</vt:i4>
      </vt:variant>
      <vt:variant>
        <vt:lpwstr>https://login.consultant.ru/link/?req=doc&amp;base=LAW&amp;n=490133&amp;dst=101092</vt:lpwstr>
      </vt:variant>
      <vt:variant>
        <vt:lpwstr/>
      </vt:variant>
      <vt:variant>
        <vt:i4>3211377</vt:i4>
      </vt:variant>
      <vt:variant>
        <vt:i4>363</vt:i4>
      </vt:variant>
      <vt:variant>
        <vt:i4>0</vt:i4>
      </vt:variant>
      <vt:variant>
        <vt:i4>5</vt:i4>
      </vt:variant>
      <vt:variant>
        <vt:lpwstr>https://login.consultant.ru/link/?req=doc&amp;base=LAW&amp;n=490133&amp;dst=101092</vt:lpwstr>
      </vt:variant>
      <vt:variant>
        <vt:lpwstr/>
      </vt:variant>
      <vt:variant>
        <vt:i4>3211377</vt:i4>
      </vt:variant>
      <vt:variant>
        <vt:i4>360</vt:i4>
      </vt:variant>
      <vt:variant>
        <vt:i4>0</vt:i4>
      </vt:variant>
      <vt:variant>
        <vt:i4>5</vt:i4>
      </vt:variant>
      <vt:variant>
        <vt:lpwstr>https://login.consultant.ru/link/?req=doc&amp;base=LAW&amp;n=490133&amp;dst=101092</vt:lpwstr>
      </vt:variant>
      <vt:variant>
        <vt:lpwstr/>
      </vt:variant>
      <vt:variant>
        <vt:i4>3211377</vt:i4>
      </vt:variant>
      <vt:variant>
        <vt:i4>357</vt:i4>
      </vt:variant>
      <vt:variant>
        <vt:i4>0</vt:i4>
      </vt:variant>
      <vt:variant>
        <vt:i4>5</vt:i4>
      </vt:variant>
      <vt:variant>
        <vt:lpwstr>https://login.consultant.ru/link/?req=doc&amp;base=LAW&amp;n=490133&amp;dst=101092</vt:lpwstr>
      </vt:variant>
      <vt:variant>
        <vt:lpwstr/>
      </vt:variant>
      <vt:variant>
        <vt:i4>3997820</vt:i4>
      </vt:variant>
      <vt:variant>
        <vt:i4>354</vt:i4>
      </vt:variant>
      <vt:variant>
        <vt:i4>0</vt:i4>
      </vt:variant>
      <vt:variant>
        <vt:i4>5</vt:i4>
      </vt:variant>
      <vt:variant>
        <vt:lpwstr>https://login.consultant.ru/link/?req=doc&amp;base=LAW&amp;n=490133&amp;dst=100759</vt:lpwstr>
      </vt:variant>
      <vt:variant>
        <vt:lpwstr/>
      </vt:variant>
      <vt:variant>
        <vt:i4>3997820</vt:i4>
      </vt:variant>
      <vt:variant>
        <vt:i4>351</vt:i4>
      </vt:variant>
      <vt:variant>
        <vt:i4>0</vt:i4>
      </vt:variant>
      <vt:variant>
        <vt:i4>5</vt:i4>
      </vt:variant>
      <vt:variant>
        <vt:lpwstr>https://login.consultant.ru/link/?req=doc&amp;base=LAW&amp;n=490133&amp;dst=100759</vt:lpwstr>
      </vt:variant>
      <vt:variant>
        <vt:lpwstr/>
      </vt:variant>
      <vt:variant>
        <vt:i4>3997820</vt:i4>
      </vt:variant>
      <vt:variant>
        <vt:i4>348</vt:i4>
      </vt:variant>
      <vt:variant>
        <vt:i4>0</vt:i4>
      </vt:variant>
      <vt:variant>
        <vt:i4>5</vt:i4>
      </vt:variant>
      <vt:variant>
        <vt:lpwstr>https://login.consultant.ru/link/?req=doc&amp;base=LAW&amp;n=490133&amp;dst=100759</vt:lpwstr>
      </vt:variant>
      <vt:variant>
        <vt:lpwstr/>
      </vt:variant>
      <vt:variant>
        <vt:i4>3997820</vt:i4>
      </vt:variant>
      <vt:variant>
        <vt:i4>345</vt:i4>
      </vt:variant>
      <vt:variant>
        <vt:i4>0</vt:i4>
      </vt:variant>
      <vt:variant>
        <vt:i4>5</vt:i4>
      </vt:variant>
      <vt:variant>
        <vt:lpwstr>https://login.consultant.ru/link/?req=doc&amp;base=LAW&amp;n=490133&amp;dst=100759</vt:lpwstr>
      </vt:variant>
      <vt:variant>
        <vt:lpwstr/>
      </vt:variant>
      <vt:variant>
        <vt:i4>3997820</vt:i4>
      </vt:variant>
      <vt:variant>
        <vt:i4>342</vt:i4>
      </vt:variant>
      <vt:variant>
        <vt:i4>0</vt:i4>
      </vt:variant>
      <vt:variant>
        <vt:i4>5</vt:i4>
      </vt:variant>
      <vt:variant>
        <vt:lpwstr>https://login.consultant.ru/link/?req=doc&amp;base=LAW&amp;n=490133&amp;dst=100759</vt:lpwstr>
      </vt:variant>
      <vt:variant>
        <vt:lpwstr/>
      </vt:variant>
      <vt:variant>
        <vt:i4>3997820</vt:i4>
      </vt:variant>
      <vt:variant>
        <vt:i4>339</vt:i4>
      </vt:variant>
      <vt:variant>
        <vt:i4>0</vt:i4>
      </vt:variant>
      <vt:variant>
        <vt:i4>5</vt:i4>
      </vt:variant>
      <vt:variant>
        <vt:lpwstr>https://login.consultant.ru/link/?req=doc&amp;base=LAW&amp;n=490133&amp;dst=100759</vt:lpwstr>
      </vt:variant>
      <vt:variant>
        <vt:lpwstr/>
      </vt:variant>
      <vt:variant>
        <vt:i4>3407992</vt:i4>
      </vt:variant>
      <vt:variant>
        <vt:i4>336</vt:i4>
      </vt:variant>
      <vt:variant>
        <vt:i4>0</vt:i4>
      </vt:variant>
      <vt:variant>
        <vt:i4>5</vt:i4>
      </vt:variant>
      <vt:variant>
        <vt:lpwstr>https://login.consultant.ru/link/?req=doc&amp;base=LAW&amp;n=490133&amp;dst=100710</vt:lpwstr>
      </vt:variant>
      <vt:variant>
        <vt:lpwstr/>
      </vt:variant>
      <vt:variant>
        <vt:i4>3407992</vt:i4>
      </vt:variant>
      <vt:variant>
        <vt:i4>333</vt:i4>
      </vt:variant>
      <vt:variant>
        <vt:i4>0</vt:i4>
      </vt:variant>
      <vt:variant>
        <vt:i4>5</vt:i4>
      </vt:variant>
      <vt:variant>
        <vt:lpwstr>https://login.consultant.ru/link/?req=doc&amp;base=LAW&amp;n=490133&amp;dst=100710</vt:lpwstr>
      </vt:variant>
      <vt:variant>
        <vt:lpwstr/>
      </vt:variant>
      <vt:variant>
        <vt:i4>3407992</vt:i4>
      </vt:variant>
      <vt:variant>
        <vt:i4>330</vt:i4>
      </vt:variant>
      <vt:variant>
        <vt:i4>0</vt:i4>
      </vt:variant>
      <vt:variant>
        <vt:i4>5</vt:i4>
      </vt:variant>
      <vt:variant>
        <vt:lpwstr>https://login.consultant.ru/link/?req=doc&amp;base=LAW&amp;n=490133&amp;dst=100710</vt:lpwstr>
      </vt:variant>
      <vt:variant>
        <vt:lpwstr/>
      </vt:variant>
      <vt:variant>
        <vt:i4>3407992</vt:i4>
      </vt:variant>
      <vt:variant>
        <vt:i4>327</vt:i4>
      </vt:variant>
      <vt:variant>
        <vt:i4>0</vt:i4>
      </vt:variant>
      <vt:variant>
        <vt:i4>5</vt:i4>
      </vt:variant>
      <vt:variant>
        <vt:lpwstr>https://login.consultant.ru/link/?req=doc&amp;base=LAW&amp;n=490133&amp;dst=100710</vt:lpwstr>
      </vt:variant>
      <vt:variant>
        <vt:lpwstr/>
      </vt:variant>
      <vt:variant>
        <vt:i4>3145852</vt:i4>
      </vt:variant>
      <vt:variant>
        <vt:i4>324</vt:i4>
      </vt:variant>
      <vt:variant>
        <vt:i4>0</vt:i4>
      </vt:variant>
      <vt:variant>
        <vt:i4>5</vt:i4>
      </vt:variant>
      <vt:variant>
        <vt:lpwstr>https://login.consultant.ru/link/?req=doc&amp;base=LAW&amp;n=490133&amp;dst=100655</vt:lpwstr>
      </vt:variant>
      <vt:variant>
        <vt:lpwstr/>
      </vt:variant>
      <vt:variant>
        <vt:i4>3145852</vt:i4>
      </vt:variant>
      <vt:variant>
        <vt:i4>321</vt:i4>
      </vt:variant>
      <vt:variant>
        <vt:i4>0</vt:i4>
      </vt:variant>
      <vt:variant>
        <vt:i4>5</vt:i4>
      </vt:variant>
      <vt:variant>
        <vt:lpwstr>https://login.consultant.ru/link/?req=doc&amp;base=LAW&amp;n=490133&amp;dst=100655</vt:lpwstr>
      </vt:variant>
      <vt:variant>
        <vt:lpwstr/>
      </vt:variant>
      <vt:variant>
        <vt:i4>3145852</vt:i4>
      </vt:variant>
      <vt:variant>
        <vt:i4>318</vt:i4>
      </vt:variant>
      <vt:variant>
        <vt:i4>0</vt:i4>
      </vt:variant>
      <vt:variant>
        <vt:i4>5</vt:i4>
      </vt:variant>
      <vt:variant>
        <vt:lpwstr>https://login.consultant.ru/link/?req=doc&amp;base=LAW&amp;n=490133&amp;dst=100655</vt:lpwstr>
      </vt:variant>
      <vt:variant>
        <vt:lpwstr/>
      </vt:variant>
      <vt:variant>
        <vt:i4>3145852</vt:i4>
      </vt:variant>
      <vt:variant>
        <vt:i4>315</vt:i4>
      </vt:variant>
      <vt:variant>
        <vt:i4>0</vt:i4>
      </vt:variant>
      <vt:variant>
        <vt:i4>5</vt:i4>
      </vt:variant>
      <vt:variant>
        <vt:lpwstr>https://login.consultant.ru/link/?req=doc&amp;base=LAW&amp;n=490133&amp;dst=100655</vt:lpwstr>
      </vt:variant>
      <vt:variant>
        <vt:lpwstr/>
      </vt:variant>
      <vt:variant>
        <vt:i4>3145852</vt:i4>
      </vt:variant>
      <vt:variant>
        <vt:i4>312</vt:i4>
      </vt:variant>
      <vt:variant>
        <vt:i4>0</vt:i4>
      </vt:variant>
      <vt:variant>
        <vt:i4>5</vt:i4>
      </vt:variant>
      <vt:variant>
        <vt:lpwstr>https://login.consultant.ru/link/?req=doc&amp;base=LAW&amp;n=490133&amp;dst=100655</vt:lpwstr>
      </vt:variant>
      <vt:variant>
        <vt:lpwstr/>
      </vt:variant>
      <vt:variant>
        <vt:i4>3145852</vt:i4>
      </vt:variant>
      <vt:variant>
        <vt:i4>309</vt:i4>
      </vt:variant>
      <vt:variant>
        <vt:i4>0</vt:i4>
      </vt:variant>
      <vt:variant>
        <vt:i4>5</vt:i4>
      </vt:variant>
      <vt:variant>
        <vt:lpwstr>https://login.consultant.ru/link/?req=doc&amp;base=LAW&amp;n=490133&amp;dst=100655</vt:lpwstr>
      </vt:variant>
      <vt:variant>
        <vt:lpwstr/>
      </vt:variant>
      <vt:variant>
        <vt:i4>3145852</vt:i4>
      </vt:variant>
      <vt:variant>
        <vt:i4>306</vt:i4>
      </vt:variant>
      <vt:variant>
        <vt:i4>0</vt:i4>
      </vt:variant>
      <vt:variant>
        <vt:i4>5</vt:i4>
      </vt:variant>
      <vt:variant>
        <vt:lpwstr>https://login.consultant.ru/link/?req=doc&amp;base=LAW&amp;n=490133&amp;dst=100655</vt:lpwstr>
      </vt:variant>
      <vt:variant>
        <vt:lpwstr/>
      </vt:variant>
      <vt:variant>
        <vt:i4>3145852</vt:i4>
      </vt:variant>
      <vt:variant>
        <vt:i4>303</vt:i4>
      </vt:variant>
      <vt:variant>
        <vt:i4>0</vt:i4>
      </vt:variant>
      <vt:variant>
        <vt:i4>5</vt:i4>
      </vt:variant>
      <vt:variant>
        <vt:lpwstr>https://login.consultant.ru/link/?req=doc&amp;base=LAW&amp;n=490133&amp;dst=100655</vt:lpwstr>
      </vt:variant>
      <vt:variant>
        <vt:lpwstr/>
      </vt:variant>
      <vt:variant>
        <vt:i4>3145852</vt:i4>
      </vt:variant>
      <vt:variant>
        <vt:i4>300</vt:i4>
      </vt:variant>
      <vt:variant>
        <vt:i4>0</vt:i4>
      </vt:variant>
      <vt:variant>
        <vt:i4>5</vt:i4>
      </vt:variant>
      <vt:variant>
        <vt:lpwstr>https://login.consultant.ru/link/?req=doc&amp;base=LAW&amp;n=490133&amp;dst=100655</vt:lpwstr>
      </vt:variant>
      <vt:variant>
        <vt:lpwstr/>
      </vt:variant>
      <vt:variant>
        <vt:i4>3145852</vt:i4>
      </vt:variant>
      <vt:variant>
        <vt:i4>297</vt:i4>
      </vt:variant>
      <vt:variant>
        <vt:i4>0</vt:i4>
      </vt:variant>
      <vt:variant>
        <vt:i4>5</vt:i4>
      </vt:variant>
      <vt:variant>
        <vt:lpwstr>https://login.consultant.ru/link/?req=doc&amp;base=LAW&amp;n=490133&amp;dst=100655</vt:lpwstr>
      </vt:variant>
      <vt:variant>
        <vt:lpwstr/>
      </vt:variant>
      <vt:variant>
        <vt:i4>131146</vt:i4>
      </vt:variant>
      <vt:variant>
        <vt:i4>294</vt:i4>
      </vt:variant>
      <vt:variant>
        <vt:i4>0</vt:i4>
      </vt:variant>
      <vt:variant>
        <vt:i4>5</vt:i4>
      </vt:variant>
      <vt:variant>
        <vt:lpwstr>https://login.consultant.ru/link/?req=doc&amp;base=LAW&amp;n=490133&amp;dst=10314</vt:lpwstr>
      </vt:variant>
      <vt:variant>
        <vt:lpwstr/>
      </vt:variant>
      <vt:variant>
        <vt:i4>131146</vt:i4>
      </vt:variant>
      <vt:variant>
        <vt:i4>291</vt:i4>
      </vt:variant>
      <vt:variant>
        <vt:i4>0</vt:i4>
      </vt:variant>
      <vt:variant>
        <vt:i4>5</vt:i4>
      </vt:variant>
      <vt:variant>
        <vt:lpwstr>https://login.consultant.ru/link/?req=doc&amp;base=LAW&amp;n=490133&amp;dst=10314</vt:lpwstr>
      </vt:variant>
      <vt:variant>
        <vt:lpwstr/>
      </vt:variant>
      <vt:variant>
        <vt:i4>131146</vt:i4>
      </vt:variant>
      <vt:variant>
        <vt:i4>288</vt:i4>
      </vt:variant>
      <vt:variant>
        <vt:i4>0</vt:i4>
      </vt:variant>
      <vt:variant>
        <vt:i4>5</vt:i4>
      </vt:variant>
      <vt:variant>
        <vt:lpwstr>https://login.consultant.ru/link/?req=doc&amp;base=LAW&amp;n=490133&amp;dst=10314</vt:lpwstr>
      </vt:variant>
      <vt:variant>
        <vt:lpwstr/>
      </vt:variant>
      <vt:variant>
        <vt:i4>131146</vt:i4>
      </vt:variant>
      <vt:variant>
        <vt:i4>285</vt:i4>
      </vt:variant>
      <vt:variant>
        <vt:i4>0</vt:i4>
      </vt:variant>
      <vt:variant>
        <vt:i4>5</vt:i4>
      </vt:variant>
      <vt:variant>
        <vt:lpwstr>https://login.consultant.ru/link/?req=doc&amp;base=LAW&amp;n=490133&amp;dst=10314</vt:lpwstr>
      </vt:variant>
      <vt:variant>
        <vt:lpwstr/>
      </vt:variant>
      <vt:variant>
        <vt:i4>131146</vt:i4>
      </vt:variant>
      <vt:variant>
        <vt:i4>282</vt:i4>
      </vt:variant>
      <vt:variant>
        <vt:i4>0</vt:i4>
      </vt:variant>
      <vt:variant>
        <vt:i4>5</vt:i4>
      </vt:variant>
      <vt:variant>
        <vt:lpwstr>https://login.consultant.ru/link/?req=doc&amp;base=LAW&amp;n=490133&amp;dst=10314</vt:lpwstr>
      </vt:variant>
      <vt:variant>
        <vt:lpwstr/>
      </vt:variant>
      <vt:variant>
        <vt:i4>131146</vt:i4>
      </vt:variant>
      <vt:variant>
        <vt:i4>279</vt:i4>
      </vt:variant>
      <vt:variant>
        <vt:i4>0</vt:i4>
      </vt:variant>
      <vt:variant>
        <vt:i4>5</vt:i4>
      </vt:variant>
      <vt:variant>
        <vt:lpwstr>https://login.consultant.ru/link/?req=doc&amp;base=LAW&amp;n=490133&amp;dst=10314</vt:lpwstr>
      </vt:variant>
      <vt:variant>
        <vt:lpwstr/>
      </vt:variant>
      <vt:variant>
        <vt:i4>131146</vt:i4>
      </vt:variant>
      <vt:variant>
        <vt:i4>276</vt:i4>
      </vt:variant>
      <vt:variant>
        <vt:i4>0</vt:i4>
      </vt:variant>
      <vt:variant>
        <vt:i4>5</vt:i4>
      </vt:variant>
      <vt:variant>
        <vt:lpwstr>https://login.consultant.ru/link/?req=doc&amp;base=LAW&amp;n=490133&amp;dst=10314</vt:lpwstr>
      </vt:variant>
      <vt:variant>
        <vt:lpwstr/>
      </vt:variant>
      <vt:variant>
        <vt:i4>131146</vt:i4>
      </vt:variant>
      <vt:variant>
        <vt:i4>273</vt:i4>
      </vt:variant>
      <vt:variant>
        <vt:i4>0</vt:i4>
      </vt:variant>
      <vt:variant>
        <vt:i4>5</vt:i4>
      </vt:variant>
      <vt:variant>
        <vt:lpwstr>https://login.consultant.ru/link/?req=doc&amp;base=LAW&amp;n=490133&amp;dst=10314</vt:lpwstr>
      </vt:variant>
      <vt:variant>
        <vt:lpwstr/>
      </vt:variant>
      <vt:variant>
        <vt:i4>131146</vt:i4>
      </vt:variant>
      <vt:variant>
        <vt:i4>270</vt:i4>
      </vt:variant>
      <vt:variant>
        <vt:i4>0</vt:i4>
      </vt:variant>
      <vt:variant>
        <vt:i4>5</vt:i4>
      </vt:variant>
      <vt:variant>
        <vt:lpwstr>https://login.consultant.ru/link/?req=doc&amp;base=LAW&amp;n=490133&amp;dst=10314</vt:lpwstr>
      </vt:variant>
      <vt:variant>
        <vt:lpwstr/>
      </vt:variant>
      <vt:variant>
        <vt:i4>131146</vt:i4>
      </vt:variant>
      <vt:variant>
        <vt:i4>267</vt:i4>
      </vt:variant>
      <vt:variant>
        <vt:i4>0</vt:i4>
      </vt:variant>
      <vt:variant>
        <vt:i4>5</vt:i4>
      </vt:variant>
      <vt:variant>
        <vt:lpwstr>https://login.consultant.ru/link/?req=doc&amp;base=LAW&amp;n=490133&amp;dst=10314</vt:lpwstr>
      </vt:variant>
      <vt:variant>
        <vt:lpwstr/>
      </vt:variant>
      <vt:variant>
        <vt:i4>131146</vt:i4>
      </vt:variant>
      <vt:variant>
        <vt:i4>264</vt:i4>
      </vt:variant>
      <vt:variant>
        <vt:i4>0</vt:i4>
      </vt:variant>
      <vt:variant>
        <vt:i4>5</vt:i4>
      </vt:variant>
      <vt:variant>
        <vt:lpwstr>https://login.consultant.ru/link/?req=doc&amp;base=LAW&amp;n=490133&amp;dst=10314</vt:lpwstr>
      </vt:variant>
      <vt:variant>
        <vt:lpwstr/>
      </vt:variant>
      <vt:variant>
        <vt:i4>131146</vt:i4>
      </vt:variant>
      <vt:variant>
        <vt:i4>261</vt:i4>
      </vt:variant>
      <vt:variant>
        <vt:i4>0</vt:i4>
      </vt:variant>
      <vt:variant>
        <vt:i4>5</vt:i4>
      </vt:variant>
      <vt:variant>
        <vt:lpwstr>https://login.consultant.ru/link/?req=doc&amp;base=LAW&amp;n=490133&amp;dst=10314</vt:lpwstr>
      </vt:variant>
      <vt:variant>
        <vt:lpwstr/>
      </vt:variant>
      <vt:variant>
        <vt:i4>131146</vt:i4>
      </vt:variant>
      <vt:variant>
        <vt:i4>258</vt:i4>
      </vt:variant>
      <vt:variant>
        <vt:i4>0</vt:i4>
      </vt:variant>
      <vt:variant>
        <vt:i4>5</vt:i4>
      </vt:variant>
      <vt:variant>
        <vt:lpwstr>https://login.consultant.ru/link/?req=doc&amp;base=LAW&amp;n=490133&amp;dst=10314</vt:lpwstr>
      </vt:variant>
      <vt:variant>
        <vt:lpwstr/>
      </vt:variant>
      <vt:variant>
        <vt:i4>131146</vt:i4>
      </vt:variant>
      <vt:variant>
        <vt:i4>255</vt:i4>
      </vt:variant>
      <vt:variant>
        <vt:i4>0</vt:i4>
      </vt:variant>
      <vt:variant>
        <vt:i4>5</vt:i4>
      </vt:variant>
      <vt:variant>
        <vt:lpwstr>https://login.consultant.ru/link/?req=doc&amp;base=LAW&amp;n=490133&amp;dst=10314</vt:lpwstr>
      </vt:variant>
      <vt:variant>
        <vt:lpwstr/>
      </vt:variant>
      <vt:variant>
        <vt:i4>131146</vt:i4>
      </vt:variant>
      <vt:variant>
        <vt:i4>252</vt:i4>
      </vt:variant>
      <vt:variant>
        <vt:i4>0</vt:i4>
      </vt:variant>
      <vt:variant>
        <vt:i4>5</vt:i4>
      </vt:variant>
      <vt:variant>
        <vt:lpwstr>https://login.consultant.ru/link/?req=doc&amp;base=LAW&amp;n=490133&amp;dst=10314</vt:lpwstr>
      </vt:variant>
      <vt:variant>
        <vt:lpwstr/>
      </vt:variant>
      <vt:variant>
        <vt:i4>3539070</vt:i4>
      </vt:variant>
      <vt:variant>
        <vt:i4>249</vt:i4>
      </vt:variant>
      <vt:variant>
        <vt:i4>0</vt:i4>
      </vt:variant>
      <vt:variant>
        <vt:i4>5</vt:i4>
      </vt:variant>
      <vt:variant>
        <vt:lpwstr>https://login.consultant.ru/link/?req=doc&amp;base=LAW&amp;n=490133&amp;dst=100376</vt:lpwstr>
      </vt:variant>
      <vt:variant>
        <vt:lpwstr/>
      </vt:variant>
      <vt:variant>
        <vt:i4>3539070</vt:i4>
      </vt:variant>
      <vt:variant>
        <vt:i4>246</vt:i4>
      </vt:variant>
      <vt:variant>
        <vt:i4>0</vt:i4>
      </vt:variant>
      <vt:variant>
        <vt:i4>5</vt:i4>
      </vt:variant>
      <vt:variant>
        <vt:lpwstr>https://login.consultant.ru/link/?req=doc&amp;base=LAW&amp;n=490133&amp;dst=100376</vt:lpwstr>
      </vt:variant>
      <vt:variant>
        <vt:lpwstr/>
      </vt:variant>
      <vt:variant>
        <vt:i4>3539070</vt:i4>
      </vt:variant>
      <vt:variant>
        <vt:i4>243</vt:i4>
      </vt:variant>
      <vt:variant>
        <vt:i4>0</vt:i4>
      </vt:variant>
      <vt:variant>
        <vt:i4>5</vt:i4>
      </vt:variant>
      <vt:variant>
        <vt:lpwstr>https://login.consultant.ru/link/?req=doc&amp;base=LAW&amp;n=490133&amp;dst=100376</vt:lpwstr>
      </vt:variant>
      <vt:variant>
        <vt:lpwstr/>
      </vt:variant>
      <vt:variant>
        <vt:i4>3539070</vt:i4>
      </vt:variant>
      <vt:variant>
        <vt:i4>240</vt:i4>
      </vt:variant>
      <vt:variant>
        <vt:i4>0</vt:i4>
      </vt:variant>
      <vt:variant>
        <vt:i4>5</vt:i4>
      </vt:variant>
      <vt:variant>
        <vt:lpwstr>https://login.consultant.ru/link/?req=doc&amp;base=LAW&amp;n=490133&amp;dst=100376</vt:lpwstr>
      </vt:variant>
      <vt:variant>
        <vt:lpwstr/>
      </vt:variant>
      <vt:variant>
        <vt:i4>3539070</vt:i4>
      </vt:variant>
      <vt:variant>
        <vt:i4>237</vt:i4>
      </vt:variant>
      <vt:variant>
        <vt:i4>0</vt:i4>
      </vt:variant>
      <vt:variant>
        <vt:i4>5</vt:i4>
      </vt:variant>
      <vt:variant>
        <vt:lpwstr>https://login.consultant.ru/link/?req=doc&amp;base=LAW&amp;n=490133&amp;dst=100376</vt:lpwstr>
      </vt:variant>
      <vt:variant>
        <vt:lpwstr/>
      </vt:variant>
      <vt:variant>
        <vt:i4>3539070</vt:i4>
      </vt:variant>
      <vt:variant>
        <vt:i4>234</vt:i4>
      </vt:variant>
      <vt:variant>
        <vt:i4>0</vt:i4>
      </vt:variant>
      <vt:variant>
        <vt:i4>5</vt:i4>
      </vt:variant>
      <vt:variant>
        <vt:lpwstr>https://login.consultant.ru/link/?req=doc&amp;base=LAW&amp;n=490133&amp;dst=100376</vt:lpwstr>
      </vt:variant>
      <vt:variant>
        <vt:lpwstr/>
      </vt:variant>
      <vt:variant>
        <vt:i4>3539070</vt:i4>
      </vt:variant>
      <vt:variant>
        <vt:i4>231</vt:i4>
      </vt:variant>
      <vt:variant>
        <vt:i4>0</vt:i4>
      </vt:variant>
      <vt:variant>
        <vt:i4>5</vt:i4>
      </vt:variant>
      <vt:variant>
        <vt:lpwstr>https://login.consultant.ru/link/?req=doc&amp;base=LAW&amp;n=490133&amp;dst=100376</vt:lpwstr>
      </vt:variant>
      <vt:variant>
        <vt:lpwstr/>
      </vt:variant>
      <vt:variant>
        <vt:i4>3539070</vt:i4>
      </vt:variant>
      <vt:variant>
        <vt:i4>228</vt:i4>
      </vt:variant>
      <vt:variant>
        <vt:i4>0</vt:i4>
      </vt:variant>
      <vt:variant>
        <vt:i4>5</vt:i4>
      </vt:variant>
      <vt:variant>
        <vt:lpwstr>https://login.consultant.ru/link/?req=doc&amp;base=LAW&amp;n=490133&amp;dst=100376</vt:lpwstr>
      </vt:variant>
      <vt:variant>
        <vt:lpwstr/>
      </vt:variant>
      <vt:variant>
        <vt:i4>3539070</vt:i4>
      </vt:variant>
      <vt:variant>
        <vt:i4>225</vt:i4>
      </vt:variant>
      <vt:variant>
        <vt:i4>0</vt:i4>
      </vt:variant>
      <vt:variant>
        <vt:i4>5</vt:i4>
      </vt:variant>
      <vt:variant>
        <vt:lpwstr>https://login.consultant.ru/link/?req=doc&amp;base=LAW&amp;n=490133&amp;dst=100376</vt:lpwstr>
      </vt:variant>
      <vt:variant>
        <vt:lpwstr/>
      </vt:variant>
      <vt:variant>
        <vt:i4>3539070</vt:i4>
      </vt:variant>
      <vt:variant>
        <vt:i4>222</vt:i4>
      </vt:variant>
      <vt:variant>
        <vt:i4>0</vt:i4>
      </vt:variant>
      <vt:variant>
        <vt:i4>5</vt:i4>
      </vt:variant>
      <vt:variant>
        <vt:lpwstr>https://login.consultant.ru/link/?req=doc&amp;base=LAW&amp;n=490133&amp;dst=100376</vt:lpwstr>
      </vt:variant>
      <vt:variant>
        <vt:lpwstr/>
      </vt:variant>
      <vt:variant>
        <vt:i4>3539067</vt:i4>
      </vt:variant>
      <vt:variant>
        <vt:i4>219</vt:i4>
      </vt:variant>
      <vt:variant>
        <vt:i4>0</vt:i4>
      </vt:variant>
      <vt:variant>
        <vt:i4>5</vt:i4>
      </vt:variant>
      <vt:variant>
        <vt:lpwstr>https://login.consultant.ru/link/?req=doc&amp;base=LAW&amp;n=490133&amp;dst=100326</vt:lpwstr>
      </vt:variant>
      <vt:variant>
        <vt:lpwstr/>
      </vt:variant>
      <vt:variant>
        <vt:i4>3539067</vt:i4>
      </vt:variant>
      <vt:variant>
        <vt:i4>216</vt:i4>
      </vt:variant>
      <vt:variant>
        <vt:i4>0</vt:i4>
      </vt:variant>
      <vt:variant>
        <vt:i4>5</vt:i4>
      </vt:variant>
      <vt:variant>
        <vt:lpwstr>https://login.consultant.ru/link/?req=doc&amp;base=LAW&amp;n=490133&amp;dst=100326</vt:lpwstr>
      </vt:variant>
      <vt:variant>
        <vt:lpwstr/>
      </vt:variant>
      <vt:variant>
        <vt:i4>3539067</vt:i4>
      </vt:variant>
      <vt:variant>
        <vt:i4>213</vt:i4>
      </vt:variant>
      <vt:variant>
        <vt:i4>0</vt:i4>
      </vt:variant>
      <vt:variant>
        <vt:i4>5</vt:i4>
      </vt:variant>
      <vt:variant>
        <vt:lpwstr>https://login.consultant.ru/link/?req=doc&amp;base=LAW&amp;n=490133&amp;dst=100326</vt:lpwstr>
      </vt:variant>
      <vt:variant>
        <vt:lpwstr/>
      </vt:variant>
      <vt:variant>
        <vt:i4>3539067</vt:i4>
      </vt:variant>
      <vt:variant>
        <vt:i4>210</vt:i4>
      </vt:variant>
      <vt:variant>
        <vt:i4>0</vt:i4>
      </vt:variant>
      <vt:variant>
        <vt:i4>5</vt:i4>
      </vt:variant>
      <vt:variant>
        <vt:lpwstr>https://login.consultant.ru/link/?req=doc&amp;base=LAW&amp;n=490133&amp;dst=100326</vt:lpwstr>
      </vt:variant>
      <vt:variant>
        <vt:lpwstr/>
      </vt:variant>
      <vt:variant>
        <vt:i4>3539067</vt:i4>
      </vt:variant>
      <vt:variant>
        <vt:i4>207</vt:i4>
      </vt:variant>
      <vt:variant>
        <vt:i4>0</vt:i4>
      </vt:variant>
      <vt:variant>
        <vt:i4>5</vt:i4>
      </vt:variant>
      <vt:variant>
        <vt:lpwstr>https://login.consultant.ru/link/?req=doc&amp;base=LAW&amp;n=490133&amp;dst=100326</vt:lpwstr>
      </vt:variant>
      <vt:variant>
        <vt:lpwstr/>
      </vt:variant>
      <vt:variant>
        <vt:i4>3539067</vt:i4>
      </vt:variant>
      <vt:variant>
        <vt:i4>204</vt:i4>
      </vt:variant>
      <vt:variant>
        <vt:i4>0</vt:i4>
      </vt:variant>
      <vt:variant>
        <vt:i4>5</vt:i4>
      </vt:variant>
      <vt:variant>
        <vt:lpwstr>https://login.consultant.ru/link/?req=doc&amp;base=LAW&amp;n=490133&amp;dst=100326</vt:lpwstr>
      </vt:variant>
      <vt:variant>
        <vt:lpwstr/>
      </vt:variant>
      <vt:variant>
        <vt:i4>3539067</vt:i4>
      </vt:variant>
      <vt:variant>
        <vt:i4>201</vt:i4>
      </vt:variant>
      <vt:variant>
        <vt:i4>0</vt:i4>
      </vt:variant>
      <vt:variant>
        <vt:i4>5</vt:i4>
      </vt:variant>
      <vt:variant>
        <vt:lpwstr>https://login.consultant.ru/link/?req=doc&amp;base=LAW&amp;n=490133&amp;dst=100326</vt:lpwstr>
      </vt:variant>
      <vt:variant>
        <vt:lpwstr/>
      </vt:variant>
      <vt:variant>
        <vt:i4>3539067</vt:i4>
      </vt:variant>
      <vt:variant>
        <vt:i4>198</vt:i4>
      </vt:variant>
      <vt:variant>
        <vt:i4>0</vt:i4>
      </vt:variant>
      <vt:variant>
        <vt:i4>5</vt:i4>
      </vt:variant>
      <vt:variant>
        <vt:lpwstr>https://login.consultant.ru/link/?req=doc&amp;base=LAW&amp;n=490133&amp;dst=100326</vt:lpwstr>
      </vt:variant>
      <vt:variant>
        <vt:lpwstr/>
      </vt:variant>
      <vt:variant>
        <vt:i4>3539067</vt:i4>
      </vt:variant>
      <vt:variant>
        <vt:i4>195</vt:i4>
      </vt:variant>
      <vt:variant>
        <vt:i4>0</vt:i4>
      </vt:variant>
      <vt:variant>
        <vt:i4>5</vt:i4>
      </vt:variant>
      <vt:variant>
        <vt:lpwstr>https://login.consultant.ru/link/?req=doc&amp;base=LAW&amp;n=490133&amp;dst=100326</vt:lpwstr>
      </vt:variant>
      <vt:variant>
        <vt:lpwstr/>
      </vt:variant>
      <vt:variant>
        <vt:i4>3539067</vt:i4>
      </vt:variant>
      <vt:variant>
        <vt:i4>192</vt:i4>
      </vt:variant>
      <vt:variant>
        <vt:i4>0</vt:i4>
      </vt:variant>
      <vt:variant>
        <vt:i4>5</vt:i4>
      </vt:variant>
      <vt:variant>
        <vt:lpwstr>https://login.consultant.ru/link/?req=doc&amp;base=LAW&amp;n=490133&amp;dst=100326</vt:lpwstr>
      </vt:variant>
      <vt:variant>
        <vt:lpwstr/>
      </vt:variant>
      <vt:variant>
        <vt:i4>3539070</vt:i4>
      </vt:variant>
      <vt:variant>
        <vt:i4>189</vt:i4>
      </vt:variant>
      <vt:variant>
        <vt:i4>0</vt:i4>
      </vt:variant>
      <vt:variant>
        <vt:i4>5</vt:i4>
      </vt:variant>
      <vt:variant>
        <vt:lpwstr>https://login.consultant.ru/link/?req=doc&amp;base=LAW&amp;n=490133&amp;dst=100174</vt:lpwstr>
      </vt:variant>
      <vt:variant>
        <vt:lpwstr/>
      </vt:variant>
      <vt:variant>
        <vt:i4>3539070</vt:i4>
      </vt:variant>
      <vt:variant>
        <vt:i4>186</vt:i4>
      </vt:variant>
      <vt:variant>
        <vt:i4>0</vt:i4>
      </vt:variant>
      <vt:variant>
        <vt:i4>5</vt:i4>
      </vt:variant>
      <vt:variant>
        <vt:lpwstr>https://login.consultant.ru/link/?req=doc&amp;base=LAW&amp;n=490133&amp;dst=100174</vt:lpwstr>
      </vt:variant>
      <vt:variant>
        <vt:lpwstr/>
      </vt:variant>
      <vt:variant>
        <vt:i4>3539070</vt:i4>
      </vt:variant>
      <vt:variant>
        <vt:i4>183</vt:i4>
      </vt:variant>
      <vt:variant>
        <vt:i4>0</vt:i4>
      </vt:variant>
      <vt:variant>
        <vt:i4>5</vt:i4>
      </vt:variant>
      <vt:variant>
        <vt:lpwstr>https://login.consultant.ru/link/?req=doc&amp;base=LAW&amp;n=490133&amp;dst=100174</vt:lpwstr>
      </vt:variant>
      <vt:variant>
        <vt:lpwstr/>
      </vt:variant>
      <vt:variant>
        <vt:i4>3539070</vt:i4>
      </vt:variant>
      <vt:variant>
        <vt:i4>180</vt:i4>
      </vt:variant>
      <vt:variant>
        <vt:i4>0</vt:i4>
      </vt:variant>
      <vt:variant>
        <vt:i4>5</vt:i4>
      </vt:variant>
      <vt:variant>
        <vt:lpwstr>https://login.consultant.ru/link/?req=doc&amp;base=LAW&amp;n=490133&amp;dst=100174</vt:lpwstr>
      </vt:variant>
      <vt:variant>
        <vt:lpwstr/>
      </vt:variant>
      <vt:variant>
        <vt:i4>3539070</vt:i4>
      </vt:variant>
      <vt:variant>
        <vt:i4>177</vt:i4>
      </vt:variant>
      <vt:variant>
        <vt:i4>0</vt:i4>
      </vt:variant>
      <vt:variant>
        <vt:i4>5</vt:i4>
      </vt:variant>
      <vt:variant>
        <vt:lpwstr>https://login.consultant.ru/link/?req=doc&amp;base=LAW&amp;n=490133&amp;dst=100174</vt:lpwstr>
      </vt:variant>
      <vt:variant>
        <vt:lpwstr/>
      </vt:variant>
      <vt:variant>
        <vt:i4>3539070</vt:i4>
      </vt:variant>
      <vt:variant>
        <vt:i4>174</vt:i4>
      </vt:variant>
      <vt:variant>
        <vt:i4>0</vt:i4>
      </vt:variant>
      <vt:variant>
        <vt:i4>5</vt:i4>
      </vt:variant>
      <vt:variant>
        <vt:lpwstr>https://login.consultant.ru/link/?req=doc&amp;base=LAW&amp;n=490133&amp;dst=100174</vt:lpwstr>
      </vt:variant>
      <vt:variant>
        <vt:lpwstr/>
      </vt:variant>
      <vt:variant>
        <vt:i4>3539070</vt:i4>
      </vt:variant>
      <vt:variant>
        <vt:i4>171</vt:i4>
      </vt:variant>
      <vt:variant>
        <vt:i4>0</vt:i4>
      </vt:variant>
      <vt:variant>
        <vt:i4>5</vt:i4>
      </vt:variant>
      <vt:variant>
        <vt:lpwstr>https://login.consultant.ru/link/?req=doc&amp;base=LAW&amp;n=490133&amp;dst=100174</vt:lpwstr>
      </vt:variant>
      <vt:variant>
        <vt:lpwstr/>
      </vt:variant>
      <vt:variant>
        <vt:i4>3539070</vt:i4>
      </vt:variant>
      <vt:variant>
        <vt:i4>168</vt:i4>
      </vt:variant>
      <vt:variant>
        <vt:i4>0</vt:i4>
      </vt:variant>
      <vt:variant>
        <vt:i4>5</vt:i4>
      </vt:variant>
      <vt:variant>
        <vt:lpwstr>https://login.consultant.ru/link/?req=doc&amp;base=LAW&amp;n=490133&amp;dst=100174</vt:lpwstr>
      </vt:variant>
      <vt:variant>
        <vt:lpwstr/>
      </vt:variant>
      <vt:variant>
        <vt:i4>3539070</vt:i4>
      </vt:variant>
      <vt:variant>
        <vt:i4>165</vt:i4>
      </vt:variant>
      <vt:variant>
        <vt:i4>0</vt:i4>
      </vt:variant>
      <vt:variant>
        <vt:i4>5</vt:i4>
      </vt:variant>
      <vt:variant>
        <vt:lpwstr>https://login.consultant.ru/link/?req=doc&amp;base=LAW&amp;n=490133&amp;dst=100174</vt:lpwstr>
      </vt:variant>
      <vt:variant>
        <vt:lpwstr/>
      </vt:variant>
      <vt:variant>
        <vt:i4>3539070</vt:i4>
      </vt:variant>
      <vt:variant>
        <vt:i4>162</vt:i4>
      </vt:variant>
      <vt:variant>
        <vt:i4>0</vt:i4>
      </vt:variant>
      <vt:variant>
        <vt:i4>5</vt:i4>
      </vt:variant>
      <vt:variant>
        <vt:lpwstr>https://login.consultant.ru/link/?req=doc&amp;base=LAW&amp;n=490133&amp;dst=100174</vt:lpwstr>
      </vt:variant>
      <vt:variant>
        <vt:lpwstr/>
      </vt:variant>
      <vt:variant>
        <vt:i4>3539070</vt:i4>
      </vt:variant>
      <vt:variant>
        <vt:i4>159</vt:i4>
      </vt:variant>
      <vt:variant>
        <vt:i4>0</vt:i4>
      </vt:variant>
      <vt:variant>
        <vt:i4>5</vt:i4>
      </vt:variant>
      <vt:variant>
        <vt:lpwstr>https://login.consultant.ru/link/?req=doc&amp;base=LAW&amp;n=490133&amp;dst=100174</vt:lpwstr>
      </vt:variant>
      <vt:variant>
        <vt:lpwstr/>
      </vt:variant>
      <vt:variant>
        <vt:i4>3539070</vt:i4>
      </vt:variant>
      <vt:variant>
        <vt:i4>156</vt:i4>
      </vt:variant>
      <vt:variant>
        <vt:i4>0</vt:i4>
      </vt:variant>
      <vt:variant>
        <vt:i4>5</vt:i4>
      </vt:variant>
      <vt:variant>
        <vt:lpwstr>https://login.consultant.ru/link/?req=doc&amp;base=LAW&amp;n=490133&amp;dst=100174</vt:lpwstr>
      </vt:variant>
      <vt:variant>
        <vt:lpwstr/>
      </vt:variant>
      <vt:variant>
        <vt:i4>3539070</vt:i4>
      </vt:variant>
      <vt:variant>
        <vt:i4>153</vt:i4>
      </vt:variant>
      <vt:variant>
        <vt:i4>0</vt:i4>
      </vt:variant>
      <vt:variant>
        <vt:i4>5</vt:i4>
      </vt:variant>
      <vt:variant>
        <vt:lpwstr>https://login.consultant.ru/link/?req=doc&amp;base=LAW&amp;n=490133&amp;dst=100174</vt:lpwstr>
      </vt:variant>
      <vt:variant>
        <vt:lpwstr/>
      </vt:variant>
      <vt:variant>
        <vt:i4>3539057</vt:i4>
      </vt:variant>
      <vt:variant>
        <vt:i4>150</vt:i4>
      </vt:variant>
      <vt:variant>
        <vt:i4>0</vt:i4>
      </vt:variant>
      <vt:variant>
        <vt:i4>5</vt:i4>
      </vt:variant>
      <vt:variant>
        <vt:lpwstr>https://login.consultant.ru/link/?req=doc&amp;base=LAW&amp;n=490133&amp;dst=101693</vt:lpwstr>
      </vt:variant>
      <vt:variant>
        <vt:lpwstr/>
      </vt:variant>
      <vt:variant>
        <vt:i4>3539057</vt:i4>
      </vt:variant>
      <vt:variant>
        <vt:i4>147</vt:i4>
      </vt:variant>
      <vt:variant>
        <vt:i4>0</vt:i4>
      </vt:variant>
      <vt:variant>
        <vt:i4>5</vt:i4>
      </vt:variant>
      <vt:variant>
        <vt:lpwstr>https://login.consultant.ru/link/?req=doc&amp;base=LAW&amp;n=490133&amp;dst=101693</vt:lpwstr>
      </vt:variant>
      <vt:variant>
        <vt:lpwstr/>
      </vt:variant>
      <vt:variant>
        <vt:i4>3342449</vt:i4>
      </vt:variant>
      <vt:variant>
        <vt:i4>144</vt:i4>
      </vt:variant>
      <vt:variant>
        <vt:i4>0</vt:i4>
      </vt:variant>
      <vt:variant>
        <vt:i4>5</vt:i4>
      </vt:variant>
      <vt:variant>
        <vt:lpwstr>https://login.consultant.ru/link/?req=doc&amp;base=LAW&amp;n=490133&amp;dst=101595</vt:lpwstr>
      </vt:variant>
      <vt:variant>
        <vt:lpwstr/>
      </vt:variant>
      <vt:variant>
        <vt:i4>3342449</vt:i4>
      </vt:variant>
      <vt:variant>
        <vt:i4>141</vt:i4>
      </vt:variant>
      <vt:variant>
        <vt:i4>0</vt:i4>
      </vt:variant>
      <vt:variant>
        <vt:i4>5</vt:i4>
      </vt:variant>
      <vt:variant>
        <vt:lpwstr>https://login.consultant.ru/link/?req=doc&amp;base=LAW&amp;n=490133&amp;dst=101595</vt:lpwstr>
      </vt:variant>
      <vt:variant>
        <vt:lpwstr/>
      </vt:variant>
      <vt:variant>
        <vt:i4>3342449</vt:i4>
      </vt:variant>
      <vt:variant>
        <vt:i4>138</vt:i4>
      </vt:variant>
      <vt:variant>
        <vt:i4>0</vt:i4>
      </vt:variant>
      <vt:variant>
        <vt:i4>5</vt:i4>
      </vt:variant>
      <vt:variant>
        <vt:lpwstr>https://login.consultant.ru/link/?req=doc&amp;base=LAW&amp;n=490133&amp;dst=101595</vt:lpwstr>
      </vt:variant>
      <vt:variant>
        <vt:lpwstr/>
      </vt:variant>
      <vt:variant>
        <vt:i4>3342449</vt:i4>
      </vt:variant>
      <vt:variant>
        <vt:i4>135</vt:i4>
      </vt:variant>
      <vt:variant>
        <vt:i4>0</vt:i4>
      </vt:variant>
      <vt:variant>
        <vt:i4>5</vt:i4>
      </vt:variant>
      <vt:variant>
        <vt:lpwstr>https://login.consultant.ru/link/?req=doc&amp;base=LAW&amp;n=490133&amp;dst=101595</vt:lpwstr>
      </vt:variant>
      <vt:variant>
        <vt:lpwstr/>
      </vt:variant>
      <vt:variant>
        <vt:i4>262208</vt:i4>
      </vt:variant>
      <vt:variant>
        <vt:i4>132</vt:i4>
      </vt:variant>
      <vt:variant>
        <vt:i4>0</vt:i4>
      </vt:variant>
      <vt:variant>
        <vt:i4>5</vt:i4>
      </vt:variant>
      <vt:variant>
        <vt:lpwstr>https://login.consultant.ru/link/?req=doc&amp;base=LAW&amp;n=492081&amp;dst=8937</vt:lpwstr>
      </vt:variant>
      <vt:variant>
        <vt:lpwstr/>
      </vt:variant>
      <vt:variant>
        <vt:i4>917571</vt:i4>
      </vt:variant>
      <vt:variant>
        <vt:i4>129</vt:i4>
      </vt:variant>
      <vt:variant>
        <vt:i4>0</vt:i4>
      </vt:variant>
      <vt:variant>
        <vt:i4>5</vt:i4>
      </vt:variant>
      <vt:variant>
        <vt:lpwstr>https://login.consultant.ru/link/?req=doc&amp;base=LAW&amp;n=469774&amp;dst=4818</vt:lpwstr>
      </vt:variant>
      <vt:variant>
        <vt:lpwstr/>
      </vt:variant>
      <vt:variant>
        <vt:i4>852035</vt:i4>
      </vt:variant>
      <vt:variant>
        <vt:i4>126</vt:i4>
      </vt:variant>
      <vt:variant>
        <vt:i4>0</vt:i4>
      </vt:variant>
      <vt:variant>
        <vt:i4>5</vt:i4>
      </vt:variant>
      <vt:variant>
        <vt:lpwstr>https://login.consultant.ru/link/?req=doc&amp;base=LAW&amp;n=490133&amp;dst=8937</vt:lpwstr>
      </vt:variant>
      <vt:variant>
        <vt:lpwstr/>
      </vt:variant>
      <vt:variant>
        <vt:i4>3276925</vt:i4>
      </vt:variant>
      <vt:variant>
        <vt:i4>123</vt:i4>
      </vt:variant>
      <vt:variant>
        <vt:i4>0</vt:i4>
      </vt:variant>
      <vt:variant>
        <vt:i4>5</vt:i4>
      </vt:variant>
      <vt:variant>
        <vt:lpwstr>https://login.consultant.ru/link/?req=doc&amp;base=LAW&amp;n=475029&amp;dst=100015</vt:lpwstr>
      </vt:variant>
      <vt:variant>
        <vt:lpwstr/>
      </vt:variant>
      <vt:variant>
        <vt:i4>3539067</vt:i4>
      </vt:variant>
      <vt:variant>
        <vt:i4>120</vt:i4>
      </vt:variant>
      <vt:variant>
        <vt:i4>0</vt:i4>
      </vt:variant>
      <vt:variant>
        <vt:i4>5</vt:i4>
      </vt:variant>
      <vt:variant>
        <vt:lpwstr>https://login.consultant.ru/link/?req=doc&amp;base=LAW&amp;n=492081&amp;dst=100915</vt:lpwstr>
      </vt:variant>
      <vt:variant>
        <vt:lpwstr/>
      </vt:variant>
      <vt:variant>
        <vt:i4>3997820</vt:i4>
      </vt:variant>
      <vt:variant>
        <vt:i4>117</vt:i4>
      </vt:variant>
      <vt:variant>
        <vt:i4>0</vt:i4>
      </vt:variant>
      <vt:variant>
        <vt:i4>5</vt:i4>
      </vt:variant>
      <vt:variant>
        <vt:lpwstr>https://login.consultant.ru/link/?req=doc&amp;base=LAW&amp;n=490133&amp;dst=100759</vt:lpwstr>
      </vt:variant>
      <vt:variant>
        <vt:lpwstr/>
      </vt:variant>
      <vt:variant>
        <vt:i4>3997820</vt:i4>
      </vt:variant>
      <vt:variant>
        <vt:i4>114</vt:i4>
      </vt:variant>
      <vt:variant>
        <vt:i4>0</vt:i4>
      </vt:variant>
      <vt:variant>
        <vt:i4>5</vt:i4>
      </vt:variant>
      <vt:variant>
        <vt:lpwstr>https://login.consultant.ru/link/?req=doc&amp;base=LAW&amp;n=490133&amp;dst=100759</vt:lpwstr>
      </vt:variant>
      <vt:variant>
        <vt:lpwstr/>
      </vt:variant>
      <vt:variant>
        <vt:i4>3539070</vt:i4>
      </vt:variant>
      <vt:variant>
        <vt:i4>111</vt:i4>
      </vt:variant>
      <vt:variant>
        <vt:i4>0</vt:i4>
      </vt:variant>
      <vt:variant>
        <vt:i4>5</vt:i4>
      </vt:variant>
      <vt:variant>
        <vt:lpwstr>https://login.consultant.ru/link/?req=doc&amp;base=LAW&amp;n=490133&amp;dst=100376</vt:lpwstr>
      </vt:variant>
      <vt:variant>
        <vt:lpwstr/>
      </vt:variant>
      <vt:variant>
        <vt:i4>3539070</vt:i4>
      </vt:variant>
      <vt:variant>
        <vt:i4>108</vt:i4>
      </vt:variant>
      <vt:variant>
        <vt:i4>0</vt:i4>
      </vt:variant>
      <vt:variant>
        <vt:i4>5</vt:i4>
      </vt:variant>
      <vt:variant>
        <vt:lpwstr>https://login.consultant.ru/link/?req=doc&amp;base=LAW&amp;n=490133&amp;dst=100376</vt:lpwstr>
      </vt:variant>
      <vt:variant>
        <vt:lpwstr/>
      </vt:variant>
      <vt:variant>
        <vt:i4>3539070</vt:i4>
      </vt:variant>
      <vt:variant>
        <vt:i4>105</vt:i4>
      </vt:variant>
      <vt:variant>
        <vt:i4>0</vt:i4>
      </vt:variant>
      <vt:variant>
        <vt:i4>5</vt:i4>
      </vt:variant>
      <vt:variant>
        <vt:lpwstr>https://login.consultant.ru/link/?req=doc&amp;base=LAW&amp;n=490133&amp;dst=100376</vt:lpwstr>
      </vt:variant>
      <vt:variant>
        <vt:lpwstr/>
      </vt:variant>
      <vt:variant>
        <vt:i4>3539067</vt:i4>
      </vt:variant>
      <vt:variant>
        <vt:i4>102</vt:i4>
      </vt:variant>
      <vt:variant>
        <vt:i4>0</vt:i4>
      </vt:variant>
      <vt:variant>
        <vt:i4>5</vt:i4>
      </vt:variant>
      <vt:variant>
        <vt:lpwstr>https://login.consultant.ru/link/?req=doc&amp;base=LAW&amp;n=490133&amp;dst=100326</vt:lpwstr>
      </vt:variant>
      <vt:variant>
        <vt:lpwstr/>
      </vt:variant>
      <vt:variant>
        <vt:i4>3539067</vt:i4>
      </vt:variant>
      <vt:variant>
        <vt:i4>99</vt:i4>
      </vt:variant>
      <vt:variant>
        <vt:i4>0</vt:i4>
      </vt:variant>
      <vt:variant>
        <vt:i4>5</vt:i4>
      </vt:variant>
      <vt:variant>
        <vt:lpwstr>https://login.consultant.ru/link/?req=doc&amp;base=LAW&amp;n=490133&amp;dst=100326</vt:lpwstr>
      </vt:variant>
      <vt:variant>
        <vt:lpwstr/>
      </vt:variant>
      <vt:variant>
        <vt:i4>3539067</vt:i4>
      </vt:variant>
      <vt:variant>
        <vt:i4>96</vt:i4>
      </vt:variant>
      <vt:variant>
        <vt:i4>0</vt:i4>
      </vt:variant>
      <vt:variant>
        <vt:i4>5</vt:i4>
      </vt:variant>
      <vt:variant>
        <vt:lpwstr>https://login.consultant.ru/link/?req=doc&amp;base=LAW&amp;n=490133&amp;dst=100326</vt:lpwstr>
      </vt:variant>
      <vt:variant>
        <vt:lpwstr/>
      </vt:variant>
      <vt:variant>
        <vt:i4>3539067</vt:i4>
      </vt:variant>
      <vt:variant>
        <vt:i4>93</vt:i4>
      </vt:variant>
      <vt:variant>
        <vt:i4>0</vt:i4>
      </vt:variant>
      <vt:variant>
        <vt:i4>5</vt:i4>
      </vt:variant>
      <vt:variant>
        <vt:lpwstr>https://login.consultant.ru/link/?req=doc&amp;base=LAW&amp;n=490133&amp;dst=100326</vt:lpwstr>
      </vt:variant>
      <vt:variant>
        <vt:lpwstr/>
      </vt:variant>
      <vt:variant>
        <vt:i4>3539067</vt:i4>
      </vt:variant>
      <vt:variant>
        <vt:i4>90</vt:i4>
      </vt:variant>
      <vt:variant>
        <vt:i4>0</vt:i4>
      </vt:variant>
      <vt:variant>
        <vt:i4>5</vt:i4>
      </vt:variant>
      <vt:variant>
        <vt:lpwstr>https://login.consultant.ru/link/?req=doc&amp;base=LAW&amp;n=490133&amp;dst=100326</vt:lpwstr>
      </vt:variant>
      <vt:variant>
        <vt:lpwstr/>
      </vt:variant>
      <vt:variant>
        <vt:i4>3539067</vt:i4>
      </vt:variant>
      <vt:variant>
        <vt:i4>87</vt:i4>
      </vt:variant>
      <vt:variant>
        <vt:i4>0</vt:i4>
      </vt:variant>
      <vt:variant>
        <vt:i4>5</vt:i4>
      </vt:variant>
      <vt:variant>
        <vt:lpwstr>https://login.consultant.ru/link/?req=doc&amp;base=LAW&amp;n=490133&amp;dst=100326</vt:lpwstr>
      </vt:variant>
      <vt:variant>
        <vt:lpwstr/>
      </vt:variant>
      <vt:variant>
        <vt:i4>3539070</vt:i4>
      </vt:variant>
      <vt:variant>
        <vt:i4>84</vt:i4>
      </vt:variant>
      <vt:variant>
        <vt:i4>0</vt:i4>
      </vt:variant>
      <vt:variant>
        <vt:i4>5</vt:i4>
      </vt:variant>
      <vt:variant>
        <vt:lpwstr>https://login.consultant.ru/link/?req=doc&amp;base=LAW&amp;n=490133&amp;dst=100174</vt:lpwstr>
      </vt:variant>
      <vt:variant>
        <vt:lpwstr/>
      </vt:variant>
      <vt:variant>
        <vt:i4>3539070</vt:i4>
      </vt:variant>
      <vt:variant>
        <vt:i4>81</vt:i4>
      </vt:variant>
      <vt:variant>
        <vt:i4>0</vt:i4>
      </vt:variant>
      <vt:variant>
        <vt:i4>5</vt:i4>
      </vt:variant>
      <vt:variant>
        <vt:lpwstr>https://login.consultant.ru/link/?req=doc&amp;base=LAW&amp;n=490133&amp;dst=100174</vt:lpwstr>
      </vt:variant>
      <vt:variant>
        <vt:lpwstr/>
      </vt:variant>
      <vt:variant>
        <vt:i4>3342449</vt:i4>
      </vt:variant>
      <vt:variant>
        <vt:i4>78</vt:i4>
      </vt:variant>
      <vt:variant>
        <vt:i4>0</vt:i4>
      </vt:variant>
      <vt:variant>
        <vt:i4>5</vt:i4>
      </vt:variant>
      <vt:variant>
        <vt:lpwstr>https://login.consultant.ru/link/?req=doc&amp;base=LAW&amp;n=490133&amp;dst=101595</vt:lpwstr>
      </vt:variant>
      <vt:variant>
        <vt:lpwstr/>
      </vt:variant>
      <vt:variant>
        <vt:i4>3342449</vt:i4>
      </vt:variant>
      <vt:variant>
        <vt:i4>75</vt:i4>
      </vt:variant>
      <vt:variant>
        <vt:i4>0</vt:i4>
      </vt:variant>
      <vt:variant>
        <vt:i4>5</vt:i4>
      </vt:variant>
      <vt:variant>
        <vt:lpwstr>https://login.consultant.ru/link/?req=doc&amp;base=LAW&amp;n=490133&amp;dst=101595</vt:lpwstr>
      </vt:variant>
      <vt:variant>
        <vt:lpwstr/>
      </vt:variant>
      <vt:variant>
        <vt:i4>3342449</vt:i4>
      </vt:variant>
      <vt:variant>
        <vt:i4>72</vt:i4>
      </vt:variant>
      <vt:variant>
        <vt:i4>0</vt:i4>
      </vt:variant>
      <vt:variant>
        <vt:i4>5</vt:i4>
      </vt:variant>
      <vt:variant>
        <vt:lpwstr>https://login.consultant.ru/link/?req=doc&amp;base=LAW&amp;n=490133&amp;dst=101595</vt:lpwstr>
      </vt:variant>
      <vt:variant>
        <vt:lpwstr/>
      </vt:variant>
      <vt:variant>
        <vt:i4>3342449</vt:i4>
      </vt:variant>
      <vt:variant>
        <vt:i4>69</vt:i4>
      </vt:variant>
      <vt:variant>
        <vt:i4>0</vt:i4>
      </vt:variant>
      <vt:variant>
        <vt:i4>5</vt:i4>
      </vt:variant>
      <vt:variant>
        <vt:lpwstr>https://login.consultant.ru/link/?req=doc&amp;base=LAW&amp;n=490133&amp;dst=101595</vt:lpwstr>
      </vt:variant>
      <vt:variant>
        <vt:lpwstr/>
      </vt:variant>
      <vt:variant>
        <vt:i4>852032</vt:i4>
      </vt:variant>
      <vt:variant>
        <vt:i4>66</vt:i4>
      </vt:variant>
      <vt:variant>
        <vt:i4>0</vt:i4>
      </vt:variant>
      <vt:variant>
        <vt:i4>5</vt:i4>
      </vt:variant>
      <vt:variant>
        <vt:lpwstr>https://login.consultant.ru/link/?req=doc&amp;base=LAW&amp;n=479355&amp;dst=10314</vt:lpwstr>
      </vt:variant>
      <vt:variant>
        <vt:lpwstr/>
      </vt:variant>
      <vt:variant>
        <vt:i4>852032</vt:i4>
      </vt:variant>
      <vt:variant>
        <vt:i4>63</vt:i4>
      </vt:variant>
      <vt:variant>
        <vt:i4>0</vt:i4>
      </vt:variant>
      <vt:variant>
        <vt:i4>5</vt:i4>
      </vt:variant>
      <vt:variant>
        <vt:lpwstr>https://login.consultant.ru/link/?req=doc&amp;base=LAW&amp;n=479355&amp;dst=10314</vt:lpwstr>
      </vt:variant>
      <vt:variant>
        <vt:lpwstr/>
      </vt:variant>
      <vt:variant>
        <vt:i4>852032</vt:i4>
      </vt:variant>
      <vt:variant>
        <vt:i4>60</vt:i4>
      </vt:variant>
      <vt:variant>
        <vt:i4>0</vt:i4>
      </vt:variant>
      <vt:variant>
        <vt:i4>5</vt:i4>
      </vt:variant>
      <vt:variant>
        <vt:lpwstr>https://login.consultant.ru/link/?req=doc&amp;base=LAW&amp;n=479355&amp;dst=10314</vt:lpwstr>
      </vt:variant>
      <vt:variant>
        <vt:lpwstr/>
      </vt:variant>
      <vt:variant>
        <vt:i4>852032</vt:i4>
      </vt:variant>
      <vt:variant>
        <vt:i4>57</vt:i4>
      </vt:variant>
      <vt:variant>
        <vt:i4>0</vt:i4>
      </vt:variant>
      <vt:variant>
        <vt:i4>5</vt:i4>
      </vt:variant>
      <vt:variant>
        <vt:lpwstr>https://login.consultant.ru/link/?req=doc&amp;base=LAW&amp;n=479355&amp;dst=10314</vt:lpwstr>
      </vt:variant>
      <vt:variant>
        <vt:lpwstr/>
      </vt:variant>
      <vt:variant>
        <vt:i4>852032</vt:i4>
      </vt:variant>
      <vt:variant>
        <vt:i4>54</vt:i4>
      </vt:variant>
      <vt:variant>
        <vt:i4>0</vt:i4>
      </vt:variant>
      <vt:variant>
        <vt:i4>5</vt:i4>
      </vt:variant>
      <vt:variant>
        <vt:lpwstr>https://login.consultant.ru/link/?req=doc&amp;base=LAW&amp;n=479355&amp;dst=10314</vt:lpwstr>
      </vt:variant>
      <vt:variant>
        <vt:lpwstr/>
      </vt:variant>
      <vt:variant>
        <vt:i4>852032</vt:i4>
      </vt:variant>
      <vt:variant>
        <vt:i4>51</vt:i4>
      </vt:variant>
      <vt:variant>
        <vt:i4>0</vt:i4>
      </vt:variant>
      <vt:variant>
        <vt:i4>5</vt:i4>
      </vt:variant>
      <vt:variant>
        <vt:lpwstr>https://login.consultant.ru/link/?req=doc&amp;base=LAW&amp;n=479355&amp;dst=10314</vt:lpwstr>
      </vt:variant>
      <vt:variant>
        <vt:lpwstr/>
      </vt:variant>
      <vt:variant>
        <vt:i4>852032</vt:i4>
      </vt:variant>
      <vt:variant>
        <vt:i4>48</vt:i4>
      </vt:variant>
      <vt:variant>
        <vt:i4>0</vt:i4>
      </vt:variant>
      <vt:variant>
        <vt:i4>5</vt:i4>
      </vt:variant>
      <vt:variant>
        <vt:lpwstr>https://login.consultant.ru/link/?req=doc&amp;base=LAW&amp;n=479355&amp;dst=10314</vt:lpwstr>
      </vt:variant>
      <vt:variant>
        <vt:lpwstr/>
      </vt:variant>
      <vt:variant>
        <vt:i4>852032</vt:i4>
      </vt:variant>
      <vt:variant>
        <vt:i4>45</vt:i4>
      </vt:variant>
      <vt:variant>
        <vt:i4>0</vt:i4>
      </vt:variant>
      <vt:variant>
        <vt:i4>5</vt:i4>
      </vt:variant>
      <vt:variant>
        <vt:lpwstr>https://login.consultant.ru/link/?req=doc&amp;base=LAW&amp;n=479355&amp;dst=10314</vt:lpwstr>
      </vt:variant>
      <vt:variant>
        <vt:lpwstr/>
      </vt:variant>
      <vt:variant>
        <vt:i4>852032</vt:i4>
      </vt:variant>
      <vt:variant>
        <vt:i4>42</vt:i4>
      </vt:variant>
      <vt:variant>
        <vt:i4>0</vt:i4>
      </vt:variant>
      <vt:variant>
        <vt:i4>5</vt:i4>
      </vt:variant>
      <vt:variant>
        <vt:lpwstr>https://login.consultant.ru/link/?req=doc&amp;base=LAW&amp;n=479355&amp;dst=10314</vt:lpwstr>
      </vt:variant>
      <vt:variant>
        <vt:lpwstr/>
      </vt:variant>
      <vt:variant>
        <vt:i4>852032</vt:i4>
      </vt:variant>
      <vt:variant>
        <vt:i4>39</vt:i4>
      </vt:variant>
      <vt:variant>
        <vt:i4>0</vt:i4>
      </vt:variant>
      <vt:variant>
        <vt:i4>5</vt:i4>
      </vt:variant>
      <vt:variant>
        <vt:lpwstr>https://login.consultant.ru/link/?req=doc&amp;base=LAW&amp;n=479355&amp;dst=10314</vt:lpwstr>
      </vt:variant>
      <vt:variant>
        <vt:lpwstr/>
      </vt:variant>
      <vt:variant>
        <vt:i4>852032</vt:i4>
      </vt:variant>
      <vt:variant>
        <vt:i4>36</vt:i4>
      </vt:variant>
      <vt:variant>
        <vt:i4>0</vt:i4>
      </vt:variant>
      <vt:variant>
        <vt:i4>5</vt:i4>
      </vt:variant>
      <vt:variant>
        <vt:lpwstr>https://login.consultant.ru/link/?req=doc&amp;base=LAW&amp;n=479355&amp;dst=10314</vt:lpwstr>
      </vt:variant>
      <vt:variant>
        <vt:lpwstr/>
      </vt:variant>
      <vt:variant>
        <vt:i4>2031709</vt:i4>
      </vt:variant>
      <vt:variant>
        <vt:i4>33</vt:i4>
      </vt:variant>
      <vt:variant>
        <vt:i4>0</vt:i4>
      </vt:variant>
      <vt:variant>
        <vt:i4>5</vt:i4>
      </vt:variant>
      <vt:variant>
        <vt:lpwstr>consultantplus://offline/ref=281A039693B08F15956386C2069216F70444EBF190FE7FCAB1510F4B84B1638BA2BB2814601E0E82265DD57128U7YAG</vt:lpwstr>
      </vt:variant>
      <vt:variant>
        <vt:lpwstr/>
      </vt:variant>
      <vt:variant>
        <vt:i4>3932274</vt:i4>
      </vt:variant>
      <vt:variant>
        <vt:i4>30</vt:i4>
      </vt:variant>
      <vt:variant>
        <vt:i4>0</vt:i4>
      </vt:variant>
      <vt:variant>
        <vt:i4>5</vt:i4>
      </vt:variant>
      <vt:variant>
        <vt:lpwstr>https://login.consultant.ru/link/?req=doc&amp;base=LAW&amp;n=488089&amp;dst=100915</vt:lpwstr>
      </vt:variant>
      <vt:variant>
        <vt:lpwstr/>
      </vt:variant>
      <vt:variant>
        <vt:i4>3932274</vt:i4>
      </vt:variant>
      <vt:variant>
        <vt:i4>27</vt:i4>
      </vt:variant>
      <vt:variant>
        <vt:i4>0</vt:i4>
      </vt:variant>
      <vt:variant>
        <vt:i4>5</vt:i4>
      </vt:variant>
      <vt:variant>
        <vt:lpwstr>https://login.consultant.ru/link/?req=doc&amp;base=LAW&amp;n=488089&amp;dst=100915</vt:lpwstr>
      </vt:variant>
      <vt:variant>
        <vt:lpwstr/>
      </vt:variant>
      <vt:variant>
        <vt:i4>3932274</vt:i4>
      </vt:variant>
      <vt:variant>
        <vt:i4>24</vt:i4>
      </vt:variant>
      <vt:variant>
        <vt:i4>0</vt:i4>
      </vt:variant>
      <vt:variant>
        <vt:i4>5</vt:i4>
      </vt:variant>
      <vt:variant>
        <vt:lpwstr>https://login.consultant.ru/link/?req=doc&amp;base=LAW&amp;n=488089&amp;dst=100915</vt:lpwstr>
      </vt:variant>
      <vt:variant>
        <vt:lpwstr/>
      </vt:variant>
      <vt:variant>
        <vt:i4>3932274</vt:i4>
      </vt:variant>
      <vt:variant>
        <vt:i4>21</vt:i4>
      </vt:variant>
      <vt:variant>
        <vt:i4>0</vt:i4>
      </vt:variant>
      <vt:variant>
        <vt:i4>5</vt:i4>
      </vt:variant>
      <vt:variant>
        <vt:lpwstr>https://login.consultant.ru/link/?req=doc&amp;base=LAW&amp;n=488089&amp;dst=100915</vt:lpwstr>
      </vt:variant>
      <vt:variant>
        <vt:lpwstr/>
      </vt:variant>
      <vt:variant>
        <vt:i4>262215</vt:i4>
      </vt:variant>
      <vt:variant>
        <vt:i4>18</vt:i4>
      </vt:variant>
      <vt:variant>
        <vt:i4>0</vt:i4>
      </vt:variant>
      <vt:variant>
        <vt:i4>5</vt:i4>
      </vt:variant>
      <vt:variant>
        <vt:lpwstr>https://login.consultant.ru/link/?req=doc&amp;base=LAW&amp;n=466853&amp;dst=10877</vt:lpwstr>
      </vt:variant>
      <vt:variant>
        <vt:lpwstr/>
      </vt:variant>
      <vt:variant>
        <vt:i4>3539063</vt:i4>
      </vt:variant>
      <vt:variant>
        <vt:i4>15</vt:i4>
      </vt:variant>
      <vt:variant>
        <vt:i4>0</vt:i4>
      </vt:variant>
      <vt:variant>
        <vt:i4>5</vt:i4>
      </vt:variant>
      <vt:variant>
        <vt:lpwstr>https://login.consultant.ru/link/?req=doc&amp;base=LAW&amp;n=466853&amp;dst=101491</vt:lpwstr>
      </vt:variant>
      <vt:variant>
        <vt:lpwstr/>
      </vt:variant>
      <vt:variant>
        <vt:i4>655436</vt:i4>
      </vt:variant>
      <vt:variant>
        <vt:i4>12</vt:i4>
      </vt:variant>
      <vt:variant>
        <vt:i4>0</vt:i4>
      </vt:variant>
      <vt:variant>
        <vt:i4>5</vt:i4>
      </vt:variant>
      <vt:variant>
        <vt:lpwstr>https://login.consultant.ru/link/?req=doc&amp;base=LAW&amp;n=466853&amp;dst=3019</vt:lpwstr>
      </vt:variant>
      <vt:variant>
        <vt:lpwstr/>
      </vt:variant>
      <vt:variant>
        <vt:i4>3539063</vt:i4>
      </vt:variant>
      <vt:variant>
        <vt:i4>9</vt:i4>
      </vt:variant>
      <vt:variant>
        <vt:i4>0</vt:i4>
      </vt:variant>
      <vt:variant>
        <vt:i4>5</vt:i4>
      </vt:variant>
      <vt:variant>
        <vt:lpwstr>https://login.consultant.ru/link/?req=doc&amp;base=LAW&amp;n=466853&amp;dst=101491</vt:lpwstr>
      </vt:variant>
      <vt:variant>
        <vt:lpwstr/>
      </vt:variant>
      <vt:variant>
        <vt:i4>262215</vt:i4>
      </vt:variant>
      <vt:variant>
        <vt:i4>6</vt:i4>
      </vt:variant>
      <vt:variant>
        <vt:i4>0</vt:i4>
      </vt:variant>
      <vt:variant>
        <vt:i4>5</vt:i4>
      </vt:variant>
      <vt:variant>
        <vt:lpwstr>https://login.consultant.ru/link/?req=doc&amp;base=LAW&amp;n=466853&amp;dst=10877</vt:lpwstr>
      </vt:variant>
      <vt:variant>
        <vt:lpwstr/>
      </vt:variant>
      <vt:variant>
        <vt:i4>655436</vt:i4>
      </vt:variant>
      <vt:variant>
        <vt:i4>3</vt:i4>
      </vt:variant>
      <vt:variant>
        <vt:i4>0</vt:i4>
      </vt:variant>
      <vt:variant>
        <vt:i4>5</vt:i4>
      </vt:variant>
      <vt:variant>
        <vt:lpwstr>https://login.consultant.ru/link/?req=doc&amp;base=LAW&amp;n=466853&amp;dst=3019</vt:lpwstr>
      </vt:variant>
      <vt:variant>
        <vt:lpwstr/>
      </vt:variant>
      <vt:variant>
        <vt:i4>5373954</vt:i4>
      </vt:variant>
      <vt:variant>
        <vt:i4>0</vt:i4>
      </vt:variant>
      <vt:variant>
        <vt:i4>0</vt:i4>
      </vt:variant>
      <vt:variant>
        <vt:i4>5</vt:i4>
      </vt:variant>
      <vt:variant>
        <vt:lpwstr/>
      </vt:variant>
      <vt:variant>
        <vt:lpwstr>Par36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Бойцова Светлана Петровна</cp:lastModifiedBy>
  <cp:revision>2</cp:revision>
  <cp:lastPrinted>2024-12-23T11:00:00Z</cp:lastPrinted>
  <dcterms:created xsi:type="dcterms:W3CDTF">2024-12-23T13:02:00Z</dcterms:created>
  <dcterms:modified xsi:type="dcterms:W3CDTF">2024-12-23T13:02:00Z</dcterms:modified>
</cp:coreProperties>
</file>