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D7C29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922D6C">
        <w:rPr>
          <w:color w:val="000000"/>
          <w:sz w:val="28"/>
        </w:rPr>
        <w:t>35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22D6C" w:rsidRDefault="00922D6C" w:rsidP="00922D6C">
      <w:pPr>
        <w:tabs>
          <w:tab w:val="left" w:pos="4253"/>
        </w:tabs>
        <w:spacing w:line="240" w:lineRule="exact"/>
        <w:ind w:right="6"/>
        <w:jc w:val="center"/>
        <w:rPr>
          <w:b/>
          <w:sz w:val="28"/>
          <w:szCs w:val="28"/>
        </w:rPr>
      </w:pPr>
      <w:r w:rsidRPr="00C51B41">
        <w:rPr>
          <w:b/>
          <w:sz w:val="28"/>
          <w:szCs w:val="28"/>
        </w:rPr>
        <w:t xml:space="preserve">О ликвидации </w:t>
      </w:r>
      <w:proofErr w:type="gramStart"/>
      <w:r w:rsidRPr="00C51B41">
        <w:rPr>
          <w:b/>
          <w:sz w:val="28"/>
          <w:szCs w:val="28"/>
        </w:rPr>
        <w:t>муниципального</w:t>
      </w:r>
      <w:proofErr w:type="gramEnd"/>
      <w:r w:rsidRPr="00C51B41">
        <w:rPr>
          <w:b/>
          <w:sz w:val="28"/>
          <w:szCs w:val="28"/>
        </w:rPr>
        <w:t xml:space="preserve"> </w:t>
      </w:r>
    </w:p>
    <w:p w:rsidR="00922D6C" w:rsidRDefault="00922D6C" w:rsidP="00922D6C">
      <w:pPr>
        <w:tabs>
          <w:tab w:val="left" w:pos="4253"/>
        </w:tabs>
        <w:spacing w:line="240" w:lineRule="exact"/>
        <w:ind w:right="6"/>
        <w:jc w:val="center"/>
        <w:rPr>
          <w:b/>
          <w:sz w:val="28"/>
          <w:szCs w:val="28"/>
        </w:rPr>
      </w:pPr>
      <w:r w:rsidRPr="00C51B41">
        <w:rPr>
          <w:b/>
          <w:sz w:val="28"/>
          <w:szCs w:val="28"/>
        </w:rPr>
        <w:t xml:space="preserve">автономного учреждения </w:t>
      </w:r>
    </w:p>
    <w:p w:rsidR="00922D6C" w:rsidRPr="00C51B41" w:rsidRDefault="00922D6C" w:rsidP="00922D6C">
      <w:pPr>
        <w:tabs>
          <w:tab w:val="left" w:pos="4253"/>
        </w:tabs>
        <w:spacing w:line="240" w:lineRule="exact"/>
        <w:ind w:right="6"/>
        <w:jc w:val="center"/>
        <w:rPr>
          <w:b/>
          <w:sz w:val="28"/>
          <w:szCs w:val="28"/>
        </w:rPr>
      </w:pPr>
      <w:r w:rsidRPr="00C51B41">
        <w:rPr>
          <w:b/>
          <w:sz w:val="28"/>
          <w:szCs w:val="28"/>
        </w:rPr>
        <w:t>Футбольный Центр «Юпитер»</w:t>
      </w:r>
    </w:p>
    <w:p w:rsidR="00922D6C" w:rsidRDefault="00922D6C" w:rsidP="00922D6C">
      <w:pPr>
        <w:jc w:val="center"/>
        <w:rPr>
          <w:sz w:val="24"/>
          <w:szCs w:val="24"/>
        </w:rPr>
      </w:pPr>
    </w:p>
    <w:p w:rsidR="00922D6C" w:rsidRDefault="00922D6C" w:rsidP="00922D6C">
      <w:pPr>
        <w:jc w:val="center"/>
        <w:rPr>
          <w:sz w:val="24"/>
          <w:szCs w:val="24"/>
        </w:rPr>
      </w:pP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61-64 Гражданского кодекса Российской Федерации Администрация Валдайского муниципального района</w:t>
      </w:r>
      <w:r>
        <w:rPr>
          <w:b/>
          <w:sz w:val="28"/>
          <w:szCs w:val="28"/>
        </w:rPr>
        <w:t xml:space="preserve"> 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</w:t>
      </w:r>
      <w:r>
        <w:rPr>
          <w:sz w:val="28"/>
          <w:szCs w:val="28"/>
        </w:rPr>
        <w:t>: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Ликвидировать муниципальное автономное учреждение Футбольный Центр «Юпитер» (далее – МАУ ФЦ «Юпитер»), расположенное по адресу: 175400, Новгородская область, Валдайский район, г. Валдай, пр.</w:t>
      </w:r>
      <w:proofErr w:type="gramEnd"/>
      <w:r>
        <w:rPr>
          <w:sz w:val="28"/>
          <w:szCs w:val="28"/>
        </w:rPr>
        <w:t xml:space="preserve"> Советский, д. 23.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ликвидации МАУ ФЦ «Юпитер» в течение 1 (одного) года со дня вступления в силу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Образовать ликвидационную комиссию МАУ ФЦ «Юпитер» 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вердить ее состав.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Ликвидационной комиссии при ликвидации МАУ ФЦ «Юпитер»: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порядке и в сроки, установленные трудовым законодательством Российской Федерации, предупредить работников МАУ ФЦ «Юпитер» о предстоящем увольнении в связи с ликвидацией учреждения и обеспечить проведение комплекса организационных мероприятий, связанных с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МАУ ФЦ «Юпитер», в отношении работников предприятия с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трудовых и социальных гарантий;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Осуществить предусмотренные Гражданским кодексом Российской Федерации и нормативными правовыми актами Российской Федерации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МАУ ФЦ «Юпитер»;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Обеспечить реализацию полномочий по управлению делами ликвидируемого МАУ ФЦ «Юпитер» в течение всего периода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Поместить в органах печати, в которых публикуются данные 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регистрации юридического лица, публикацию о ликвидации МАУ ФЦ «Юпитер» и о порядке и сроках заявления требований кредитор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Выявить и уведомить в письменной форме о ликвидации МАУ ФЦ «Юпитер» всех известных кредиторов и оформить с ними акты сверки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морасчетов;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Принять меры к выявлению дебиторов и получению дебиторской задолженности;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Составить промежуточный ликвидационный баланс, который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держит сведения о составе имущества ликвидируемого юридического </w:t>
      </w:r>
      <w:r>
        <w:rPr>
          <w:sz w:val="28"/>
          <w:szCs w:val="28"/>
        </w:rPr>
        <w:lastRenderedPageBreak/>
        <w:t xml:space="preserve">лица, перечне предъявленных кредиторами требований, а также о результатах их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и представить его на утверждение Учредителю в срок 10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после окончания срока для предъявления требований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торами;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Составить ликвидационный баланс и представить его на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Учредителю в срок 10 календарных дней после завершения расчетов с кредиторами;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Представить в уполномоченный государственный орган для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Единый государственный реестр юридических лиц уведомление о завершении процесса ликвидации МАУ ФЦ «Юпитер» в срок 10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после утверждения ликвидационного баланса;</w:t>
      </w:r>
    </w:p>
    <w:bookmarkEnd w:id="0"/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Предоставить Учредителю свидетельство об исключении МАУ ФЦ «Юпитер» из Единого государственного реестра юридических лиц.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прилагаемый план мероприятий по ликвидации МАУ ФЦ «Юпитер» в соответствии с Гражданским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сом Российской Федерации.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Председателю ликвидационной комиссии: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Уведомить в письменной форме о ликвидации МАУ ФЦ «Юпитер» уполномоченный государственный орган для внесения в Единый государственный реестр юридических лиц с приложением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в течение трех рабочих дней после даты принятия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Уведомить Пенсионный фонд и Фонд социального страхования о ликвидации МАУ ФЦ «Юпитер» в течение трех рабочих дней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настоящего постановления;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Подготовить и передать муниципальное имущество, находящееся на праве оперативного управления у МАУ ФЦ «Юпитер»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Валдайского муниципального района Новгородской области;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Подготовить и передать документы по личному составу МАУ ФЦ «Юпитер» в архивный сектор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Комитету по управлению муниципальным имуществом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 после ликвидации МАУ ФЦ «Юпитер» внести соответствующие изменения в Реестр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ственности  </w:t>
      </w:r>
      <w:bookmarkStart w:id="1" w:name="sub_6"/>
      <w:r>
        <w:rPr>
          <w:sz w:val="28"/>
          <w:szCs w:val="28"/>
        </w:rPr>
        <w:t>Валдайского городского поселения.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со дня вступления в силу настоящего постановления функции единоличного исполнительного органа МАУ ФЦ «Юпитер»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ходят к ликвидационной комиссии.</w:t>
      </w:r>
    </w:p>
    <w:bookmarkEnd w:id="1"/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 района в сети «Интернет».</w:t>
      </w:r>
    </w:p>
    <w:p w:rsidR="00922D6C" w:rsidRDefault="00922D6C" w:rsidP="00922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922D6C" w:rsidRPr="00DF2DC9" w:rsidRDefault="00922D6C" w:rsidP="00922D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администрации муниципального района Никулину И.В.</w:t>
      </w:r>
    </w:p>
    <w:p w:rsidR="0060730D" w:rsidRPr="00294DA4" w:rsidRDefault="0060730D" w:rsidP="00922D6C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922D6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P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922D6C" w:rsidRDefault="00922D6C" w:rsidP="00922D6C">
      <w:pPr>
        <w:jc w:val="both"/>
        <w:rPr>
          <w:sz w:val="28"/>
          <w:szCs w:val="28"/>
        </w:rPr>
      </w:pPr>
    </w:p>
    <w:p w:rsidR="00B30F6E" w:rsidRDefault="00B30F6E" w:rsidP="00922D6C">
      <w:pPr>
        <w:ind w:left="5528"/>
        <w:jc w:val="center"/>
        <w:rPr>
          <w:sz w:val="24"/>
          <w:szCs w:val="24"/>
        </w:rPr>
      </w:pPr>
    </w:p>
    <w:p w:rsidR="00922D6C" w:rsidRPr="00220E3C" w:rsidRDefault="00922D6C" w:rsidP="00922D6C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922D6C" w:rsidRPr="00220E3C" w:rsidRDefault="00922D6C" w:rsidP="00922D6C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922D6C" w:rsidRDefault="00922D6C" w:rsidP="00922D6C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922D6C" w:rsidRPr="00220E3C" w:rsidRDefault="00922D6C" w:rsidP="00922D6C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25.02.2022 № 335</w:t>
      </w:r>
    </w:p>
    <w:p w:rsidR="00922D6C" w:rsidRPr="00922D6C" w:rsidRDefault="00922D6C" w:rsidP="00922D6C">
      <w:pPr>
        <w:jc w:val="center"/>
        <w:rPr>
          <w:sz w:val="28"/>
          <w:szCs w:val="28"/>
        </w:rPr>
      </w:pPr>
    </w:p>
    <w:p w:rsidR="00922D6C" w:rsidRPr="00922D6C" w:rsidRDefault="00922D6C" w:rsidP="00C245EE">
      <w:pPr>
        <w:spacing w:line="240" w:lineRule="exact"/>
        <w:jc w:val="center"/>
        <w:rPr>
          <w:b/>
          <w:sz w:val="28"/>
          <w:szCs w:val="28"/>
        </w:rPr>
      </w:pPr>
      <w:r w:rsidRPr="00922D6C">
        <w:rPr>
          <w:b/>
          <w:sz w:val="28"/>
          <w:szCs w:val="28"/>
        </w:rPr>
        <w:t>СОСТАВ</w:t>
      </w:r>
    </w:p>
    <w:p w:rsidR="00922D6C" w:rsidRPr="00922D6C" w:rsidRDefault="00922D6C" w:rsidP="00C245EE">
      <w:pPr>
        <w:spacing w:line="240" w:lineRule="exact"/>
        <w:jc w:val="center"/>
        <w:rPr>
          <w:b/>
          <w:sz w:val="28"/>
          <w:szCs w:val="28"/>
        </w:rPr>
      </w:pPr>
      <w:r w:rsidRPr="00922D6C">
        <w:rPr>
          <w:b/>
          <w:sz w:val="28"/>
          <w:szCs w:val="28"/>
        </w:rPr>
        <w:t>ликвидационной комиссии МАУ ФЦ «Юпитер»</w:t>
      </w:r>
    </w:p>
    <w:p w:rsidR="00922D6C" w:rsidRPr="00922D6C" w:rsidRDefault="00922D6C" w:rsidP="00922D6C">
      <w:pPr>
        <w:jc w:val="center"/>
        <w:rPr>
          <w:sz w:val="28"/>
          <w:szCs w:val="28"/>
        </w:rPr>
      </w:pPr>
    </w:p>
    <w:p w:rsidR="00922D6C" w:rsidRPr="00922D6C" w:rsidRDefault="00922D6C" w:rsidP="00922D6C">
      <w:pPr>
        <w:ind w:firstLine="709"/>
        <w:jc w:val="both"/>
        <w:rPr>
          <w:sz w:val="28"/>
          <w:szCs w:val="28"/>
        </w:rPr>
      </w:pPr>
      <w:proofErr w:type="spellStart"/>
      <w:r w:rsidRPr="00922D6C">
        <w:rPr>
          <w:sz w:val="28"/>
          <w:szCs w:val="28"/>
        </w:rPr>
        <w:lastRenderedPageBreak/>
        <w:t>Дзейтов</w:t>
      </w:r>
      <w:proofErr w:type="spellEnd"/>
      <w:r w:rsidRPr="00922D6C">
        <w:rPr>
          <w:sz w:val="28"/>
          <w:szCs w:val="28"/>
        </w:rPr>
        <w:t xml:space="preserve"> Я.Х. – директор МАУ ФЦ «Юпитер», председатель ликвидационной комиссии;</w:t>
      </w:r>
    </w:p>
    <w:p w:rsidR="00922D6C" w:rsidRPr="00922D6C" w:rsidRDefault="00922D6C" w:rsidP="00922D6C">
      <w:pPr>
        <w:ind w:firstLine="709"/>
        <w:jc w:val="both"/>
        <w:rPr>
          <w:sz w:val="28"/>
          <w:szCs w:val="28"/>
        </w:rPr>
      </w:pPr>
      <w:proofErr w:type="spellStart"/>
      <w:r w:rsidRPr="00922D6C">
        <w:rPr>
          <w:sz w:val="28"/>
          <w:szCs w:val="28"/>
        </w:rPr>
        <w:t>Волчкова</w:t>
      </w:r>
      <w:proofErr w:type="spellEnd"/>
      <w:r w:rsidRPr="00922D6C">
        <w:rPr>
          <w:sz w:val="28"/>
          <w:szCs w:val="28"/>
        </w:rPr>
        <w:t xml:space="preserve"> Н.А. – главный бухгалтер муниципального автономного учреждения «Спортивная школа», секретарь лик</w:t>
      </w:r>
      <w:r>
        <w:rPr>
          <w:sz w:val="28"/>
          <w:szCs w:val="28"/>
        </w:rPr>
        <w:t>видационной комиссии.</w:t>
      </w:r>
    </w:p>
    <w:p w:rsidR="00922D6C" w:rsidRPr="00922D6C" w:rsidRDefault="00922D6C" w:rsidP="00922D6C">
      <w:pPr>
        <w:ind w:firstLine="709"/>
        <w:jc w:val="both"/>
        <w:rPr>
          <w:sz w:val="28"/>
          <w:szCs w:val="28"/>
        </w:rPr>
      </w:pPr>
      <w:r w:rsidRPr="00922D6C">
        <w:rPr>
          <w:sz w:val="28"/>
          <w:szCs w:val="28"/>
        </w:rPr>
        <w:t>Члены комиссии:</w:t>
      </w:r>
    </w:p>
    <w:p w:rsidR="00922D6C" w:rsidRPr="00922D6C" w:rsidRDefault="00922D6C" w:rsidP="00922D6C">
      <w:pPr>
        <w:ind w:firstLine="709"/>
        <w:jc w:val="both"/>
        <w:rPr>
          <w:sz w:val="28"/>
          <w:szCs w:val="28"/>
        </w:rPr>
      </w:pPr>
      <w:proofErr w:type="spellStart"/>
      <w:r w:rsidRPr="00922D6C">
        <w:rPr>
          <w:sz w:val="28"/>
          <w:szCs w:val="28"/>
        </w:rPr>
        <w:t>Быстрова</w:t>
      </w:r>
      <w:proofErr w:type="spellEnd"/>
      <w:r w:rsidRPr="00922D6C">
        <w:rPr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– </w:t>
      </w:r>
      <w:r w:rsidRPr="00922D6C">
        <w:rPr>
          <w:sz w:val="28"/>
          <w:szCs w:val="28"/>
        </w:rPr>
        <w:t>заведующий отделом правового регулирования Администрации</w:t>
      </w:r>
      <w:r>
        <w:rPr>
          <w:sz w:val="28"/>
          <w:szCs w:val="28"/>
        </w:rPr>
        <w:t xml:space="preserve"> </w:t>
      </w:r>
      <w:r w:rsidRPr="00922D6C">
        <w:rPr>
          <w:sz w:val="28"/>
          <w:szCs w:val="28"/>
        </w:rPr>
        <w:t xml:space="preserve">Валдайского муниципального </w:t>
      </w:r>
      <w:r>
        <w:rPr>
          <w:sz w:val="28"/>
          <w:szCs w:val="28"/>
        </w:rPr>
        <w:t>района;</w:t>
      </w:r>
    </w:p>
    <w:p w:rsidR="00922D6C" w:rsidRPr="00922D6C" w:rsidRDefault="00922D6C" w:rsidP="00922D6C">
      <w:pPr>
        <w:ind w:firstLine="709"/>
        <w:jc w:val="both"/>
        <w:rPr>
          <w:sz w:val="28"/>
          <w:szCs w:val="28"/>
        </w:rPr>
      </w:pPr>
      <w:r w:rsidRPr="00922D6C">
        <w:rPr>
          <w:sz w:val="28"/>
          <w:szCs w:val="28"/>
        </w:rPr>
        <w:t>Григорьева И.Н. - главный специалист комитета по управлению муниципальным имуществом Администрации Валдайского муниципального района</w:t>
      </w:r>
      <w:r>
        <w:rPr>
          <w:sz w:val="28"/>
          <w:szCs w:val="28"/>
        </w:rPr>
        <w:t>.</w:t>
      </w:r>
    </w:p>
    <w:p w:rsidR="00922D6C" w:rsidRPr="00922D6C" w:rsidRDefault="00922D6C" w:rsidP="00922D6C">
      <w:pPr>
        <w:rPr>
          <w:sz w:val="28"/>
          <w:szCs w:val="28"/>
        </w:rPr>
      </w:pPr>
    </w:p>
    <w:p w:rsidR="00922D6C" w:rsidRPr="00922D6C" w:rsidRDefault="00922D6C" w:rsidP="00922D6C">
      <w:pPr>
        <w:jc w:val="center"/>
        <w:rPr>
          <w:sz w:val="28"/>
          <w:szCs w:val="28"/>
        </w:rPr>
      </w:pPr>
      <w:r w:rsidRPr="00922D6C">
        <w:rPr>
          <w:sz w:val="28"/>
          <w:szCs w:val="28"/>
        </w:rPr>
        <w:t>____________________________</w:t>
      </w: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922D6C" w:rsidRDefault="00922D6C" w:rsidP="00922D6C">
      <w:pPr>
        <w:rPr>
          <w:sz w:val="28"/>
          <w:szCs w:val="28"/>
        </w:rPr>
      </w:pPr>
    </w:p>
    <w:p w:rsidR="00C245EE" w:rsidRDefault="00C245EE" w:rsidP="00922D6C">
      <w:pPr>
        <w:rPr>
          <w:sz w:val="28"/>
          <w:szCs w:val="28"/>
        </w:rPr>
      </w:pPr>
    </w:p>
    <w:p w:rsidR="00C245EE" w:rsidRPr="00220E3C" w:rsidRDefault="00C245EE" w:rsidP="00C245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C245EE" w:rsidRPr="00220E3C" w:rsidRDefault="00C245EE" w:rsidP="00C245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245EE" w:rsidRDefault="00C245EE" w:rsidP="00C245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C245EE" w:rsidRPr="00220E3C" w:rsidRDefault="00C245EE" w:rsidP="00C245EE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25.02.2022 № 335</w:t>
      </w:r>
    </w:p>
    <w:p w:rsidR="00922D6C" w:rsidRDefault="00922D6C" w:rsidP="00922D6C">
      <w:pPr>
        <w:rPr>
          <w:sz w:val="28"/>
          <w:szCs w:val="28"/>
        </w:rPr>
      </w:pPr>
    </w:p>
    <w:p w:rsidR="00922D6C" w:rsidRPr="00922D6C" w:rsidRDefault="00922D6C" w:rsidP="00922D6C">
      <w:pPr>
        <w:spacing w:line="240" w:lineRule="exact"/>
        <w:jc w:val="center"/>
        <w:rPr>
          <w:b/>
          <w:sz w:val="28"/>
          <w:szCs w:val="28"/>
        </w:rPr>
      </w:pPr>
      <w:r w:rsidRPr="00922D6C">
        <w:rPr>
          <w:b/>
          <w:sz w:val="28"/>
          <w:szCs w:val="28"/>
        </w:rPr>
        <w:t>ПЛАН</w:t>
      </w:r>
    </w:p>
    <w:p w:rsidR="00922D6C" w:rsidRPr="00922D6C" w:rsidRDefault="00922D6C" w:rsidP="00922D6C">
      <w:pPr>
        <w:spacing w:line="240" w:lineRule="exact"/>
        <w:jc w:val="center"/>
        <w:rPr>
          <w:b/>
          <w:sz w:val="28"/>
          <w:szCs w:val="28"/>
        </w:rPr>
      </w:pPr>
      <w:r w:rsidRPr="00922D6C">
        <w:rPr>
          <w:b/>
          <w:sz w:val="28"/>
          <w:szCs w:val="28"/>
        </w:rPr>
        <w:t>мероприятий по ликвидации МАУ ФЦ «Юпитер»</w:t>
      </w:r>
    </w:p>
    <w:p w:rsidR="00922D6C" w:rsidRPr="00C245EE" w:rsidRDefault="00922D6C" w:rsidP="00922D6C">
      <w:pPr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2666"/>
        <w:gridCol w:w="2461"/>
        <w:gridCol w:w="1906"/>
        <w:gridCol w:w="1975"/>
      </w:tblGrid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5EE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245EE">
              <w:rPr>
                <w:b/>
                <w:sz w:val="24"/>
                <w:szCs w:val="24"/>
              </w:rPr>
              <w:t>п\</w:t>
            </w:r>
            <w:proofErr w:type="gramStart"/>
            <w:r w:rsidRPr="00C245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5EE">
              <w:rPr>
                <w:b/>
                <w:sz w:val="24"/>
                <w:szCs w:val="24"/>
              </w:rPr>
              <w:t>Наименование мер</w:t>
            </w:r>
            <w:r w:rsidRPr="00C245EE">
              <w:rPr>
                <w:b/>
                <w:sz w:val="24"/>
                <w:szCs w:val="24"/>
              </w:rPr>
              <w:t>о</w:t>
            </w:r>
            <w:r w:rsidRPr="00C245EE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6C" w:rsidRPr="00C245EE" w:rsidRDefault="00922D6C" w:rsidP="00C245EE">
            <w:pPr>
              <w:jc w:val="center"/>
              <w:rPr>
                <w:b/>
                <w:sz w:val="24"/>
                <w:szCs w:val="24"/>
              </w:rPr>
            </w:pPr>
            <w:r w:rsidRPr="00C245EE">
              <w:rPr>
                <w:b/>
                <w:sz w:val="24"/>
                <w:szCs w:val="24"/>
              </w:rPr>
              <w:t>Срок</w:t>
            </w:r>
          </w:p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5EE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5EE">
              <w:rPr>
                <w:b/>
                <w:sz w:val="24"/>
                <w:szCs w:val="24"/>
              </w:rPr>
              <w:t>Ответс</w:t>
            </w:r>
            <w:r w:rsidRPr="00C245EE">
              <w:rPr>
                <w:b/>
                <w:sz w:val="24"/>
                <w:szCs w:val="24"/>
              </w:rPr>
              <w:t>т</w:t>
            </w:r>
            <w:r w:rsidRPr="00C245EE">
              <w:rPr>
                <w:b/>
                <w:sz w:val="24"/>
                <w:szCs w:val="24"/>
              </w:rPr>
              <w:t>венные лица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45EE">
              <w:rPr>
                <w:b/>
                <w:sz w:val="24"/>
                <w:szCs w:val="24"/>
              </w:rPr>
              <w:t>Примечание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1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5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1.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Опубликовать в журнале «Вестник государственной регистрации» информацию о ликвидации МАУ ФЦ «Юпитер» и о порядке и сроке заявления требований его кр</w:t>
            </w:r>
            <w:r w:rsidRPr="00C245EE">
              <w:rPr>
                <w:sz w:val="24"/>
                <w:szCs w:val="24"/>
              </w:rPr>
              <w:t>е</w:t>
            </w:r>
            <w:r w:rsidRPr="00C245EE">
              <w:rPr>
                <w:sz w:val="24"/>
                <w:szCs w:val="24"/>
              </w:rPr>
              <w:t>диторами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статья 63 Гражданского кодекса Российской Федерации, с учетом сроков окончания по</w:t>
            </w:r>
            <w:r w:rsidRPr="00C245EE">
              <w:rPr>
                <w:sz w:val="24"/>
                <w:szCs w:val="24"/>
              </w:rPr>
              <w:t>л</w:t>
            </w:r>
            <w:r w:rsidRPr="00C245EE">
              <w:rPr>
                <w:sz w:val="24"/>
                <w:szCs w:val="24"/>
              </w:rPr>
              <w:t>номочий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2.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в течение 10 рабочих дней со дня вступления в силу постановления о 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3.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в течение 10 рабочих дней со дня вступления в силу постановления о 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4.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Провести инвентаризацию имущества ликв</w:t>
            </w:r>
            <w:r w:rsidRPr="00C245EE">
              <w:rPr>
                <w:sz w:val="24"/>
                <w:szCs w:val="24"/>
              </w:rPr>
              <w:t>и</w:t>
            </w:r>
            <w:r w:rsidRPr="00C245EE">
              <w:rPr>
                <w:sz w:val="24"/>
                <w:szCs w:val="24"/>
              </w:rPr>
              <w:t>дируемого учреждения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в течение 15 рабочих дней со дня вступления в силу постановления о 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статья 11 Федерального закона № 402-ФЗ «О бухгалтерском уч</w:t>
            </w:r>
            <w:r w:rsidRPr="00C245EE">
              <w:rPr>
                <w:sz w:val="24"/>
                <w:szCs w:val="24"/>
              </w:rPr>
              <w:t>е</w:t>
            </w:r>
            <w:r w:rsidRPr="00C245EE">
              <w:rPr>
                <w:sz w:val="24"/>
                <w:szCs w:val="24"/>
              </w:rPr>
              <w:t>те»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5.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Предупредить работников о предстоящем увольнении с соблюдением трудовых и соц</w:t>
            </w:r>
            <w:r w:rsidRPr="00C245EE">
              <w:rPr>
                <w:sz w:val="24"/>
                <w:szCs w:val="24"/>
              </w:rPr>
              <w:t>и</w:t>
            </w:r>
            <w:r w:rsidRPr="00C245EE">
              <w:rPr>
                <w:sz w:val="24"/>
                <w:szCs w:val="24"/>
              </w:rPr>
              <w:t>альных гарантий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6.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</w:t>
            </w:r>
            <w:r w:rsidRPr="00C245EE">
              <w:rPr>
                <w:sz w:val="24"/>
                <w:szCs w:val="24"/>
              </w:rPr>
              <w:t>о</w:t>
            </w:r>
            <w:r w:rsidRPr="00C245EE">
              <w:rPr>
                <w:sz w:val="24"/>
                <w:szCs w:val="24"/>
              </w:rPr>
              <w:t xml:space="preserve">мить </w:t>
            </w:r>
            <w:r w:rsidRPr="00C245EE">
              <w:rPr>
                <w:sz w:val="24"/>
                <w:szCs w:val="24"/>
              </w:rPr>
              <w:lastRenderedPageBreak/>
              <w:t xml:space="preserve">регистрирующий орган по форме </w:t>
            </w:r>
            <w:proofErr w:type="gramStart"/>
            <w:r w:rsidRPr="00C245EE">
              <w:rPr>
                <w:sz w:val="24"/>
                <w:szCs w:val="24"/>
              </w:rPr>
              <w:t>Р</w:t>
            </w:r>
            <w:proofErr w:type="gramEnd"/>
            <w:r w:rsidRPr="00C245EE">
              <w:rPr>
                <w:sz w:val="24"/>
                <w:szCs w:val="24"/>
              </w:rPr>
              <w:t xml:space="preserve"> 15001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пункт 2 статьи 63 Гражданского кодекса Российской Федерации,</w:t>
            </w:r>
          </w:p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промежуточный ликвидационный баланс Администрации Валда</w:t>
            </w:r>
            <w:r w:rsidRPr="00C245EE">
              <w:rPr>
                <w:sz w:val="24"/>
                <w:szCs w:val="24"/>
              </w:rPr>
              <w:t>й</w:t>
            </w:r>
            <w:r w:rsidRPr="00C245EE">
              <w:rPr>
                <w:sz w:val="24"/>
                <w:szCs w:val="24"/>
              </w:rPr>
              <w:t>ского района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в течение одного месяцев со дня утверждения промежуточного ликвидац</w:t>
            </w:r>
            <w:r w:rsidRPr="00C245EE">
              <w:rPr>
                <w:sz w:val="24"/>
                <w:szCs w:val="24"/>
              </w:rPr>
              <w:t>и</w:t>
            </w:r>
            <w:r w:rsidRPr="00C245EE">
              <w:rPr>
                <w:sz w:val="24"/>
                <w:szCs w:val="24"/>
              </w:rPr>
              <w:t>онного</w:t>
            </w:r>
            <w:r w:rsidR="00C245EE">
              <w:rPr>
                <w:sz w:val="24"/>
                <w:szCs w:val="24"/>
              </w:rPr>
              <w:t xml:space="preserve"> </w:t>
            </w:r>
            <w:r w:rsidRPr="00C245EE">
              <w:rPr>
                <w:sz w:val="24"/>
                <w:szCs w:val="24"/>
              </w:rPr>
              <w:t>баланса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статья 63, статья 64 Гражданского кодекса Росси</w:t>
            </w:r>
            <w:r w:rsidRPr="00C245EE">
              <w:rPr>
                <w:sz w:val="24"/>
                <w:szCs w:val="24"/>
              </w:rPr>
              <w:t>й</w:t>
            </w:r>
            <w:r w:rsidRPr="00C245EE">
              <w:rPr>
                <w:sz w:val="24"/>
                <w:szCs w:val="24"/>
              </w:rPr>
              <w:t>ской Федерации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8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по истечении месяца со дня утверждения промеж</w:t>
            </w:r>
            <w:r w:rsidRPr="00C245EE">
              <w:rPr>
                <w:sz w:val="24"/>
                <w:szCs w:val="24"/>
              </w:rPr>
              <w:t>у</w:t>
            </w:r>
            <w:r w:rsidRPr="00C245EE">
              <w:rPr>
                <w:sz w:val="24"/>
                <w:szCs w:val="24"/>
              </w:rPr>
              <w:t>точного ликвидационного баланса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статья 63, статья 64 Гражданского кодекса Росси</w:t>
            </w:r>
            <w:r w:rsidRPr="00C245EE">
              <w:rPr>
                <w:sz w:val="24"/>
                <w:szCs w:val="24"/>
              </w:rPr>
              <w:t>й</w:t>
            </w:r>
            <w:r w:rsidRPr="00C245EE">
              <w:rPr>
                <w:sz w:val="24"/>
                <w:szCs w:val="24"/>
              </w:rPr>
              <w:t>ской Федерации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9.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</w:t>
            </w:r>
            <w:r w:rsidRPr="00C245EE">
              <w:rPr>
                <w:sz w:val="24"/>
                <w:szCs w:val="24"/>
              </w:rPr>
              <w:t>т</w:t>
            </w:r>
            <w:r w:rsidRPr="00C245EE">
              <w:rPr>
                <w:sz w:val="24"/>
                <w:szCs w:val="24"/>
              </w:rPr>
              <w:t>четности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после расчетов с кредит</w:t>
            </w:r>
            <w:r w:rsidRPr="00C245EE">
              <w:rPr>
                <w:sz w:val="24"/>
                <w:szCs w:val="24"/>
              </w:rPr>
              <w:t>о</w:t>
            </w:r>
            <w:r w:rsidRPr="00C245EE">
              <w:rPr>
                <w:sz w:val="24"/>
                <w:szCs w:val="24"/>
              </w:rPr>
              <w:t>рами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пункт 5 статьи 63 Гражданского кодекса Росси</w:t>
            </w:r>
            <w:r w:rsidRPr="00C245EE">
              <w:rPr>
                <w:sz w:val="24"/>
                <w:szCs w:val="24"/>
              </w:rPr>
              <w:t>й</w:t>
            </w:r>
            <w:r w:rsidRPr="00C245EE">
              <w:rPr>
                <w:sz w:val="24"/>
                <w:szCs w:val="24"/>
              </w:rPr>
              <w:t>ской Федерации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10.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Направление в регистрирующий орган уведо</w:t>
            </w:r>
            <w:r w:rsidRPr="00C245EE">
              <w:rPr>
                <w:sz w:val="24"/>
                <w:szCs w:val="24"/>
              </w:rPr>
              <w:t>м</w:t>
            </w:r>
            <w:r w:rsidRPr="00C245EE">
              <w:rPr>
                <w:sz w:val="24"/>
                <w:szCs w:val="24"/>
              </w:rPr>
              <w:t>ления о завершении процесса ликвидации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в течение 10 календарных дней после утверждения ликвидационного баланса с учетом статьи 8, статьи 21 ФЗ № 129 «О государственной регистрации юридических лиц и индивидуальных предприн</w:t>
            </w:r>
            <w:r w:rsidRPr="00C245EE">
              <w:rPr>
                <w:sz w:val="24"/>
                <w:szCs w:val="24"/>
              </w:rPr>
              <w:t>и</w:t>
            </w:r>
            <w:r w:rsidRPr="00C245EE">
              <w:rPr>
                <w:sz w:val="24"/>
                <w:szCs w:val="24"/>
              </w:rPr>
              <w:t>мателей»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 xml:space="preserve">пункт 1 статьи 21 Госпошлина в </w:t>
            </w:r>
            <w:proofErr w:type="gramStart"/>
            <w:r w:rsidRPr="00C245EE">
              <w:rPr>
                <w:sz w:val="24"/>
                <w:szCs w:val="24"/>
              </w:rPr>
              <w:t>размере</w:t>
            </w:r>
            <w:proofErr w:type="gramEnd"/>
            <w:r w:rsidRPr="00C245EE">
              <w:rPr>
                <w:sz w:val="24"/>
                <w:szCs w:val="24"/>
              </w:rPr>
              <w:t xml:space="preserve"> установленном ст. 333.33 Налоговым кодексом Российской Ф</w:t>
            </w:r>
            <w:r w:rsidRPr="00C245EE">
              <w:rPr>
                <w:sz w:val="24"/>
                <w:szCs w:val="24"/>
              </w:rPr>
              <w:t>е</w:t>
            </w:r>
            <w:r w:rsidRPr="00C245EE">
              <w:rPr>
                <w:sz w:val="24"/>
                <w:szCs w:val="24"/>
              </w:rPr>
              <w:t>дерации</w:t>
            </w:r>
          </w:p>
        </w:tc>
      </w:tr>
      <w:tr w:rsidR="00922D6C" w:rsidRPr="00C245EE" w:rsidTr="00C245E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11.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Предоставить свидетельство об исключении юридического лица из Единого государственного реестра юридич</w:t>
            </w:r>
            <w:r w:rsidRPr="00C245EE">
              <w:rPr>
                <w:sz w:val="24"/>
                <w:szCs w:val="24"/>
              </w:rPr>
              <w:t>е</w:t>
            </w:r>
            <w:r w:rsidRPr="00C245EE">
              <w:rPr>
                <w:sz w:val="24"/>
                <w:szCs w:val="24"/>
              </w:rPr>
              <w:t>ских лиц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5EE">
              <w:rPr>
                <w:sz w:val="24"/>
                <w:szCs w:val="24"/>
              </w:rPr>
              <w:t>ликвид</w:t>
            </w:r>
            <w:r w:rsidRPr="00C245EE">
              <w:rPr>
                <w:sz w:val="24"/>
                <w:szCs w:val="24"/>
              </w:rPr>
              <w:t>а</w:t>
            </w:r>
            <w:r w:rsidRPr="00C245EE">
              <w:rPr>
                <w:sz w:val="24"/>
                <w:szCs w:val="24"/>
              </w:rPr>
              <w:t>ционная комиссия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C" w:rsidRPr="00C245EE" w:rsidRDefault="00922D6C" w:rsidP="00C245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22D6C" w:rsidRPr="00C245EE" w:rsidRDefault="00922D6C" w:rsidP="00C245EE">
      <w:pPr>
        <w:shd w:val="clear" w:color="auto" w:fill="FFFFFF"/>
        <w:suppressAutoHyphens/>
      </w:pPr>
    </w:p>
    <w:p w:rsidR="00922D6C" w:rsidRPr="00922D6C" w:rsidRDefault="00922D6C" w:rsidP="00922D6C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922D6C" w:rsidRPr="00922D6C" w:rsidSect="00C245EE">
      <w:headerReference w:type="even" r:id="rId8"/>
      <w:headerReference w:type="default" r:id="rId9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AE" w:rsidRDefault="005C54AE">
      <w:r>
        <w:separator/>
      </w:r>
    </w:p>
  </w:endnote>
  <w:endnote w:type="continuationSeparator" w:id="0">
    <w:p w:rsidR="005C54AE" w:rsidRDefault="005C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AE" w:rsidRDefault="005C54AE">
      <w:r>
        <w:separator/>
      </w:r>
    </w:p>
  </w:footnote>
  <w:footnote w:type="continuationSeparator" w:id="0">
    <w:p w:rsidR="005C54AE" w:rsidRDefault="005C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226BD4">
        <w:rPr>
          <w:noProof/>
        </w:rPr>
        <w:t>6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2C3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6BD4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4AE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D6C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0F6E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45EE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1FB4-D469-4610-98FA-8E20FD5D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2022-02-28T09:33:00Z</cp:lastPrinted>
  <dcterms:created xsi:type="dcterms:W3CDTF">2022-02-28T13:16:00Z</dcterms:created>
  <dcterms:modified xsi:type="dcterms:W3CDTF">2022-02-28T13:16:00Z</dcterms:modified>
</cp:coreProperties>
</file>