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7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91222934" r:id="rId8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D8545A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2443DF">
        <w:rPr>
          <w:color w:val="000000"/>
          <w:sz w:val="28"/>
        </w:rPr>
        <w:t>3</w:t>
      </w:r>
      <w:r w:rsidR="00370229">
        <w:rPr>
          <w:color w:val="000000"/>
          <w:sz w:val="28"/>
        </w:rPr>
        <w:t>.</w:t>
      </w:r>
      <w:r w:rsidR="00526990">
        <w:rPr>
          <w:color w:val="000000"/>
          <w:sz w:val="28"/>
        </w:rPr>
        <w:t>0</w:t>
      </w:r>
      <w:r w:rsidR="00935426">
        <w:rPr>
          <w:color w:val="000000"/>
          <w:sz w:val="28"/>
        </w:rPr>
        <w:t>8</w:t>
      </w:r>
      <w:r w:rsidR="00C46B2C">
        <w:rPr>
          <w:color w:val="000000"/>
          <w:sz w:val="28"/>
        </w:rPr>
        <w:t>.2021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 w:rsidR="00E24086">
        <w:rPr>
          <w:color w:val="000000"/>
          <w:sz w:val="28"/>
        </w:rPr>
        <w:t>3</w:t>
      </w:r>
      <w:r w:rsidR="002443DF">
        <w:rPr>
          <w:color w:val="000000"/>
          <w:sz w:val="28"/>
        </w:rPr>
        <w:t>42</w:t>
      </w:r>
      <w:r w:rsidR="00162BCF">
        <w:rPr>
          <w:color w:val="000000"/>
          <w:sz w:val="28"/>
        </w:rPr>
        <w:t>-р</w:t>
      </w:r>
      <w:r w:rsidR="00E121F4">
        <w:rPr>
          <w:color w:val="000000"/>
          <w:sz w:val="28"/>
        </w:rPr>
        <w:t>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2443DF" w:rsidRDefault="002443DF" w:rsidP="00281227">
      <w:pPr>
        <w:jc w:val="center"/>
        <w:rPr>
          <w:color w:val="000000"/>
          <w:sz w:val="28"/>
        </w:rPr>
      </w:pPr>
    </w:p>
    <w:p w:rsidR="002443DF" w:rsidRPr="002443DF" w:rsidRDefault="002443DF" w:rsidP="002443DF">
      <w:pPr>
        <w:spacing w:line="240" w:lineRule="exact"/>
        <w:jc w:val="center"/>
        <w:rPr>
          <w:b/>
          <w:sz w:val="28"/>
          <w:szCs w:val="28"/>
        </w:rPr>
      </w:pPr>
      <w:r w:rsidRPr="002443DF">
        <w:rPr>
          <w:b/>
          <w:sz w:val="28"/>
          <w:szCs w:val="28"/>
        </w:rPr>
        <w:t>О местах для размещения печатных</w:t>
      </w:r>
    </w:p>
    <w:p w:rsidR="002443DF" w:rsidRPr="002443DF" w:rsidRDefault="002443DF" w:rsidP="002443DF">
      <w:pPr>
        <w:spacing w:line="240" w:lineRule="exact"/>
        <w:jc w:val="center"/>
        <w:rPr>
          <w:b/>
          <w:sz w:val="28"/>
          <w:szCs w:val="28"/>
        </w:rPr>
      </w:pPr>
      <w:r w:rsidRPr="002443DF">
        <w:rPr>
          <w:b/>
          <w:sz w:val="28"/>
          <w:szCs w:val="28"/>
        </w:rPr>
        <w:t>предвыборных агитационных материалов</w:t>
      </w:r>
    </w:p>
    <w:p w:rsidR="002443DF" w:rsidRPr="002443DF" w:rsidRDefault="002443DF" w:rsidP="002443DF">
      <w:pPr>
        <w:spacing w:line="240" w:lineRule="exact"/>
        <w:jc w:val="center"/>
        <w:rPr>
          <w:b/>
          <w:sz w:val="28"/>
          <w:szCs w:val="28"/>
        </w:rPr>
      </w:pPr>
      <w:r w:rsidRPr="002443DF">
        <w:rPr>
          <w:b/>
          <w:sz w:val="28"/>
          <w:szCs w:val="28"/>
        </w:rPr>
        <w:t xml:space="preserve">на территории избирательных участков по  выборам депутатов </w:t>
      </w:r>
      <w:r>
        <w:rPr>
          <w:b/>
          <w:sz w:val="28"/>
          <w:szCs w:val="28"/>
        </w:rPr>
        <w:br/>
      </w:r>
      <w:r w:rsidRPr="002443DF">
        <w:rPr>
          <w:b/>
          <w:sz w:val="28"/>
          <w:szCs w:val="28"/>
        </w:rPr>
        <w:t>Госуда</w:t>
      </w:r>
      <w:r w:rsidRPr="002443DF">
        <w:rPr>
          <w:b/>
          <w:sz w:val="28"/>
          <w:szCs w:val="28"/>
        </w:rPr>
        <w:t>р</w:t>
      </w:r>
      <w:r w:rsidRPr="002443DF">
        <w:rPr>
          <w:b/>
          <w:sz w:val="28"/>
          <w:szCs w:val="28"/>
        </w:rPr>
        <w:t xml:space="preserve">ственной Думы Федерального Собрания Российской Федерации восьмого созыва, депутатов  Новгородской областной Думы седьмого </w:t>
      </w:r>
      <w:r>
        <w:rPr>
          <w:b/>
          <w:sz w:val="28"/>
          <w:szCs w:val="28"/>
        </w:rPr>
        <w:br/>
      </w:r>
      <w:r w:rsidRPr="002443DF">
        <w:rPr>
          <w:b/>
          <w:sz w:val="28"/>
          <w:szCs w:val="28"/>
        </w:rPr>
        <w:t>созыва в Валдайском муниципальном ра</w:t>
      </w:r>
      <w:r w:rsidRPr="002443DF">
        <w:rPr>
          <w:b/>
          <w:sz w:val="28"/>
          <w:szCs w:val="28"/>
        </w:rPr>
        <w:t>й</w:t>
      </w:r>
      <w:r w:rsidRPr="002443DF">
        <w:rPr>
          <w:b/>
          <w:sz w:val="28"/>
          <w:szCs w:val="28"/>
        </w:rPr>
        <w:t>оне</w:t>
      </w:r>
    </w:p>
    <w:p w:rsidR="002443DF" w:rsidRDefault="002443DF" w:rsidP="002443DF">
      <w:pPr>
        <w:rPr>
          <w:b/>
          <w:sz w:val="24"/>
          <w:szCs w:val="24"/>
        </w:rPr>
      </w:pPr>
    </w:p>
    <w:p w:rsidR="002443DF" w:rsidRPr="00640FF8" w:rsidRDefault="002443DF" w:rsidP="002443DF">
      <w:pPr>
        <w:rPr>
          <w:b/>
          <w:sz w:val="24"/>
          <w:szCs w:val="24"/>
        </w:rPr>
      </w:pPr>
    </w:p>
    <w:p w:rsidR="002443DF" w:rsidRDefault="002443DF" w:rsidP="002443DF">
      <w:pPr>
        <w:ind w:firstLine="709"/>
        <w:jc w:val="both"/>
        <w:rPr>
          <w:sz w:val="28"/>
          <w:szCs w:val="28"/>
        </w:rPr>
      </w:pPr>
      <w:r w:rsidRPr="002443DF">
        <w:rPr>
          <w:sz w:val="28"/>
          <w:szCs w:val="28"/>
        </w:rPr>
        <w:t xml:space="preserve">В соответствии с частью 7 статьи 54 Федерального закона от 12 июня 2002 года № 67-ФЗ «Об основных гарантиях избирательных прав и права </w:t>
      </w:r>
    </w:p>
    <w:p w:rsidR="002443DF" w:rsidRPr="002443DF" w:rsidRDefault="002443DF" w:rsidP="002443DF">
      <w:pPr>
        <w:jc w:val="both"/>
        <w:rPr>
          <w:sz w:val="28"/>
          <w:szCs w:val="28"/>
        </w:rPr>
      </w:pPr>
      <w:r w:rsidRPr="002443DF">
        <w:rPr>
          <w:sz w:val="28"/>
          <w:szCs w:val="28"/>
        </w:rPr>
        <w:t>на участие в референдум</w:t>
      </w:r>
      <w:r w:rsidR="006802EE">
        <w:rPr>
          <w:sz w:val="28"/>
          <w:szCs w:val="28"/>
        </w:rPr>
        <w:t>е граждан Российской Федерации»:</w:t>
      </w:r>
    </w:p>
    <w:p w:rsidR="002443DF" w:rsidRPr="002443DF" w:rsidRDefault="002443DF" w:rsidP="002443DF">
      <w:pPr>
        <w:pStyle w:val="ConsPlusTitle"/>
        <w:widowControl/>
        <w:ind w:right="-108" w:firstLine="709"/>
        <w:jc w:val="both"/>
        <w:rPr>
          <w:b w:val="0"/>
          <w:sz w:val="28"/>
          <w:szCs w:val="28"/>
        </w:rPr>
      </w:pPr>
      <w:r w:rsidRPr="002443DF">
        <w:rPr>
          <w:b w:val="0"/>
          <w:sz w:val="28"/>
          <w:szCs w:val="28"/>
        </w:rPr>
        <w:t>1. Утвердить прилагаемый список мест для размещения печатных пре</w:t>
      </w:r>
      <w:r w:rsidRPr="002443DF">
        <w:rPr>
          <w:b w:val="0"/>
          <w:sz w:val="28"/>
          <w:szCs w:val="28"/>
        </w:rPr>
        <w:t>д</w:t>
      </w:r>
      <w:r w:rsidRPr="002443DF">
        <w:rPr>
          <w:b w:val="0"/>
          <w:sz w:val="28"/>
          <w:szCs w:val="28"/>
        </w:rPr>
        <w:t>выборных агитационных материалов на территориях избирательных уч</w:t>
      </w:r>
      <w:r w:rsidRPr="002443DF">
        <w:rPr>
          <w:b w:val="0"/>
          <w:sz w:val="28"/>
          <w:szCs w:val="28"/>
        </w:rPr>
        <w:t>а</w:t>
      </w:r>
      <w:r w:rsidRPr="002443DF">
        <w:rPr>
          <w:b w:val="0"/>
          <w:sz w:val="28"/>
          <w:szCs w:val="28"/>
        </w:rPr>
        <w:t>стков по выборам депутатов Государственной Думы Федерального Собрания Ро</w:t>
      </w:r>
      <w:r w:rsidRPr="002443DF">
        <w:rPr>
          <w:b w:val="0"/>
          <w:sz w:val="28"/>
          <w:szCs w:val="28"/>
        </w:rPr>
        <w:t>с</w:t>
      </w:r>
      <w:r w:rsidRPr="002443DF">
        <w:rPr>
          <w:b w:val="0"/>
          <w:sz w:val="28"/>
          <w:szCs w:val="28"/>
        </w:rPr>
        <w:t>сийской Федерации восьмого созыва, депутатов Новгородской областной Д</w:t>
      </w:r>
      <w:r w:rsidRPr="002443DF">
        <w:rPr>
          <w:b w:val="0"/>
          <w:sz w:val="28"/>
          <w:szCs w:val="28"/>
        </w:rPr>
        <w:t>у</w:t>
      </w:r>
      <w:r w:rsidRPr="002443DF">
        <w:rPr>
          <w:b w:val="0"/>
          <w:sz w:val="28"/>
          <w:szCs w:val="28"/>
        </w:rPr>
        <w:t>мы седьмого созыва</w:t>
      </w:r>
      <w:r>
        <w:rPr>
          <w:b w:val="0"/>
          <w:sz w:val="28"/>
          <w:szCs w:val="28"/>
        </w:rPr>
        <w:t xml:space="preserve"> </w:t>
      </w:r>
      <w:r w:rsidRPr="002443DF">
        <w:rPr>
          <w:b w:val="0"/>
          <w:sz w:val="28"/>
          <w:szCs w:val="28"/>
        </w:rPr>
        <w:t>в Валдайском муниц</w:t>
      </w:r>
      <w:r w:rsidRPr="002443DF">
        <w:rPr>
          <w:b w:val="0"/>
          <w:sz w:val="28"/>
          <w:szCs w:val="28"/>
        </w:rPr>
        <w:t>и</w:t>
      </w:r>
      <w:r w:rsidRPr="002443DF">
        <w:rPr>
          <w:b w:val="0"/>
          <w:sz w:val="28"/>
          <w:szCs w:val="28"/>
        </w:rPr>
        <w:t>пальном районе.</w:t>
      </w:r>
    </w:p>
    <w:p w:rsidR="002443DF" w:rsidRPr="002443DF" w:rsidRDefault="002443DF" w:rsidP="002443DF">
      <w:pPr>
        <w:ind w:firstLine="709"/>
        <w:jc w:val="both"/>
        <w:rPr>
          <w:sz w:val="28"/>
          <w:szCs w:val="28"/>
        </w:rPr>
      </w:pPr>
      <w:r w:rsidRPr="002443DF">
        <w:rPr>
          <w:sz w:val="28"/>
          <w:szCs w:val="28"/>
        </w:rPr>
        <w:t xml:space="preserve">2. Опубликовать </w:t>
      </w:r>
      <w:r w:rsidR="006802EE">
        <w:rPr>
          <w:sz w:val="28"/>
          <w:szCs w:val="28"/>
        </w:rPr>
        <w:t>распоряжение в газете «Валдай»,</w:t>
      </w:r>
      <w:r w:rsidRPr="002443DF">
        <w:rPr>
          <w:sz w:val="28"/>
          <w:szCs w:val="28"/>
        </w:rPr>
        <w:t xml:space="preserve"> в бюллетене «Ва</w:t>
      </w:r>
      <w:r w:rsidRPr="002443DF">
        <w:rPr>
          <w:sz w:val="28"/>
          <w:szCs w:val="28"/>
        </w:rPr>
        <w:t>л</w:t>
      </w:r>
      <w:r w:rsidRPr="002443DF">
        <w:rPr>
          <w:sz w:val="28"/>
          <w:szCs w:val="28"/>
        </w:rPr>
        <w:t>дайский Вестник» и разместить на официальном сайте Администрации м</w:t>
      </w:r>
      <w:r w:rsidRPr="002443DF">
        <w:rPr>
          <w:sz w:val="28"/>
          <w:szCs w:val="28"/>
        </w:rPr>
        <w:t>у</w:t>
      </w:r>
      <w:r w:rsidRPr="002443DF">
        <w:rPr>
          <w:sz w:val="28"/>
          <w:szCs w:val="28"/>
        </w:rPr>
        <w:t>ниципального района в сети И</w:t>
      </w:r>
      <w:r w:rsidRPr="002443DF">
        <w:rPr>
          <w:sz w:val="28"/>
          <w:szCs w:val="28"/>
        </w:rPr>
        <w:t>н</w:t>
      </w:r>
      <w:r w:rsidRPr="002443DF">
        <w:rPr>
          <w:sz w:val="28"/>
          <w:szCs w:val="28"/>
        </w:rPr>
        <w:t>тернет.</w:t>
      </w:r>
    </w:p>
    <w:p w:rsidR="0039112B" w:rsidRDefault="0039112B" w:rsidP="0039112B">
      <w:pPr>
        <w:spacing w:line="240" w:lineRule="exact"/>
        <w:ind w:firstLine="709"/>
        <w:jc w:val="both"/>
        <w:rPr>
          <w:sz w:val="28"/>
          <w:szCs w:val="28"/>
        </w:rPr>
      </w:pPr>
    </w:p>
    <w:p w:rsidR="004936D6" w:rsidRPr="00877EE3" w:rsidRDefault="004936D6" w:rsidP="00774CC8">
      <w:pPr>
        <w:jc w:val="both"/>
        <w:rPr>
          <w:color w:val="000000"/>
          <w:sz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r w:rsidR="006802EE">
        <w:rPr>
          <w:b/>
          <w:sz w:val="28"/>
          <w:szCs w:val="28"/>
        </w:rPr>
        <w:tab/>
      </w:r>
      <w:r w:rsidR="006802EE">
        <w:rPr>
          <w:b/>
          <w:sz w:val="28"/>
          <w:szCs w:val="28"/>
        </w:rPr>
        <w:tab/>
      </w:r>
      <w:r w:rsidR="006802EE">
        <w:rPr>
          <w:b/>
          <w:sz w:val="28"/>
          <w:szCs w:val="28"/>
        </w:rPr>
        <w:tab/>
      </w:r>
      <w:r w:rsidR="006802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E63423" w:rsidRDefault="00E63423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E63423" w:rsidRPr="00652E37" w:rsidRDefault="00E63423" w:rsidP="00652E37">
      <w:pPr>
        <w:pStyle w:val="7"/>
        <w:spacing w:line="240" w:lineRule="exact"/>
        <w:jc w:val="right"/>
        <w:rPr>
          <w:rFonts w:ascii="Times New Roman" w:hAnsi="Times New Roman"/>
          <w:b/>
          <w:bCs/>
          <w:lang w:val="ru-RU"/>
        </w:rPr>
      </w:pPr>
      <w:r w:rsidRPr="00E63423">
        <w:rPr>
          <w:b/>
          <w:sz w:val="28"/>
          <w:szCs w:val="28"/>
          <w:lang w:val="ru-RU"/>
        </w:rPr>
        <w:br w:type="page"/>
      </w:r>
      <w:r w:rsidRPr="00652E37">
        <w:rPr>
          <w:rFonts w:ascii="Times New Roman" w:hAnsi="Times New Roman"/>
          <w:bCs/>
          <w:lang w:val="ru-RU"/>
        </w:rPr>
        <w:lastRenderedPageBreak/>
        <w:t>Утвержден</w:t>
      </w:r>
    </w:p>
    <w:p w:rsidR="00E63423" w:rsidRPr="00652E37" w:rsidRDefault="00E63423" w:rsidP="00652E37">
      <w:pPr>
        <w:spacing w:line="240" w:lineRule="exact"/>
        <w:jc w:val="right"/>
        <w:rPr>
          <w:sz w:val="24"/>
          <w:szCs w:val="24"/>
        </w:rPr>
      </w:pPr>
      <w:r w:rsidRPr="00652E37">
        <w:rPr>
          <w:sz w:val="24"/>
          <w:szCs w:val="24"/>
        </w:rPr>
        <w:t xml:space="preserve">                                                                       </w:t>
      </w:r>
      <w:r w:rsidR="006802EE">
        <w:rPr>
          <w:sz w:val="24"/>
          <w:szCs w:val="24"/>
        </w:rPr>
        <w:t>распоряжением</w:t>
      </w:r>
      <w:r w:rsidRPr="00652E37">
        <w:rPr>
          <w:sz w:val="24"/>
          <w:szCs w:val="24"/>
        </w:rPr>
        <w:t xml:space="preserve"> Администрации                                  </w:t>
      </w:r>
    </w:p>
    <w:p w:rsidR="00E63423" w:rsidRPr="00652E37" w:rsidRDefault="00E63423" w:rsidP="00652E37">
      <w:pPr>
        <w:spacing w:line="240" w:lineRule="exact"/>
        <w:jc w:val="right"/>
        <w:rPr>
          <w:sz w:val="24"/>
          <w:szCs w:val="24"/>
        </w:rPr>
      </w:pPr>
      <w:r w:rsidRPr="00652E37">
        <w:rPr>
          <w:sz w:val="24"/>
          <w:szCs w:val="24"/>
        </w:rPr>
        <w:t xml:space="preserve">                                                                       Валдайского муниципального  </w:t>
      </w:r>
    </w:p>
    <w:p w:rsidR="00E63423" w:rsidRPr="00652E37" w:rsidRDefault="00E63423" w:rsidP="00652E37">
      <w:pPr>
        <w:spacing w:line="240" w:lineRule="exact"/>
        <w:jc w:val="right"/>
        <w:rPr>
          <w:sz w:val="24"/>
          <w:szCs w:val="24"/>
        </w:rPr>
      </w:pPr>
      <w:r w:rsidRPr="00652E37">
        <w:rPr>
          <w:sz w:val="24"/>
          <w:szCs w:val="24"/>
        </w:rPr>
        <w:t xml:space="preserve">                                                                        района                                       </w:t>
      </w:r>
    </w:p>
    <w:p w:rsidR="00E63423" w:rsidRPr="00652E37" w:rsidRDefault="00E63423" w:rsidP="00652E37">
      <w:pPr>
        <w:spacing w:line="240" w:lineRule="exact"/>
        <w:jc w:val="right"/>
        <w:rPr>
          <w:sz w:val="24"/>
          <w:szCs w:val="24"/>
        </w:rPr>
      </w:pPr>
      <w:r w:rsidRPr="00652E37">
        <w:rPr>
          <w:sz w:val="24"/>
          <w:szCs w:val="24"/>
        </w:rPr>
        <w:t xml:space="preserve">                                                                       от 13.08.2021 № 342-рг</w:t>
      </w:r>
    </w:p>
    <w:p w:rsidR="00E63423" w:rsidRPr="00E63423" w:rsidRDefault="00E63423" w:rsidP="00E63423">
      <w:pPr>
        <w:pStyle w:val="7"/>
        <w:spacing w:line="240" w:lineRule="exact"/>
        <w:jc w:val="center"/>
        <w:rPr>
          <w:rFonts w:ascii="Times New Roman" w:hAnsi="Times New Roman"/>
          <w:b/>
          <w:bCs/>
          <w:lang w:val="ru-RU"/>
        </w:rPr>
      </w:pPr>
      <w:r w:rsidRPr="00E63423">
        <w:rPr>
          <w:rFonts w:ascii="Times New Roman" w:hAnsi="Times New Roman"/>
          <w:b/>
          <w:bCs/>
          <w:lang w:val="ru-RU"/>
        </w:rPr>
        <w:t>С П И С О К</w:t>
      </w:r>
    </w:p>
    <w:p w:rsidR="00E63423" w:rsidRPr="00E63423" w:rsidRDefault="00E63423" w:rsidP="00E63423">
      <w:pPr>
        <w:spacing w:line="240" w:lineRule="exact"/>
        <w:jc w:val="center"/>
        <w:rPr>
          <w:b/>
          <w:bCs/>
          <w:sz w:val="24"/>
          <w:szCs w:val="24"/>
        </w:rPr>
      </w:pPr>
      <w:r w:rsidRPr="00E63423">
        <w:rPr>
          <w:b/>
          <w:bCs/>
          <w:sz w:val="24"/>
          <w:szCs w:val="24"/>
        </w:rPr>
        <w:t>мест для размещения печатных предвыборных</w:t>
      </w:r>
    </w:p>
    <w:p w:rsidR="00E63423" w:rsidRDefault="00E63423" w:rsidP="00E63423">
      <w:pPr>
        <w:spacing w:line="240" w:lineRule="exact"/>
        <w:jc w:val="center"/>
        <w:rPr>
          <w:b/>
          <w:sz w:val="24"/>
          <w:szCs w:val="24"/>
        </w:rPr>
      </w:pPr>
      <w:r w:rsidRPr="00E63423">
        <w:rPr>
          <w:b/>
          <w:bCs/>
          <w:sz w:val="24"/>
          <w:szCs w:val="24"/>
        </w:rPr>
        <w:t>агитационных материалов на территориях избирательных участков по выборам</w:t>
      </w:r>
      <w:r w:rsidRPr="00E63423">
        <w:rPr>
          <w:b/>
          <w:sz w:val="24"/>
          <w:szCs w:val="24"/>
        </w:rPr>
        <w:t xml:space="preserve"> </w:t>
      </w:r>
    </w:p>
    <w:p w:rsidR="00E63423" w:rsidRDefault="00E63423" w:rsidP="00E63423">
      <w:pPr>
        <w:spacing w:line="240" w:lineRule="exact"/>
        <w:jc w:val="center"/>
        <w:rPr>
          <w:b/>
          <w:sz w:val="24"/>
          <w:szCs w:val="24"/>
        </w:rPr>
      </w:pPr>
      <w:r w:rsidRPr="00E63423">
        <w:rPr>
          <w:b/>
          <w:sz w:val="24"/>
          <w:szCs w:val="24"/>
        </w:rPr>
        <w:t>д</w:t>
      </w:r>
      <w:r w:rsidRPr="00E63423">
        <w:rPr>
          <w:b/>
          <w:sz w:val="24"/>
          <w:szCs w:val="24"/>
        </w:rPr>
        <w:t>е</w:t>
      </w:r>
      <w:r w:rsidRPr="00E63423">
        <w:rPr>
          <w:b/>
          <w:sz w:val="24"/>
          <w:szCs w:val="24"/>
        </w:rPr>
        <w:t xml:space="preserve">путатов Государственной Думы Федерального Собрания Российской Федерации восьмого созыва, депутатов Новгородской областной Думы седьмого созыва </w:t>
      </w:r>
    </w:p>
    <w:p w:rsidR="00E63423" w:rsidRPr="00E63423" w:rsidRDefault="00E63423" w:rsidP="00E63423">
      <w:pPr>
        <w:spacing w:line="240" w:lineRule="exact"/>
        <w:jc w:val="center"/>
        <w:rPr>
          <w:color w:val="0000FF"/>
          <w:sz w:val="24"/>
          <w:szCs w:val="24"/>
        </w:rPr>
      </w:pPr>
      <w:r w:rsidRPr="00E63423">
        <w:rPr>
          <w:b/>
          <w:sz w:val="24"/>
          <w:szCs w:val="24"/>
        </w:rPr>
        <w:t>в Валдайском муниципальном районе</w:t>
      </w:r>
    </w:p>
    <w:p w:rsidR="00E63423" w:rsidRPr="00E63423" w:rsidRDefault="00E63423" w:rsidP="00E63423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E63423">
        <w:rPr>
          <w:rFonts w:ascii="Times New Roman" w:hAnsi="Times New Roman"/>
          <w:b/>
          <w:bCs/>
          <w:lang w:val="ru-RU"/>
        </w:rPr>
        <w:t>Избирательный участок № 301</w:t>
      </w:r>
    </w:p>
    <w:p w:rsidR="00E63423" w:rsidRPr="00E63423" w:rsidRDefault="00E63423" w:rsidP="00E63423">
      <w:pPr>
        <w:pStyle w:val="20"/>
        <w:ind w:firstLine="709"/>
        <w:rPr>
          <w:rFonts w:ascii="Times New Roman" w:hAnsi="Times New Roman"/>
          <w:b/>
          <w:szCs w:val="24"/>
        </w:rPr>
      </w:pPr>
      <w:r w:rsidRPr="00E63423">
        <w:rPr>
          <w:rFonts w:ascii="Times New Roman" w:hAnsi="Times New Roman"/>
          <w:szCs w:val="24"/>
        </w:rPr>
        <w:tab/>
        <w:t>Доска объявлений, расположенная  по адресу: Новгородская область, г.Валдай, ул. Песчаная, д.2 ( рядом с автобусной остановкой около ГОБУЗ «Валдайская ЦРБ»</w:t>
      </w:r>
      <w:r w:rsidRPr="00E63423">
        <w:rPr>
          <w:rFonts w:ascii="Times New Roman" w:hAnsi="Times New Roman"/>
          <w:b/>
          <w:szCs w:val="24"/>
        </w:rPr>
        <w:t>).</w:t>
      </w:r>
    </w:p>
    <w:p w:rsidR="00E63423" w:rsidRPr="00E63423" w:rsidRDefault="00E63423" w:rsidP="00E63423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E63423">
        <w:rPr>
          <w:rFonts w:ascii="Times New Roman" w:hAnsi="Times New Roman"/>
          <w:b/>
          <w:bCs/>
          <w:lang w:val="ru-RU"/>
        </w:rPr>
        <w:t>Избирательный участок № 302</w:t>
      </w:r>
    </w:p>
    <w:p w:rsidR="00E63423" w:rsidRPr="00E63423" w:rsidRDefault="00E63423" w:rsidP="00E63423">
      <w:pPr>
        <w:pStyle w:val="20"/>
        <w:ind w:firstLine="709"/>
        <w:rPr>
          <w:rFonts w:ascii="Times New Roman" w:hAnsi="Times New Roman"/>
          <w:szCs w:val="24"/>
        </w:rPr>
      </w:pPr>
      <w:r w:rsidRPr="00E63423">
        <w:rPr>
          <w:rFonts w:ascii="Times New Roman" w:hAnsi="Times New Roman"/>
          <w:szCs w:val="24"/>
        </w:rPr>
        <w:t>Доска объявлений, расположенная по адресу: Новгородская область, г.Валдай, ул. Песч</w:t>
      </w:r>
      <w:r w:rsidRPr="00E63423">
        <w:rPr>
          <w:rFonts w:ascii="Times New Roman" w:hAnsi="Times New Roman"/>
          <w:szCs w:val="24"/>
        </w:rPr>
        <w:t>а</w:t>
      </w:r>
      <w:r w:rsidRPr="00E63423">
        <w:rPr>
          <w:rFonts w:ascii="Times New Roman" w:hAnsi="Times New Roman"/>
          <w:szCs w:val="24"/>
        </w:rPr>
        <w:t>ная (около автобусной остановки и магазина «Дача»).</w:t>
      </w:r>
    </w:p>
    <w:p w:rsidR="00E63423" w:rsidRPr="00E63423" w:rsidRDefault="00E63423" w:rsidP="00E63423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E63423">
        <w:rPr>
          <w:rFonts w:ascii="Times New Roman" w:hAnsi="Times New Roman"/>
          <w:b/>
          <w:bCs/>
          <w:lang w:val="ru-RU"/>
        </w:rPr>
        <w:t>Избирательный участок № 303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Доска объявлений, расположенная по адресу: Новгородская область, г.Валдай, ул. Молодежная (рядом с  дошкольным отделением «Елочка» МАОУ «Гимназия» г.Валдай).</w:t>
      </w:r>
    </w:p>
    <w:p w:rsidR="00E63423" w:rsidRPr="007536B1" w:rsidRDefault="00E63423" w:rsidP="007536B1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7536B1">
        <w:rPr>
          <w:rFonts w:ascii="Times New Roman" w:hAnsi="Times New Roman"/>
          <w:b/>
          <w:bCs/>
          <w:lang w:val="ru-RU"/>
        </w:rPr>
        <w:t>Избирательный участок № 304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Тумба объявлений, расположенная по адресу: Новгородская область, г.Валдай, на пересечении улиц Гоголя и Белова (около хлебозавода).</w:t>
      </w:r>
    </w:p>
    <w:p w:rsidR="00E63423" w:rsidRPr="007536B1" w:rsidRDefault="00E63423" w:rsidP="007536B1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7536B1">
        <w:rPr>
          <w:rFonts w:ascii="Times New Roman" w:hAnsi="Times New Roman"/>
          <w:b/>
          <w:bCs/>
          <w:lang w:val="ru-RU"/>
        </w:rPr>
        <w:t>Избирательный участок № 305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г.Валдай, пр. Васильева (около остановки).</w:t>
      </w:r>
    </w:p>
    <w:p w:rsidR="00E63423" w:rsidRPr="000D6547" w:rsidRDefault="00E63423" w:rsidP="000D6547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0D6547">
        <w:rPr>
          <w:rFonts w:ascii="Times New Roman" w:hAnsi="Times New Roman"/>
          <w:b/>
          <w:bCs/>
          <w:lang w:val="ru-RU"/>
        </w:rPr>
        <w:t>Избирательный участок № 306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Доска объявлений, расположенная по адресу: Новгородская область, г.Валдай, на пересечении улиц Труда и Ломоносова (около магазина «Магнит»).</w:t>
      </w:r>
    </w:p>
    <w:p w:rsidR="00E63423" w:rsidRPr="000D6547" w:rsidRDefault="00E63423" w:rsidP="000D6547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0D6547">
        <w:rPr>
          <w:rFonts w:ascii="Times New Roman" w:hAnsi="Times New Roman"/>
          <w:b/>
          <w:bCs/>
          <w:lang w:val="ru-RU"/>
        </w:rPr>
        <w:t>Избирательный участок № 307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г.Валдай, на  пересечении улиц Гагарина и Гоголя.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E0D40">
        <w:rPr>
          <w:rFonts w:ascii="Times New Roman" w:hAnsi="Times New Roman"/>
          <w:b/>
          <w:bCs/>
          <w:lang w:val="ru-RU"/>
        </w:rPr>
        <w:t>Избирательный участок № 308</w:t>
      </w:r>
    </w:p>
    <w:p w:rsidR="00E63423" w:rsidRPr="00E63423" w:rsidRDefault="00E63423" w:rsidP="00E63423">
      <w:pPr>
        <w:pStyle w:val="20"/>
        <w:ind w:firstLine="709"/>
        <w:rPr>
          <w:rFonts w:ascii="Times New Roman" w:hAnsi="Times New Roman"/>
          <w:szCs w:val="24"/>
        </w:rPr>
      </w:pPr>
      <w:r w:rsidRPr="00E63423">
        <w:rPr>
          <w:rFonts w:ascii="Times New Roman" w:hAnsi="Times New Roman"/>
          <w:szCs w:val="24"/>
        </w:rPr>
        <w:tab/>
        <w:t>Доска объявлений, расположенная по адресу: Новгородская область, г.Валдай, на пересечении проспекта Комсомольский и улицы Ломоносова (около торгового компле</w:t>
      </w:r>
      <w:r w:rsidRPr="00E63423">
        <w:rPr>
          <w:rFonts w:ascii="Times New Roman" w:hAnsi="Times New Roman"/>
          <w:szCs w:val="24"/>
        </w:rPr>
        <w:t>к</w:t>
      </w:r>
      <w:r w:rsidRPr="00E63423">
        <w:rPr>
          <w:rFonts w:ascii="Times New Roman" w:hAnsi="Times New Roman"/>
          <w:szCs w:val="24"/>
        </w:rPr>
        <w:t xml:space="preserve">са). 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lang w:val="ru-RU"/>
        </w:rPr>
      </w:pPr>
      <w:r w:rsidRPr="00AE0D40">
        <w:rPr>
          <w:rFonts w:ascii="Times New Roman" w:hAnsi="Times New Roman"/>
          <w:b/>
          <w:lang w:val="ru-RU"/>
        </w:rPr>
        <w:t>Избирательный участок № 309</w:t>
      </w:r>
    </w:p>
    <w:p w:rsidR="00E63423" w:rsidRPr="00E63423" w:rsidRDefault="00E63423" w:rsidP="00E6342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г.Валдай, на перес</w:t>
      </w:r>
      <w:r w:rsidRPr="00E63423">
        <w:rPr>
          <w:sz w:val="24"/>
          <w:szCs w:val="24"/>
        </w:rPr>
        <w:t>е</w:t>
      </w:r>
      <w:r w:rsidRPr="00E63423">
        <w:rPr>
          <w:sz w:val="24"/>
          <w:szCs w:val="24"/>
        </w:rPr>
        <w:t>чении улиц Народная и Луначарского (около помещения Новгородского отделения № 8629</w:t>
      </w:r>
      <w:r w:rsidRPr="00E63423">
        <w:rPr>
          <w:bCs/>
          <w:sz w:val="24"/>
          <w:szCs w:val="24"/>
        </w:rPr>
        <w:t>, дополнительного офиса №8629/01809 публичного акционерного общества «Сбербанк России»</w:t>
      </w:r>
      <w:r w:rsidRPr="00E63423">
        <w:rPr>
          <w:sz w:val="24"/>
          <w:szCs w:val="24"/>
        </w:rPr>
        <w:t>).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lang w:val="ru-RU"/>
        </w:rPr>
      </w:pPr>
      <w:r w:rsidRPr="00AE0D40">
        <w:rPr>
          <w:rFonts w:ascii="Times New Roman" w:hAnsi="Times New Roman"/>
          <w:b/>
          <w:lang w:val="ru-RU"/>
        </w:rPr>
        <w:t>Избирательный участок № 310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lastRenderedPageBreak/>
        <w:tab/>
        <w:t>Доска объявлений, расположенная по адресу: Новгородская область, г.Валдай, на углу Кузнечной площади и Советского проспекта (рядом с автобусной остановкой).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E0D40">
        <w:rPr>
          <w:rFonts w:ascii="Times New Roman" w:hAnsi="Times New Roman"/>
          <w:b/>
          <w:bCs/>
          <w:lang w:val="ru-RU"/>
        </w:rPr>
        <w:t>Избирательный участок № 311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Валдайский район,  с. Зимогорье, ул. Заводская, возле дома № 2.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E0D40">
        <w:rPr>
          <w:rFonts w:ascii="Times New Roman" w:hAnsi="Times New Roman"/>
          <w:b/>
          <w:bCs/>
          <w:lang w:val="ru-RU"/>
        </w:rPr>
        <w:t>Избирательный участок № 312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Доска объявлений, расположенная по адресу: Новгородская область, Валдайский район,  с. Едрово, ул. Ленинградская, около магазина.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Доска объявлений, расположенная по адресу: Новгородская область, Валдайский район, с. Едрово, помещение Едровского филиала муниципального учреждения культуры «Межпоселенческая библиотека им.Б.С.Романова Валдайского муниципального района».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E0D40">
        <w:rPr>
          <w:rFonts w:ascii="Times New Roman" w:hAnsi="Times New Roman"/>
          <w:b/>
          <w:bCs/>
          <w:lang w:val="ru-RU"/>
        </w:rPr>
        <w:t>Избирательный участок № 313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Добывалово, Новая Ситенка, Зеленая Роща у магазинов.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Валдайский район, д.Новая Ситенка, в  Ситенском  филиале муниципального учреждения культуры  «Межпоселенческая библиотека им. Б.С. Романова Валдайского муниципального района».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Доска объявлений, расположенная по адресу: Новгородская область, Валдайский район, д.Зеленая Роща, в административном здании областного автономного учреждения социального обслуживания «Валдайский психоневрологический интернат «Добывалово».</w:t>
      </w:r>
    </w:p>
    <w:p w:rsidR="00E63423" w:rsidRPr="00AE0D40" w:rsidRDefault="00E63423" w:rsidP="00AE0D40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E0D40">
        <w:rPr>
          <w:rFonts w:ascii="Times New Roman" w:hAnsi="Times New Roman"/>
          <w:b/>
          <w:bCs/>
          <w:lang w:val="ru-RU"/>
        </w:rPr>
        <w:t>Избирательный участок № 314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Доски объявлений, расположенные по адресу: Новгородская область, Валдайский район,  в деревнях: Афанасово, Бель, Ванютино, Марково, Новинка, Речка; Плав, Селище, Семенова Гора, Старина, Старово, Харитониха у автобусных остановок.</w:t>
      </w:r>
    </w:p>
    <w:p w:rsidR="00C1716D" w:rsidRDefault="00E63423" w:rsidP="00E63423">
      <w:pPr>
        <w:ind w:firstLine="709"/>
        <w:jc w:val="both"/>
        <w:rPr>
          <w:bCs/>
          <w:color w:val="000000"/>
          <w:sz w:val="24"/>
          <w:szCs w:val="24"/>
        </w:rPr>
      </w:pPr>
      <w:r w:rsidRPr="00E63423">
        <w:rPr>
          <w:bCs/>
          <w:color w:val="000000"/>
          <w:sz w:val="24"/>
          <w:szCs w:val="24"/>
        </w:rPr>
        <w:t xml:space="preserve">Доска объявлений, расположенная </w:t>
      </w:r>
      <w:r w:rsidRPr="00E63423">
        <w:rPr>
          <w:sz w:val="24"/>
          <w:szCs w:val="24"/>
        </w:rPr>
        <w:t xml:space="preserve">по адресу: Новгородская область, Валдайский район, </w:t>
      </w:r>
      <w:r w:rsidRPr="00E63423">
        <w:rPr>
          <w:bCs/>
          <w:color w:val="000000"/>
          <w:sz w:val="24"/>
          <w:szCs w:val="24"/>
        </w:rPr>
        <w:t>д. Красилово,</w:t>
      </w:r>
      <w:r w:rsidRPr="00E63423">
        <w:rPr>
          <w:sz w:val="24"/>
          <w:szCs w:val="24"/>
        </w:rPr>
        <w:t xml:space="preserve"> </w:t>
      </w:r>
      <w:r w:rsidRPr="00E63423">
        <w:rPr>
          <w:bCs/>
          <w:color w:val="000000"/>
          <w:sz w:val="24"/>
          <w:szCs w:val="24"/>
        </w:rPr>
        <w:t>у магазина.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Доска объявлений, расположенная по адресу: Новгородская область, Валдайский район, д. Наволок</w:t>
      </w:r>
      <w:r w:rsidR="00C1716D">
        <w:rPr>
          <w:sz w:val="24"/>
          <w:szCs w:val="24"/>
        </w:rPr>
        <w:t>,</w:t>
      </w:r>
      <w:r w:rsidRPr="00E63423">
        <w:rPr>
          <w:sz w:val="24"/>
          <w:szCs w:val="24"/>
        </w:rPr>
        <w:t xml:space="preserve"> у магазина.</w:t>
      </w:r>
    </w:p>
    <w:p w:rsidR="00E63423" w:rsidRPr="00C1716D" w:rsidRDefault="00E63423" w:rsidP="00C1716D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C1716D">
        <w:rPr>
          <w:rFonts w:ascii="Times New Roman" w:hAnsi="Times New Roman"/>
          <w:b/>
          <w:bCs/>
          <w:lang w:val="ru-RU"/>
        </w:rPr>
        <w:t>Избирательный участок № 315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Доски объявлений расположенные по адресу: Новгородс</w:t>
      </w:r>
      <w:r w:rsidR="00C1716D">
        <w:rPr>
          <w:sz w:val="24"/>
          <w:szCs w:val="24"/>
        </w:rPr>
        <w:t xml:space="preserve">кая область, Валдайский район, </w:t>
      </w:r>
      <w:r w:rsidRPr="00E63423">
        <w:rPr>
          <w:sz w:val="24"/>
          <w:szCs w:val="24"/>
        </w:rPr>
        <w:t xml:space="preserve">д. Ивантеево, ул. Верхняя,  ул. Озерная,  д.Савкино. 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Большое Уклейно, Ивантеево, Большое Городно, Малое Городно, С</w:t>
      </w:r>
      <w:r w:rsidRPr="00E63423">
        <w:rPr>
          <w:sz w:val="24"/>
          <w:szCs w:val="24"/>
        </w:rPr>
        <w:t>у</w:t>
      </w:r>
      <w:r w:rsidRPr="00E63423">
        <w:rPr>
          <w:sz w:val="24"/>
          <w:szCs w:val="24"/>
        </w:rPr>
        <w:t>хая Ветошь у автобусных остановок.</w:t>
      </w:r>
    </w:p>
    <w:p w:rsidR="00E63423" w:rsidRPr="00C1716D" w:rsidRDefault="00E63423" w:rsidP="00C1716D">
      <w:pPr>
        <w:pStyle w:val="7"/>
        <w:ind w:firstLine="142"/>
        <w:jc w:val="center"/>
        <w:rPr>
          <w:rFonts w:ascii="Times New Roman" w:hAnsi="Times New Roman"/>
          <w:b/>
          <w:bCs/>
          <w:lang w:val="ru-RU"/>
        </w:rPr>
      </w:pPr>
      <w:r w:rsidRPr="00C1716D">
        <w:rPr>
          <w:rFonts w:ascii="Times New Roman" w:hAnsi="Times New Roman"/>
          <w:b/>
          <w:bCs/>
          <w:lang w:val="ru-RU"/>
        </w:rPr>
        <w:t>Избирательный участок № 316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  <w:t>Доски объявлений, расположенные по адресу: Новгородская область, Валдайский район, п. Короцко, ул. Центральная, в деревнях: Короцко, Бор, Полосы, Гагрино, Середея.</w:t>
      </w:r>
    </w:p>
    <w:p w:rsidR="00E63423" w:rsidRPr="00C1716D" w:rsidRDefault="00E63423" w:rsidP="00C1716D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C1716D">
        <w:rPr>
          <w:rFonts w:ascii="Times New Roman" w:hAnsi="Times New Roman"/>
          <w:b/>
          <w:bCs/>
          <w:lang w:val="ru-RU"/>
        </w:rPr>
        <w:t>Избирательный участок № 317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в деревнях: Костково, Лучки, Быково, Стеклянницы.</w:t>
      </w:r>
    </w:p>
    <w:p w:rsidR="00C1716D" w:rsidRDefault="00E63423" w:rsidP="00C1716D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ab/>
      </w:r>
    </w:p>
    <w:p w:rsidR="00C1716D" w:rsidRDefault="00C1716D" w:rsidP="00C1716D">
      <w:pPr>
        <w:ind w:firstLine="709"/>
        <w:jc w:val="both"/>
        <w:rPr>
          <w:sz w:val="24"/>
          <w:szCs w:val="24"/>
        </w:rPr>
      </w:pPr>
    </w:p>
    <w:p w:rsidR="00C1716D" w:rsidRDefault="00C1716D" w:rsidP="00C1716D">
      <w:pPr>
        <w:ind w:firstLine="709"/>
        <w:jc w:val="both"/>
        <w:rPr>
          <w:sz w:val="24"/>
          <w:szCs w:val="24"/>
        </w:rPr>
      </w:pPr>
    </w:p>
    <w:p w:rsidR="00E63423" w:rsidRPr="00C1716D" w:rsidRDefault="00E63423" w:rsidP="00C1716D">
      <w:pPr>
        <w:jc w:val="center"/>
        <w:rPr>
          <w:b/>
          <w:bCs/>
          <w:sz w:val="24"/>
          <w:szCs w:val="24"/>
        </w:rPr>
      </w:pPr>
      <w:r w:rsidRPr="00C1716D">
        <w:rPr>
          <w:b/>
          <w:bCs/>
          <w:sz w:val="24"/>
          <w:szCs w:val="24"/>
        </w:rPr>
        <w:t>Избирательный участок № 318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lastRenderedPageBreak/>
        <w:t>Информационный стенд, расположенный по адресу: 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д. Любница, ул. Молодежная, д.79.</w:t>
      </w:r>
    </w:p>
    <w:p w:rsidR="00E63423" w:rsidRPr="00C1716D" w:rsidRDefault="00E63423" w:rsidP="00C1716D">
      <w:pPr>
        <w:pStyle w:val="7"/>
        <w:jc w:val="center"/>
        <w:rPr>
          <w:rFonts w:ascii="Times New Roman" w:hAnsi="Times New Roman"/>
          <w:b/>
          <w:lang w:val="ru-RU"/>
        </w:rPr>
      </w:pPr>
      <w:r w:rsidRPr="00C1716D">
        <w:rPr>
          <w:rFonts w:ascii="Times New Roman" w:hAnsi="Times New Roman"/>
          <w:b/>
          <w:bCs/>
          <w:lang w:val="ru-RU"/>
        </w:rPr>
        <w:t>Избирательный участок № 319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д. Лутовенка, ул. Центральная, д.7.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Лутовенка, ул.Центральная, д.6, Сосницы у торгового киоска, Падб</w:t>
      </w:r>
      <w:r w:rsidRPr="00E63423">
        <w:rPr>
          <w:sz w:val="24"/>
          <w:szCs w:val="24"/>
        </w:rPr>
        <w:t>е</w:t>
      </w:r>
      <w:r w:rsidRPr="00E63423">
        <w:rPr>
          <w:sz w:val="24"/>
          <w:szCs w:val="24"/>
        </w:rPr>
        <w:t>режье, д.14.</w:t>
      </w:r>
    </w:p>
    <w:p w:rsidR="00E63423" w:rsidRPr="00C1716D" w:rsidRDefault="00E63423" w:rsidP="00C1716D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C1716D">
        <w:rPr>
          <w:rFonts w:ascii="Times New Roman" w:hAnsi="Times New Roman"/>
          <w:b/>
          <w:bCs/>
          <w:lang w:val="ru-RU"/>
        </w:rPr>
        <w:t>Избирательный участок № 320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 xml:space="preserve">Доски объявлений, расположенные по адресу: Новгородская область, Валдайский район, пос.Рощино, у дома №8, на торце дома №4, в районе детского сада , в деревнях: Долгие Бороды, Усадье,  Ящерово, Станки. </w:t>
      </w:r>
    </w:p>
    <w:p w:rsidR="00E63423" w:rsidRPr="00C209A8" w:rsidRDefault="00E63423" w:rsidP="00C209A8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C209A8">
        <w:rPr>
          <w:rFonts w:ascii="Times New Roman" w:hAnsi="Times New Roman"/>
          <w:b/>
          <w:bCs/>
          <w:lang w:val="ru-RU"/>
        </w:rPr>
        <w:t>Избирательный участок № 321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Доски объявлений, расположенные по адресу: Новгородская область, Валдайский район, в деревнях: Байнево, Новотроицы, Шуя, Новая д.46; Плотично д.8</w:t>
      </w:r>
    </w:p>
    <w:p w:rsidR="00E63423" w:rsidRPr="00744E2A" w:rsidRDefault="00E63423" w:rsidP="00744E2A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744E2A">
        <w:rPr>
          <w:rFonts w:ascii="Times New Roman" w:hAnsi="Times New Roman"/>
          <w:b/>
          <w:bCs/>
          <w:lang w:val="ru-RU"/>
        </w:rPr>
        <w:t>Избирательный участок № 322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д.Семеновщина у здания Администрации сельского поселения.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 xml:space="preserve">Доски объявлений, расположенные по адресу: Новгородская область, Валдайский район д.Семеновщина у магазина, около жилых домов № № 91, 92, в деревнях: Яблонка и Сухая Нива у магазинов. </w:t>
      </w:r>
    </w:p>
    <w:p w:rsidR="00E63423" w:rsidRPr="00B5753E" w:rsidRDefault="00E63423" w:rsidP="00B5753E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B5753E">
        <w:rPr>
          <w:rFonts w:ascii="Times New Roman" w:hAnsi="Times New Roman"/>
          <w:b/>
          <w:bCs/>
          <w:lang w:val="ru-RU"/>
        </w:rPr>
        <w:t>Избирательный участок № 323</w:t>
      </w:r>
    </w:p>
    <w:p w:rsidR="00E63423" w:rsidRPr="00E63423" w:rsidRDefault="00B5753E" w:rsidP="00E634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3423" w:rsidRPr="00E63423">
        <w:rPr>
          <w:sz w:val="24"/>
          <w:szCs w:val="24"/>
        </w:rPr>
        <w:t>Доски объявлений, расположенные по адресу: Новгородская область, Ва</w:t>
      </w:r>
      <w:r w:rsidR="00E63423" w:rsidRPr="00E63423">
        <w:rPr>
          <w:sz w:val="24"/>
          <w:szCs w:val="24"/>
        </w:rPr>
        <w:t>л</w:t>
      </w:r>
      <w:r w:rsidR="00E63423" w:rsidRPr="00E63423">
        <w:rPr>
          <w:sz w:val="24"/>
          <w:szCs w:val="24"/>
        </w:rPr>
        <w:t>дайский район д.Мирохны около магазина,  д. Большое Замошье около автобусной ост</w:t>
      </w:r>
      <w:r w:rsidR="00E63423" w:rsidRPr="00E63423">
        <w:rPr>
          <w:sz w:val="24"/>
          <w:szCs w:val="24"/>
        </w:rPr>
        <w:t>а</w:t>
      </w:r>
      <w:r w:rsidR="00E63423" w:rsidRPr="00E63423">
        <w:rPr>
          <w:sz w:val="24"/>
          <w:szCs w:val="24"/>
        </w:rPr>
        <w:t>новки.</w:t>
      </w:r>
    </w:p>
    <w:p w:rsidR="00E63423" w:rsidRPr="00AA31EC" w:rsidRDefault="00E63423" w:rsidP="00AA31EC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A31EC">
        <w:rPr>
          <w:rFonts w:ascii="Times New Roman" w:hAnsi="Times New Roman"/>
          <w:b/>
          <w:bCs/>
          <w:lang w:val="ru-RU"/>
        </w:rPr>
        <w:t>Избирательный участок № 324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 с. Яжелбицы, ул. Усадьба, ул. Центральная.</w:t>
      </w:r>
    </w:p>
    <w:p w:rsidR="00E63423" w:rsidRPr="00AA31EC" w:rsidRDefault="00E63423" w:rsidP="00AA31EC">
      <w:pPr>
        <w:pStyle w:val="7"/>
        <w:jc w:val="center"/>
        <w:rPr>
          <w:rFonts w:ascii="Times New Roman" w:hAnsi="Times New Roman"/>
          <w:b/>
          <w:bCs/>
          <w:lang w:val="ru-RU"/>
        </w:rPr>
      </w:pPr>
      <w:r w:rsidRPr="00AA31EC">
        <w:rPr>
          <w:rFonts w:ascii="Times New Roman" w:hAnsi="Times New Roman"/>
          <w:b/>
          <w:bCs/>
          <w:lang w:val="ru-RU"/>
        </w:rPr>
        <w:t>Избирательный участок № 325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д.Дворец, около магазина.</w:t>
      </w:r>
    </w:p>
    <w:p w:rsidR="00E63423" w:rsidRPr="00E63423" w:rsidRDefault="00E63423" w:rsidP="00443089">
      <w:pPr>
        <w:jc w:val="center"/>
        <w:rPr>
          <w:sz w:val="24"/>
          <w:szCs w:val="24"/>
        </w:rPr>
      </w:pPr>
    </w:p>
    <w:p w:rsidR="00E63423" w:rsidRPr="00E63423" w:rsidRDefault="00E63423" w:rsidP="00443089">
      <w:pPr>
        <w:jc w:val="center"/>
        <w:rPr>
          <w:sz w:val="24"/>
          <w:szCs w:val="24"/>
        </w:rPr>
      </w:pPr>
      <w:r w:rsidRPr="00E63423">
        <w:rPr>
          <w:b/>
          <w:sz w:val="24"/>
          <w:szCs w:val="24"/>
        </w:rPr>
        <w:t>Избирательный участок №326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Валдай-3, ул.Советская, около д.№7 (здание Домоуправления «ЖКО»).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</w:p>
    <w:p w:rsidR="00E63423" w:rsidRPr="00E63423" w:rsidRDefault="00E63423" w:rsidP="00443089">
      <w:pPr>
        <w:jc w:val="center"/>
        <w:rPr>
          <w:sz w:val="24"/>
          <w:szCs w:val="24"/>
        </w:rPr>
      </w:pPr>
      <w:r w:rsidRPr="00E63423">
        <w:rPr>
          <w:b/>
          <w:sz w:val="24"/>
          <w:szCs w:val="24"/>
        </w:rPr>
        <w:t>Избирательный участок №327</w:t>
      </w:r>
    </w:p>
    <w:p w:rsidR="00E63423" w:rsidRPr="00E63423" w:rsidRDefault="00E63423" w:rsidP="00E63423">
      <w:pPr>
        <w:ind w:firstLine="709"/>
        <w:jc w:val="both"/>
        <w:rPr>
          <w:sz w:val="24"/>
          <w:szCs w:val="24"/>
        </w:rPr>
      </w:pPr>
      <w:r w:rsidRPr="00E63423">
        <w:rPr>
          <w:sz w:val="24"/>
          <w:szCs w:val="24"/>
        </w:rPr>
        <w:t>Информационный стенд, расположенный по адресу: Новгородская область, Ва</w:t>
      </w:r>
      <w:r w:rsidRPr="00E63423">
        <w:rPr>
          <w:sz w:val="24"/>
          <w:szCs w:val="24"/>
        </w:rPr>
        <w:t>л</w:t>
      </w:r>
      <w:r w:rsidRPr="00E63423">
        <w:rPr>
          <w:sz w:val="24"/>
          <w:szCs w:val="24"/>
        </w:rPr>
        <w:t>дайский район, д.Ижицы, ул.Путиловская, около д.№4.</w:t>
      </w:r>
    </w:p>
    <w:p w:rsidR="00E63423" w:rsidRPr="00A72724" w:rsidRDefault="00E63423" w:rsidP="00E63423">
      <w:pPr>
        <w:rPr>
          <w:sz w:val="24"/>
          <w:szCs w:val="24"/>
        </w:rPr>
      </w:pPr>
    </w:p>
    <w:p w:rsidR="00E63423" w:rsidRPr="00640FF8" w:rsidRDefault="00E63423" w:rsidP="00E63423">
      <w:pPr>
        <w:pStyle w:val="7"/>
        <w:jc w:val="center"/>
        <w:rPr>
          <w:bCs/>
        </w:rPr>
      </w:pPr>
      <w:r w:rsidRPr="00640FF8">
        <w:t>______________________</w:t>
      </w:r>
    </w:p>
    <w:sectPr w:rsidR="00E63423" w:rsidRPr="00640FF8" w:rsidSect="005C407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4D" w:rsidRDefault="0054634D">
      <w:r>
        <w:separator/>
      </w:r>
    </w:p>
  </w:endnote>
  <w:endnote w:type="continuationSeparator" w:id="0">
    <w:p w:rsidR="0054634D" w:rsidRDefault="0054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4D" w:rsidRDefault="0054634D">
      <w:r>
        <w:separator/>
      </w:r>
    </w:p>
  </w:footnote>
  <w:footnote w:type="continuationSeparator" w:id="0">
    <w:p w:rsidR="0054634D" w:rsidRDefault="0054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0D6466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08F4"/>
    <w:rsid w:val="00002BBD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6466"/>
    <w:rsid w:val="000D6547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2971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5A25"/>
    <w:rsid w:val="00165A33"/>
    <w:rsid w:val="00165D1D"/>
    <w:rsid w:val="00166DFF"/>
    <w:rsid w:val="00170E48"/>
    <w:rsid w:val="001721CF"/>
    <w:rsid w:val="0017466E"/>
    <w:rsid w:val="001749D4"/>
    <w:rsid w:val="001821F4"/>
    <w:rsid w:val="00184A15"/>
    <w:rsid w:val="00186E13"/>
    <w:rsid w:val="001901BA"/>
    <w:rsid w:val="001907B1"/>
    <w:rsid w:val="001910D4"/>
    <w:rsid w:val="00191611"/>
    <w:rsid w:val="001A4DD6"/>
    <w:rsid w:val="001A793C"/>
    <w:rsid w:val="001B3384"/>
    <w:rsid w:val="001B4D3F"/>
    <w:rsid w:val="001B6D3A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45B3"/>
    <w:rsid w:val="00207DF7"/>
    <w:rsid w:val="00211458"/>
    <w:rsid w:val="00211CBC"/>
    <w:rsid w:val="00213773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443DF"/>
    <w:rsid w:val="002531A2"/>
    <w:rsid w:val="00260C4F"/>
    <w:rsid w:val="00260E3E"/>
    <w:rsid w:val="00261686"/>
    <w:rsid w:val="00261E14"/>
    <w:rsid w:val="00262EF3"/>
    <w:rsid w:val="002647C0"/>
    <w:rsid w:val="00272649"/>
    <w:rsid w:val="00272BF6"/>
    <w:rsid w:val="00281227"/>
    <w:rsid w:val="00281587"/>
    <w:rsid w:val="00281DF5"/>
    <w:rsid w:val="0028344B"/>
    <w:rsid w:val="00283AB5"/>
    <w:rsid w:val="0028435A"/>
    <w:rsid w:val="0028654E"/>
    <w:rsid w:val="002948F7"/>
    <w:rsid w:val="002970B3"/>
    <w:rsid w:val="00297CB8"/>
    <w:rsid w:val="002A05FA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777D2"/>
    <w:rsid w:val="0038136D"/>
    <w:rsid w:val="00381ECF"/>
    <w:rsid w:val="00383D0E"/>
    <w:rsid w:val="00383ECC"/>
    <w:rsid w:val="00384122"/>
    <w:rsid w:val="003846F4"/>
    <w:rsid w:val="00385AF8"/>
    <w:rsid w:val="0039112B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10FC1"/>
    <w:rsid w:val="00411994"/>
    <w:rsid w:val="00413882"/>
    <w:rsid w:val="00413A11"/>
    <w:rsid w:val="00413BF8"/>
    <w:rsid w:val="004152A4"/>
    <w:rsid w:val="00415BC5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89"/>
    <w:rsid w:val="004430A5"/>
    <w:rsid w:val="00444964"/>
    <w:rsid w:val="00445220"/>
    <w:rsid w:val="00445EF8"/>
    <w:rsid w:val="004463BC"/>
    <w:rsid w:val="004500AD"/>
    <w:rsid w:val="00451564"/>
    <w:rsid w:val="00453721"/>
    <w:rsid w:val="0045408C"/>
    <w:rsid w:val="00455CF2"/>
    <w:rsid w:val="00456839"/>
    <w:rsid w:val="00456D18"/>
    <w:rsid w:val="004618C3"/>
    <w:rsid w:val="0046468E"/>
    <w:rsid w:val="00466FA3"/>
    <w:rsid w:val="00472633"/>
    <w:rsid w:val="00475225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936D6"/>
    <w:rsid w:val="004A0148"/>
    <w:rsid w:val="004A3298"/>
    <w:rsid w:val="004A3B23"/>
    <w:rsid w:val="004A52A1"/>
    <w:rsid w:val="004A6404"/>
    <w:rsid w:val="004A7B8A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D0CC1"/>
    <w:rsid w:val="004D1434"/>
    <w:rsid w:val="004D2453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CE1"/>
    <w:rsid w:val="00504D34"/>
    <w:rsid w:val="00514649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34D"/>
    <w:rsid w:val="005464BA"/>
    <w:rsid w:val="00547D1E"/>
    <w:rsid w:val="00554D5D"/>
    <w:rsid w:val="00556623"/>
    <w:rsid w:val="00556A05"/>
    <w:rsid w:val="00556F4A"/>
    <w:rsid w:val="00563737"/>
    <w:rsid w:val="00570785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A5B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26B48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E37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7032F"/>
    <w:rsid w:val="0067121E"/>
    <w:rsid w:val="006718EA"/>
    <w:rsid w:val="006802EE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06AA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4E2A"/>
    <w:rsid w:val="00746236"/>
    <w:rsid w:val="00750395"/>
    <w:rsid w:val="007536B1"/>
    <w:rsid w:val="007567E9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90F31"/>
    <w:rsid w:val="00793D16"/>
    <w:rsid w:val="00796362"/>
    <w:rsid w:val="007A3FAF"/>
    <w:rsid w:val="007A609B"/>
    <w:rsid w:val="007A705F"/>
    <w:rsid w:val="007B0008"/>
    <w:rsid w:val="007B18E9"/>
    <w:rsid w:val="007B1968"/>
    <w:rsid w:val="007B23AB"/>
    <w:rsid w:val="007B3395"/>
    <w:rsid w:val="007B40D5"/>
    <w:rsid w:val="007B45EF"/>
    <w:rsid w:val="007B5446"/>
    <w:rsid w:val="007C2A6F"/>
    <w:rsid w:val="007C63E9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7B77"/>
    <w:rsid w:val="008C22C0"/>
    <w:rsid w:val="008C7AE4"/>
    <w:rsid w:val="008D2FB7"/>
    <w:rsid w:val="008D412B"/>
    <w:rsid w:val="008E14F8"/>
    <w:rsid w:val="008E3457"/>
    <w:rsid w:val="008E368E"/>
    <w:rsid w:val="008E5EA9"/>
    <w:rsid w:val="008E6EAC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30543"/>
    <w:rsid w:val="00935426"/>
    <w:rsid w:val="00935912"/>
    <w:rsid w:val="009419B6"/>
    <w:rsid w:val="009433EA"/>
    <w:rsid w:val="00943927"/>
    <w:rsid w:val="009454A1"/>
    <w:rsid w:val="00945A7E"/>
    <w:rsid w:val="00947E11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7221A"/>
    <w:rsid w:val="00974350"/>
    <w:rsid w:val="00981621"/>
    <w:rsid w:val="009842E5"/>
    <w:rsid w:val="00987650"/>
    <w:rsid w:val="009914CD"/>
    <w:rsid w:val="00991E87"/>
    <w:rsid w:val="009922DA"/>
    <w:rsid w:val="00997E68"/>
    <w:rsid w:val="009A0366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700C"/>
    <w:rsid w:val="009E2486"/>
    <w:rsid w:val="009E4331"/>
    <w:rsid w:val="009E6DD3"/>
    <w:rsid w:val="009F03D1"/>
    <w:rsid w:val="009F0F08"/>
    <w:rsid w:val="009F1E7E"/>
    <w:rsid w:val="009F4AC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1E6E"/>
    <w:rsid w:val="00A230A3"/>
    <w:rsid w:val="00A26013"/>
    <w:rsid w:val="00A26D77"/>
    <w:rsid w:val="00A27D92"/>
    <w:rsid w:val="00A3226E"/>
    <w:rsid w:val="00A3299B"/>
    <w:rsid w:val="00A354F7"/>
    <w:rsid w:val="00A3560E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1EC"/>
    <w:rsid w:val="00AA3646"/>
    <w:rsid w:val="00AA4389"/>
    <w:rsid w:val="00AA5697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0D40"/>
    <w:rsid w:val="00AE1B96"/>
    <w:rsid w:val="00AE27DD"/>
    <w:rsid w:val="00AE4666"/>
    <w:rsid w:val="00AE6DF9"/>
    <w:rsid w:val="00AF1D3D"/>
    <w:rsid w:val="00AF2671"/>
    <w:rsid w:val="00AF6B0C"/>
    <w:rsid w:val="00B00B53"/>
    <w:rsid w:val="00B03877"/>
    <w:rsid w:val="00B07CEE"/>
    <w:rsid w:val="00B103A3"/>
    <w:rsid w:val="00B175C6"/>
    <w:rsid w:val="00B27AB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5753E"/>
    <w:rsid w:val="00B60D1A"/>
    <w:rsid w:val="00B61A96"/>
    <w:rsid w:val="00B65465"/>
    <w:rsid w:val="00B66885"/>
    <w:rsid w:val="00B6691C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5D5A"/>
    <w:rsid w:val="00C05DC7"/>
    <w:rsid w:val="00C0634B"/>
    <w:rsid w:val="00C1063C"/>
    <w:rsid w:val="00C10AA0"/>
    <w:rsid w:val="00C110B2"/>
    <w:rsid w:val="00C12228"/>
    <w:rsid w:val="00C14FDB"/>
    <w:rsid w:val="00C15AAA"/>
    <w:rsid w:val="00C15D25"/>
    <w:rsid w:val="00C16BC0"/>
    <w:rsid w:val="00C16D9E"/>
    <w:rsid w:val="00C1716D"/>
    <w:rsid w:val="00C209A8"/>
    <w:rsid w:val="00C20BF7"/>
    <w:rsid w:val="00C212B2"/>
    <w:rsid w:val="00C22553"/>
    <w:rsid w:val="00C25E43"/>
    <w:rsid w:val="00C326B4"/>
    <w:rsid w:val="00C37A37"/>
    <w:rsid w:val="00C40040"/>
    <w:rsid w:val="00C432E0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3D92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3090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0800"/>
    <w:rsid w:val="00CE1FBE"/>
    <w:rsid w:val="00CE2A50"/>
    <w:rsid w:val="00CE6012"/>
    <w:rsid w:val="00CE71FD"/>
    <w:rsid w:val="00CF0030"/>
    <w:rsid w:val="00CF09B3"/>
    <w:rsid w:val="00CF0F2D"/>
    <w:rsid w:val="00D1238C"/>
    <w:rsid w:val="00D157BD"/>
    <w:rsid w:val="00D23A46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45A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53D1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70E5"/>
    <w:rsid w:val="00DE0865"/>
    <w:rsid w:val="00DE237E"/>
    <w:rsid w:val="00DF1182"/>
    <w:rsid w:val="00DF36AA"/>
    <w:rsid w:val="00E02D12"/>
    <w:rsid w:val="00E02FBE"/>
    <w:rsid w:val="00E03678"/>
    <w:rsid w:val="00E121F4"/>
    <w:rsid w:val="00E12FBE"/>
    <w:rsid w:val="00E13372"/>
    <w:rsid w:val="00E14B14"/>
    <w:rsid w:val="00E14D91"/>
    <w:rsid w:val="00E15CEC"/>
    <w:rsid w:val="00E17874"/>
    <w:rsid w:val="00E20C42"/>
    <w:rsid w:val="00E214A5"/>
    <w:rsid w:val="00E21C4B"/>
    <w:rsid w:val="00E23187"/>
    <w:rsid w:val="00E24086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3423"/>
    <w:rsid w:val="00E642D0"/>
    <w:rsid w:val="00E6714C"/>
    <w:rsid w:val="00E71D2A"/>
    <w:rsid w:val="00E76E97"/>
    <w:rsid w:val="00E81224"/>
    <w:rsid w:val="00E81EBC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6DE0"/>
    <w:rsid w:val="00F61790"/>
    <w:rsid w:val="00F64C58"/>
    <w:rsid w:val="00F67536"/>
    <w:rsid w:val="00F701C8"/>
    <w:rsid w:val="00F709A4"/>
    <w:rsid w:val="00F72E7E"/>
    <w:rsid w:val="00F74CC7"/>
    <w:rsid w:val="00F74D14"/>
    <w:rsid w:val="00F76809"/>
    <w:rsid w:val="00F8130F"/>
    <w:rsid w:val="00F90B4B"/>
    <w:rsid w:val="00F9320B"/>
    <w:rsid w:val="00F96764"/>
    <w:rsid w:val="00F97CA4"/>
    <w:rsid w:val="00FA1A32"/>
    <w:rsid w:val="00FA482D"/>
    <w:rsid w:val="00FA4844"/>
    <w:rsid w:val="00FA4BFF"/>
    <w:rsid w:val="00FA54BC"/>
    <w:rsid w:val="00FA66FA"/>
    <w:rsid w:val="00FB6BF0"/>
    <w:rsid w:val="00FB6FC9"/>
    <w:rsid w:val="00FC05F8"/>
    <w:rsid w:val="00FC33F3"/>
    <w:rsid w:val="00FC3F78"/>
    <w:rsid w:val="00FC44A3"/>
    <w:rsid w:val="00FD15B8"/>
    <w:rsid w:val="00FD1721"/>
    <w:rsid w:val="00FD5301"/>
    <w:rsid w:val="00FD5AE8"/>
    <w:rsid w:val="00FD7EE5"/>
    <w:rsid w:val="00FE4572"/>
    <w:rsid w:val="00FE46EE"/>
    <w:rsid w:val="00FE53C6"/>
    <w:rsid w:val="00FE6A44"/>
    <w:rsid w:val="00FF26C1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B661BB-F911-4C50-B57E-18BAAAEA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2021-08-23T07:19:00Z</cp:lastPrinted>
  <dcterms:created xsi:type="dcterms:W3CDTF">2021-08-23T08:23:00Z</dcterms:created>
  <dcterms:modified xsi:type="dcterms:W3CDTF">2021-08-23T08:23:00Z</dcterms:modified>
</cp:coreProperties>
</file>