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7341F">
        <w:rPr>
          <w:color w:val="000000"/>
          <w:sz w:val="28"/>
        </w:rPr>
        <w:t>10.03.2016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97341F">
        <w:rPr>
          <w:color w:val="000000"/>
          <w:sz w:val="28"/>
        </w:rPr>
        <w:t xml:space="preserve"> 369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7341F" w:rsidRDefault="0097341F" w:rsidP="009734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</w:p>
    <w:p w:rsidR="0097341F" w:rsidRDefault="0097341F" w:rsidP="009734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</w:t>
      </w:r>
    </w:p>
    <w:p w:rsidR="0097341F" w:rsidRDefault="0097341F" w:rsidP="0097341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 защите  их прав</w:t>
      </w:r>
    </w:p>
    <w:p w:rsidR="0097341F" w:rsidRDefault="0097341F" w:rsidP="0097341F">
      <w:pPr>
        <w:rPr>
          <w:b/>
          <w:color w:val="000000"/>
          <w:sz w:val="24"/>
          <w:szCs w:val="24"/>
        </w:rPr>
      </w:pPr>
    </w:p>
    <w:p w:rsidR="0097341F" w:rsidRDefault="0097341F" w:rsidP="0097341F">
      <w:pPr>
        <w:rPr>
          <w:b/>
          <w:color w:val="000000"/>
          <w:sz w:val="24"/>
          <w:szCs w:val="24"/>
        </w:rPr>
      </w:pPr>
    </w:p>
    <w:p w:rsidR="0097341F" w:rsidRDefault="0097341F" w:rsidP="00973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97341F" w:rsidRDefault="0097341F" w:rsidP="00973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состав районной комиссии по делам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нолетних и защите их прав, утвержденный постановлением Администрации Валдайского муниципального района от 19.01.2016 № 51:</w:t>
      </w:r>
    </w:p>
    <w:p w:rsidR="0097341F" w:rsidRDefault="0097341F" w:rsidP="00973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качестве ответственного секретаря комиссии Михалёву Ю.С., главного служащего Администрации Валдайского муниципального района, в качестве члена комиссии Дмитриеву С.В., председателя комитета культуры и туризмы Администрации Валдайского муниципального района.</w:t>
      </w:r>
    </w:p>
    <w:p w:rsidR="0097341F" w:rsidRDefault="002F5B6D" w:rsidP="00973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341F">
        <w:rPr>
          <w:sz w:val="28"/>
          <w:szCs w:val="28"/>
        </w:rPr>
        <w:t xml:space="preserve">2. Считать </w:t>
      </w:r>
      <w:proofErr w:type="spellStart"/>
      <w:r w:rsidR="0097341F">
        <w:rPr>
          <w:sz w:val="28"/>
          <w:szCs w:val="28"/>
        </w:rPr>
        <w:t>Шелестову</w:t>
      </w:r>
      <w:proofErr w:type="spellEnd"/>
      <w:r w:rsidR="0097341F">
        <w:rPr>
          <w:sz w:val="28"/>
          <w:szCs w:val="28"/>
        </w:rPr>
        <w:t xml:space="preserve"> Н.Н., помощника Уполномоченного по правам ребёнка в Валдайском районе – заместителем председателя комиссии. </w:t>
      </w:r>
    </w:p>
    <w:p w:rsidR="0097341F" w:rsidRDefault="002F5B6D" w:rsidP="00973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41F">
        <w:rPr>
          <w:sz w:val="28"/>
          <w:szCs w:val="28"/>
        </w:rPr>
        <w:t xml:space="preserve">. </w:t>
      </w:r>
      <w:proofErr w:type="gramStart"/>
      <w:r w:rsidR="0097341F">
        <w:rPr>
          <w:sz w:val="28"/>
          <w:szCs w:val="28"/>
        </w:rPr>
        <w:t>Разместить постановление</w:t>
      </w:r>
      <w:proofErr w:type="gramEnd"/>
      <w:r w:rsidR="0097341F">
        <w:rPr>
          <w:sz w:val="28"/>
          <w:szCs w:val="28"/>
        </w:rPr>
        <w:t xml:space="preserve"> на официальном сайте Администрации Валдайского муниципального района в  сети «Интернет».</w:t>
      </w:r>
    </w:p>
    <w:p w:rsidR="005F5BA8" w:rsidRDefault="005F5BA8" w:rsidP="002F5B6D">
      <w:pPr>
        <w:jc w:val="both"/>
        <w:rPr>
          <w:sz w:val="28"/>
          <w:szCs w:val="28"/>
        </w:rPr>
      </w:pPr>
    </w:p>
    <w:p w:rsidR="00413DCF" w:rsidRPr="00A95096" w:rsidRDefault="00117D2A" w:rsidP="002F5B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97341F">
        <w:rPr>
          <w:b/>
          <w:sz w:val="28"/>
          <w:szCs w:val="28"/>
        </w:rPr>
        <w:t>униципального района</w:t>
      </w:r>
      <w:r w:rsidR="0097341F">
        <w:rPr>
          <w:b/>
          <w:sz w:val="28"/>
          <w:szCs w:val="28"/>
        </w:rPr>
        <w:tab/>
      </w:r>
      <w:r w:rsidR="009734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CF" w:rsidRDefault="003157CF">
      <w:r>
        <w:separator/>
      </w:r>
    </w:p>
  </w:endnote>
  <w:endnote w:type="continuationSeparator" w:id="0">
    <w:p w:rsidR="003157CF" w:rsidRDefault="003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CF" w:rsidRDefault="003157CF">
      <w:r>
        <w:separator/>
      </w:r>
    </w:p>
  </w:footnote>
  <w:footnote w:type="continuationSeparator" w:id="0">
    <w:p w:rsidR="003157CF" w:rsidRDefault="0031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7341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44E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5B6D"/>
    <w:rsid w:val="00302A94"/>
    <w:rsid w:val="003059E4"/>
    <w:rsid w:val="00311CC9"/>
    <w:rsid w:val="0031575A"/>
    <w:rsid w:val="003157CF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0F6E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41F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09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2016-03-15T05:31:00Z</cp:lastPrinted>
  <dcterms:created xsi:type="dcterms:W3CDTF">2016-03-15T12:05:00Z</dcterms:created>
  <dcterms:modified xsi:type="dcterms:W3CDTF">2016-03-15T12:05:00Z</dcterms:modified>
</cp:coreProperties>
</file>