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095C50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CD28BE" w:rsidRDefault="00CD28BE" w:rsidP="00CD28BE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проекта изменений </w:t>
      </w:r>
    </w:p>
    <w:p w:rsidR="00CD28BE" w:rsidRDefault="00CD28BE" w:rsidP="00CD28B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дополнений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Устав Валдайского </w:t>
      </w:r>
    </w:p>
    <w:p w:rsidR="00CD28BE" w:rsidRDefault="00CD28BE" w:rsidP="00CD28BE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bookmarkEnd w:id="0"/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CD28BE">
        <w:rPr>
          <w:b/>
          <w:sz w:val="28"/>
          <w:szCs w:val="28"/>
        </w:rPr>
        <w:t>28</w:t>
      </w:r>
      <w:r w:rsidR="00DD372D">
        <w:rPr>
          <w:b/>
          <w:sz w:val="28"/>
          <w:szCs w:val="28"/>
        </w:rPr>
        <w:t xml:space="preserve"> </w:t>
      </w:r>
      <w:r w:rsidR="00CD28BE">
        <w:rPr>
          <w:b/>
          <w:sz w:val="28"/>
          <w:szCs w:val="28"/>
        </w:rPr>
        <w:t>января 2021</w:t>
      </w:r>
      <w:r>
        <w:rPr>
          <w:b/>
          <w:sz w:val="28"/>
          <w:szCs w:val="28"/>
        </w:rPr>
        <w:t xml:space="preserve"> года.</w:t>
      </w:r>
    </w:p>
    <w:p w:rsidR="00DD3840" w:rsidRPr="00CD28BE" w:rsidRDefault="00CD28BE" w:rsidP="00CD28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Валдайского муниципального района в соответствие с действующим законодательством, руководствуясь Федеральным законом от 06 октября 2003 года №131-ФЗ «Об общих принципах организации местного самоуправления в Российской Федерации», статьей 63 Устава Валдайского муниципального района </w:t>
      </w:r>
      <w:r w:rsidR="0043282F">
        <w:rPr>
          <w:sz w:val="28"/>
          <w:szCs w:val="28"/>
        </w:rPr>
        <w:t>.</w:t>
      </w:r>
      <w:r w:rsidR="00DD3840" w:rsidRPr="00CD28BE">
        <w:rPr>
          <w:rFonts w:ascii="Times New Roman" w:hAnsi="Times New Roman" w:cs="Times New Roman"/>
          <w:sz w:val="28"/>
          <w:szCs w:val="28"/>
        </w:rPr>
        <w:t xml:space="preserve">Дума Валдайского муниципального района </w:t>
      </w:r>
      <w:r w:rsidR="00DD3840" w:rsidRPr="00CD28B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D28BE" w:rsidRDefault="00CD28BE" w:rsidP="00CD2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Валдайского муниципального района (далее - Устав), утвержденный решением Думы Валдайского муниципального района от 14.12.2005 №18 «Об утверждении Устава Валдайского муниципального района»:</w:t>
      </w:r>
    </w:p>
    <w:p w:rsidR="00CD28BE" w:rsidRDefault="00CD28BE" w:rsidP="00CD2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часть 1 статьи 5 Устава пунктом 7.1 следующего содержания:</w:t>
      </w:r>
    </w:p>
    <w:p w:rsidR="00CD28BE" w:rsidRDefault="00CD28BE" w:rsidP="00CD2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«7.1) </w:t>
      </w:r>
      <w:r>
        <w:rPr>
          <w:color w:val="000000"/>
          <w:sz w:val="28"/>
          <w:szCs w:val="28"/>
        </w:rPr>
        <w:t>обеспечение первичных мер пожарной безопасности в границах Валдайского муниципального района за границами городских и сельских населенных пунктов;</w:t>
      </w:r>
      <w:r>
        <w:rPr>
          <w:sz w:val="28"/>
          <w:szCs w:val="28"/>
        </w:rPr>
        <w:t xml:space="preserve">» </w:t>
      </w:r>
    </w:p>
    <w:p w:rsidR="00CD28BE" w:rsidRDefault="00CD28BE" w:rsidP="00CD2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пункт 32 части 1 статьи 5 Устава в редакции:</w:t>
      </w:r>
    </w:p>
    <w:p w:rsidR="00CD28BE" w:rsidRPr="00C602C3" w:rsidRDefault="00CD28BE" w:rsidP="00CD2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«32) </w:t>
      </w:r>
      <w:r>
        <w:rPr>
          <w:color w:val="000000"/>
          <w:sz w:val="28"/>
          <w:szCs w:val="28"/>
        </w:rPr>
        <w:t>организация в соответствии с федеральным законом выполнения комплексных кадастровых работ и утверждение карты-плана территории;</w:t>
      </w:r>
      <w:r>
        <w:rPr>
          <w:sz w:val="28"/>
          <w:szCs w:val="28"/>
        </w:rPr>
        <w:t xml:space="preserve">»; </w:t>
      </w:r>
      <w:r w:rsidRPr="00C602C3">
        <w:rPr>
          <w:bCs/>
          <w:sz w:val="28"/>
          <w:szCs w:val="28"/>
        </w:rPr>
        <w:t>в</w:t>
      </w:r>
    </w:p>
    <w:p w:rsidR="00CD28BE" w:rsidRDefault="00CD28BE" w:rsidP="00CD2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пункт 21 части 4 статьи 5 Устава в редакции:</w:t>
      </w:r>
    </w:p>
    <w:p w:rsidR="00CD28BE" w:rsidRDefault="00CD28BE" w:rsidP="00CD2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«21)  </w:t>
      </w:r>
      <w:r>
        <w:rPr>
          <w:color w:val="000000"/>
          <w:sz w:val="28"/>
          <w:szCs w:val="28"/>
        </w:rPr>
        <w:t>участие в соответствии с федеральным законом в выполнении комплексных кадастровых работ;</w:t>
      </w:r>
      <w:r>
        <w:rPr>
          <w:sz w:val="28"/>
          <w:szCs w:val="28"/>
        </w:rPr>
        <w:t xml:space="preserve">» </w:t>
      </w:r>
    </w:p>
    <w:p w:rsidR="00CD28BE" w:rsidRDefault="00CD28BE" w:rsidP="00CD2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часть 4 статьи 5 Устава пунктом 22 в следующей редакции:</w:t>
      </w:r>
    </w:p>
    <w:p w:rsidR="00CD28BE" w:rsidRDefault="00CD28BE" w:rsidP="00CD2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«22) </w:t>
      </w:r>
      <w:r>
        <w:rPr>
          <w:color w:val="000000"/>
          <w:sz w:val="28"/>
          <w:szCs w:val="28"/>
        </w:rPr>
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sz w:val="28"/>
          <w:szCs w:val="28"/>
        </w:rPr>
        <w:t xml:space="preserve">» </w:t>
      </w:r>
    </w:p>
    <w:p w:rsidR="00CD28BE" w:rsidRDefault="00CD28BE" w:rsidP="00CD2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Дополнить пункт 1 статьи 5.1 Устава подпунктом 17 следующего содержания: </w:t>
      </w:r>
    </w:p>
    <w:p w:rsidR="00CD28BE" w:rsidRDefault="00CD28BE" w:rsidP="00CD28B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«17) </w:t>
      </w:r>
      <w:r>
        <w:rPr>
          <w:color w:val="000000"/>
          <w:sz w:val="28"/>
          <w:szCs w:val="28"/>
        </w:rPr>
        <w:t xml:space="preserve">осуществление мероприятий по оказанию помощи лицам, находящимся в состоянии алкогольного, наркотического или иного токсического </w:t>
      </w:r>
    </w:p>
    <w:p w:rsidR="00CD28BE" w:rsidRDefault="00CD28BE" w:rsidP="00CD28B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опьянения</w:t>
      </w:r>
      <w:r>
        <w:rPr>
          <w:sz w:val="28"/>
          <w:szCs w:val="28"/>
        </w:rPr>
        <w:t>;»;</w:t>
      </w:r>
    </w:p>
    <w:p w:rsidR="00CD28BE" w:rsidRDefault="00CD28BE" w:rsidP="00CD2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Дополнить пункт 1 статьи 5.1 Устава подпунктом 18 следующего содержания:</w:t>
      </w:r>
    </w:p>
    <w:p w:rsidR="00CD28BE" w:rsidRDefault="00CD28BE" w:rsidP="00CD2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«18) </w:t>
      </w:r>
      <w:r>
        <w:rPr>
          <w:color w:val="000000"/>
          <w:sz w:val="28"/>
          <w:szCs w:val="28"/>
        </w:rPr>
        <w:t>создание муниципальной пожарной охраны.</w:t>
      </w:r>
      <w:r>
        <w:rPr>
          <w:sz w:val="28"/>
          <w:szCs w:val="28"/>
        </w:rPr>
        <w:t xml:space="preserve">»; </w:t>
      </w:r>
    </w:p>
    <w:p w:rsidR="00CD28BE" w:rsidRDefault="00CD28BE" w:rsidP="00CD2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Дополнить статью 8 Устава частью 3 в следующей редакции:</w:t>
      </w:r>
    </w:p>
    <w:p w:rsidR="00CD28BE" w:rsidRDefault="00CD28BE" w:rsidP="00CD28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>
        <w:rPr>
          <w:color w:val="000000"/>
          <w:sz w:val="28"/>
          <w:szCs w:val="28"/>
        </w:rPr>
        <w:t>В целях реализации мероприятий, имеющих приоритетное значение для жителей Валдайского муниципального района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Валдайского муниципального района может быть внесен инициативный проект. Порядок определения части территории Валдайского муниципального района, на которой могут реализовываться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Думы Валдайского муниципального района.</w:t>
      </w:r>
      <w:r>
        <w:rPr>
          <w:sz w:val="28"/>
          <w:szCs w:val="28"/>
        </w:rPr>
        <w:t>»;</w:t>
      </w:r>
    </w:p>
    <w:p w:rsidR="00CD28BE" w:rsidRDefault="00CD28BE" w:rsidP="00CD28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Часть 1 статьи 14 Устава </w:t>
      </w:r>
      <w:r>
        <w:rPr>
          <w:color w:val="000000"/>
          <w:sz w:val="28"/>
          <w:szCs w:val="28"/>
        </w:rPr>
        <w:t>после слов «и должностных лиц местного самоуправления Валдайского муниципального района,» дополнить словами</w:t>
      </w:r>
      <w:r>
        <w:rPr>
          <w:sz w:val="28"/>
          <w:szCs w:val="28"/>
        </w:rPr>
        <w:t xml:space="preserve">  «</w:t>
      </w:r>
      <w:r>
        <w:rPr>
          <w:color w:val="000000"/>
          <w:sz w:val="28"/>
          <w:szCs w:val="28"/>
        </w:rPr>
        <w:t>обсуждения вопросов внесения инициативных проектов и их рассмотрения,»</w:t>
      </w:r>
      <w:r>
        <w:rPr>
          <w:sz w:val="28"/>
          <w:szCs w:val="28"/>
        </w:rPr>
        <w:t>;</w:t>
      </w:r>
    </w:p>
    <w:p w:rsidR="00CD28BE" w:rsidRDefault="00CD28BE" w:rsidP="00CD28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Дополнить часть 2 статьи 14 Устава абзацем двенадцатым следующего содержания:</w:t>
      </w:r>
    </w:p>
    <w:p w:rsidR="00CD28BE" w:rsidRDefault="00CD28BE" w:rsidP="00CD2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Валдайского муниципального района,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Валдайского муниципального района</w:t>
      </w:r>
      <w:r>
        <w:rPr>
          <w:sz w:val="28"/>
          <w:szCs w:val="28"/>
        </w:rPr>
        <w:t>»;</w:t>
      </w:r>
    </w:p>
    <w:p w:rsidR="00CD28BE" w:rsidRDefault="00CD28BE" w:rsidP="00CD28B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1.10. Дополнить часть 1 статьи 15 Устава предложением следующего содержания:</w:t>
      </w:r>
    </w:p>
    <w:p w:rsidR="00CD28BE" w:rsidRDefault="00CD28BE" w:rsidP="00CD28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color w:val="000000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Валдайского муниципального района или его части, в которых предлагается реализовать инициативный проект, достигшие шестнадцатилетнего возраста.</w:t>
      </w:r>
      <w:r>
        <w:rPr>
          <w:sz w:val="28"/>
          <w:szCs w:val="28"/>
        </w:rPr>
        <w:t>».</w:t>
      </w:r>
    </w:p>
    <w:p w:rsidR="00CD28BE" w:rsidRDefault="00CD28BE" w:rsidP="00CD2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Дополнить часть 2 статьи 15 Устава абзацем четвертым следующего содержания:</w:t>
      </w:r>
    </w:p>
    <w:p w:rsidR="00CD28BE" w:rsidRDefault="00CD28BE" w:rsidP="00CD2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жителей Валдайского муниципального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sz w:val="28"/>
          <w:szCs w:val="28"/>
        </w:rPr>
        <w:t>».</w:t>
      </w:r>
    </w:p>
    <w:p w:rsidR="00CD28BE" w:rsidRDefault="00CD28BE" w:rsidP="00CD2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Изложить часть 4 статьи 15 Устава в следующей редакции:</w:t>
      </w:r>
    </w:p>
    <w:p w:rsidR="00CD28BE" w:rsidRDefault="00CD28BE" w:rsidP="00CD28BE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«Решение о назначении опроса граждан принимается Думой Валдайского муниципального района. </w:t>
      </w:r>
      <w:r w:rsidRPr="00C602C3">
        <w:rPr>
          <w:bCs/>
          <w:color w:val="000000"/>
          <w:sz w:val="28"/>
          <w:szCs w:val="28"/>
        </w:rPr>
        <w:t>Для проведения опроса граждан может использоваться официальный сайт Валдайского муниципального района в информационно-телекоммуникационной сети «Интернет».</w:t>
      </w:r>
      <w:r>
        <w:rPr>
          <w:sz w:val="28"/>
          <w:szCs w:val="28"/>
        </w:rPr>
        <w:t xml:space="preserve"> В решении Думы Валдайского муниципального района о назначении опроса граждан устанавливаются:</w:t>
      </w:r>
    </w:p>
    <w:p w:rsidR="00CD28BE" w:rsidRDefault="00CD28BE" w:rsidP="00CD28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дата и сроки проведения опроса;</w:t>
      </w:r>
    </w:p>
    <w:p w:rsidR="00CD28BE" w:rsidRDefault="00CD28BE" w:rsidP="00CD28BE">
      <w:pPr>
        <w:ind w:firstLine="7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формулировка вопроса (вопросов), предлагаемого (предлагаемых) при проведении опроса;</w:t>
      </w:r>
    </w:p>
    <w:p w:rsidR="00CD28BE" w:rsidRDefault="00CD28BE" w:rsidP="00CD28BE">
      <w:pPr>
        <w:ind w:firstLine="7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методика проведения опроса;</w:t>
      </w:r>
    </w:p>
    <w:p w:rsidR="00CD28BE" w:rsidRDefault="00CD28BE" w:rsidP="00CD28BE">
      <w:pPr>
        <w:ind w:firstLine="7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форма опросного листа;</w:t>
      </w:r>
    </w:p>
    <w:p w:rsidR="00CD28BE" w:rsidRDefault="00CD28BE" w:rsidP="00CD28BE">
      <w:pPr>
        <w:ind w:firstLine="73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CD28BE" w:rsidRPr="00C602C3" w:rsidRDefault="00CD28BE" w:rsidP="00CD28BE">
      <w:pPr>
        <w:ind w:firstLine="738"/>
        <w:jc w:val="both"/>
        <w:rPr>
          <w:sz w:val="28"/>
          <w:szCs w:val="28"/>
        </w:rPr>
      </w:pPr>
      <w:r w:rsidRPr="00C602C3">
        <w:rPr>
          <w:bCs/>
          <w:color w:val="000000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Валдайского муниципального района в информационно-телекоммуникационной сети «Интернет».</w:t>
      </w:r>
    </w:p>
    <w:p w:rsidR="00CD28BE" w:rsidRDefault="00CD28BE" w:rsidP="00CD2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Дополнить часть 10 статьи 36 Устава пунктом 3 следующего содержания:</w:t>
      </w:r>
    </w:p>
    <w:p w:rsidR="00CD28BE" w:rsidRDefault="00CD28BE" w:rsidP="00CD2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>
        <w:rPr>
          <w:color w:val="000000"/>
          <w:sz w:val="28"/>
          <w:szCs w:val="28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sz w:val="28"/>
          <w:szCs w:val="28"/>
        </w:rPr>
        <w:t>»;</w:t>
      </w:r>
    </w:p>
    <w:p w:rsidR="00CD28BE" w:rsidRDefault="00CD28BE" w:rsidP="00CD28BE">
      <w:pPr>
        <w:numPr>
          <w:ilvl w:val="1"/>
          <w:numId w:val="5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Часть 1 статьи 53 Устава </w:t>
      </w:r>
      <w:r>
        <w:rPr>
          <w:color w:val="000000"/>
          <w:sz w:val="28"/>
          <w:szCs w:val="28"/>
        </w:rPr>
        <w:t>после слов «населенного пункта» дополнить словами</w:t>
      </w:r>
      <w:r>
        <w:rPr>
          <w:sz w:val="28"/>
          <w:szCs w:val="28"/>
        </w:rPr>
        <w:t xml:space="preserve">  «(либо части его территории)</w:t>
      </w:r>
      <w:r>
        <w:rPr>
          <w:color w:val="000000"/>
          <w:sz w:val="28"/>
          <w:szCs w:val="28"/>
        </w:rPr>
        <w:t xml:space="preserve">,»; </w:t>
      </w:r>
    </w:p>
    <w:p w:rsidR="00CD28BE" w:rsidRDefault="00CD28BE" w:rsidP="00CD28BE">
      <w:pPr>
        <w:numPr>
          <w:ilvl w:val="1"/>
          <w:numId w:val="5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части 2 статьи 53 Устава слова «</w:t>
      </w:r>
      <w:r>
        <w:rPr>
          <w:color w:val="000000"/>
          <w:sz w:val="26"/>
          <w:szCs w:val="26"/>
        </w:rPr>
        <w:t xml:space="preserve">в случае, предусмотренном </w:t>
      </w:r>
      <w:r w:rsidRPr="00CD28BE">
        <w:rPr>
          <w:color w:val="000000"/>
          <w:sz w:val="26"/>
          <w:szCs w:val="26"/>
        </w:rPr>
        <w:t xml:space="preserve">пунктом </w:t>
      </w:r>
      <w:hyperlink r:id="rId8" w:history="1">
        <w:r w:rsidRPr="00CD28BE">
          <w:rPr>
            <w:rStyle w:val="a8"/>
            <w:color w:val="000000"/>
            <w:sz w:val="26"/>
            <w:szCs w:val="26"/>
          </w:rPr>
          <w:t>4.1</w:t>
        </w:r>
      </w:hyperlink>
      <w:r>
        <w:rPr>
          <w:color w:val="000000"/>
          <w:sz w:val="28"/>
          <w:szCs w:val="28"/>
        </w:rPr>
        <w:t>» заменить словами  «в случаях, предусмотренных пунктами 4.1 и 4.3».</w:t>
      </w:r>
    </w:p>
    <w:p w:rsidR="00CD28BE" w:rsidRDefault="00CD28BE" w:rsidP="00CD2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изменения в Устав вступают в силу после их государственной регистрации и опубликования в бюллетене «Валдайский Вестник», за исключением пунктов 1.1, 1.6 решения, которые вступают в силу с 01 января 2022 года, пункта 1.4 решения, который вступает в силу с 29 июня 2021 года.</w:t>
      </w:r>
    </w:p>
    <w:p w:rsidR="00CD28BE" w:rsidRDefault="00CD28BE" w:rsidP="00CD2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публичные слушания по проекту изменений и дополнений в Устав Валдайского муниципального района 10 марта 2021 года в малом зале Администрации муниципального района в 16.30 часов. Установить срок подачи предложений по проекту изменений в Устав Валдайского муниципального района до 09 марта 2021 года.</w:t>
      </w:r>
    </w:p>
    <w:p w:rsidR="00CD28BE" w:rsidRDefault="00CD28BE" w:rsidP="00CD2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проект изменений и дополнений в Устав Валдайского муниципального района совместно с Порядком учета предложений по проекту изменений в Устав Валдайского муниципального района и участие граждан в его обсуждении, утвержденным решением Думы Валдайского муниципального района от 25.09.2014 № 329.</w:t>
      </w:r>
    </w:p>
    <w:p w:rsidR="00CD28BE" w:rsidRDefault="00CD28BE" w:rsidP="00CD2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решение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CD28BE" w:rsidRDefault="00CD28BE" w:rsidP="00CD28B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CD2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D28BE">
              <w:rPr>
                <w:color w:val="000000"/>
                <w:sz w:val="28"/>
                <w:szCs w:val="28"/>
              </w:rPr>
              <w:t>28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28BE">
              <w:rPr>
                <w:color w:val="000000"/>
                <w:sz w:val="28"/>
                <w:szCs w:val="28"/>
              </w:rPr>
              <w:t>января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C602C3">
              <w:rPr>
                <w:color w:val="000000"/>
                <w:sz w:val="28"/>
                <w:szCs w:val="28"/>
              </w:rPr>
              <w:t xml:space="preserve"> 38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974E4" w:rsidRDefault="004974E4" w:rsidP="00DD73B0"/>
    <w:sectPr w:rsidR="004974E4" w:rsidSect="00C909E2">
      <w:headerReference w:type="even" r:id="rId9"/>
      <w:headerReference w:type="default" r:id="rId10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01" w:rsidRDefault="002C7F01">
      <w:r>
        <w:separator/>
      </w:r>
    </w:p>
  </w:endnote>
  <w:endnote w:type="continuationSeparator" w:id="0">
    <w:p w:rsidR="002C7F01" w:rsidRDefault="002C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01" w:rsidRDefault="002C7F01">
      <w:r>
        <w:separator/>
      </w:r>
    </w:p>
  </w:footnote>
  <w:footnote w:type="continuationSeparator" w:id="0">
    <w:p w:rsidR="002C7F01" w:rsidRDefault="002C7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Pr="00CD28BE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  <w:lang w:val="ru-RU"/>
      </w:rPr>
    </w:pP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5C50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64D3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C7F01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54D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282F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31C6"/>
    <w:rsid w:val="004960BC"/>
    <w:rsid w:val="004974E4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1C6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1019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5DCB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3779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37CB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27610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02C3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28BE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0B8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5D2F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168E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3B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04DC5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2C1F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A23B0E-27C4-4165-9352-370A38D2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Заголовок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073FF43E13EB50C7A9C4F55DD3E60B21135A42047A0527377F40C234F9E6431792517C3K5i8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6120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6949</CharactersWithSpaces>
  <SharedDoc>false</SharedDoc>
  <HLinks>
    <vt:vector size="6" baseType="variant">
      <vt:variant>
        <vt:i4>2031701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consultantplus://offline/ref=7DE073FF43E13EB50C7A9C4F55DD3E60B21135A42047A0527377F40C234F9E6431792517C3K5i8L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Пользователь</cp:lastModifiedBy>
  <cp:revision>2</cp:revision>
  <cp:lastPrinted>2021-01-27T07:45:00Z</cp:lastPrinted>
  <dcterms:created xsi:type="dcterms:W3CDTF">2021-01-29T12:47:00Z</dcterms:created>
  <dcterms:modified xsi:type="dcterms:W3CDTF">2021-01-29T12:47:00Z</dcterms:modified>
</cp:coreProperties>
</file>