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53E8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730931">
        <w:rPr>
          <w:color w:val="000000"/>
          <w:sz w:val="28"/>
        </w:rPr>
        <w:t>.</w:t>
      </w:r>
      <w:r>
        <w:rPr>
          <w:color w:val="000000"/>
          <w:sz w:val="28"/>
        </w:rPr>
        <w:t>03</w:t>
      </w:r>
      <w:r w:rsidR="00730931">
        <w:rPr>
          <w:color w:val="000000"/>
          <w:sz w:val="28"/>
        </w:rPr>
        <w:t>.201</w:t>
      </w:r>
      <w:r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C4270D">
        <w:rPr>
          <w:color w:val="000000"/>
          <w:sz w:val="28"/>
        </w:rPr>
        <w:t>392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4270D" w:rsidRDefault="00C4270D" w:rsidP="00C4270D">
      <w:pPr>
        <w:shd w:val="clear" w:color="auto" w:fill="FFFFFF"/>
        <w:spacing w:line="240" w:lineRule="exact"/>
        <w:ind w:right="-2"/>
        <w:jc w:val="center"/>
        <w:rPr>
          <w:b/>
          <w:sz w:val="28"/>
          <w:szCs w:val="28"/>
        </w:rPr>
      </w:pPr>
      <w:r w:rsidRPr="00C4270D">
        <w:rPr>
          <w:b/>
          <w:bCs/>
          <w:sz w:val="28"/>
          <w:szCs w:val="28"/>
        </w:rPr>
        <w:t>О внесении изменений в Положение об</w:t>
      </w:r>
      <w:r w:rsidRPr="00C4270D">
        <w:rPr>
          <w:b/>
          <w:sz w:val="28"/>
          <w:szCs w:val="28"/>
        </w:rPr>
        <w:t xml:space="preserve"> оплате труда </w:t>
      </w:r>
    </w:p>
    <w:p w:rsidR="00C4270D" w:rsidRDefault="00C4270D" w:rsidP="00C4270D">
      <w:pPr>
        <w:shd w:val="clear" w:color="auto" w:fill="FFFFFF"/>
        <w:spacing w:line="240" w:lineRule="exact"/>
        <w:ind w:right="-2"/>
        <w:jc w:val="center"/>
        <w:rPr>
          <w:b/>
          <w:sz w:val="28"/>
          <w:szCs w:val="28"/>
        </w:rPr>
      </w:pPr>
      <w:r w:rsidRPr="00C4270D">
        <w:rPr>
          <w:b/>
          <w:sz w:val="28"/>
          <w:szCs w:val="28"/>
        </w:rPr>
        <w:t xml:space="preserve">руководителя муниципального учреждения, подведомственного </w:t>
      </w:r>
    </w:p>
    <w:p w:rsidR="00C4270D" w:rsidRDefault="00C4270D" w:rsidP="00C4270D">
      <w:pPr>
        <w:shd w:val="clear" w:color="auto" w:fill="FFFFFF"/>
        <w:spacing w:line="240" w:lineRule="exact"/>
        <w:ind w:right="-2"/>
        <w:jc w:val="center"/>
        <w:rPr>
          <w:b/>
          <w:sz w:val="28"/>
          <w:szCs w:val="28"/>
        </w:rPr>
      </w:pPr>
      <w:r w:rsidRPr="00C4270D">
        <w:rPr>
          <w:b/>
          <w:sz w:val="28"/>
          <w:szCs w:val="28"/>
        </w:rPr>
        <w:t xml:space="preserve">комитету образования Администрации Валдайского </w:t>
      </w:r>
    </w:p>
    <w:p w:rsidR="00C4270D" w:rsidRPr="00C4270D" w:rsidRDefault="00C4270D" w:rsidP="00C4270D">
      <w:pPr>
        <w:shd w:val="clear" w:color="auto" w:fill="FFFFFF"/>
        <w:spacing w:line="240" w:lineRule="exact"/>
        <w:ind w:right="-2"/>
        <w:jc w:val="center"/>
        <w:rPr>
          <w:spacing w:val="-4"/>
          <w:sz w:val="28"/>
          <w:szCs w:val="28"/>
        </w:rPr>
      </w:pPr>
      <w:r w:rsidRPr="00C4270D">
        <w:rPr>
          <w:b/>
          <w:sz w:val="28"/>
          <w:szCs w:val="28"/>
        </w:rPr>
        <w:t>муниципального района</w:t>
      </w:r>
    </w:p>
    <w:p w:rsidR="00C4270D" w:rsidRPr="00C4270D" w:rsidRDefault="00C4270D" w:rsidP="00C4270D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</w:p>
    <w:p w:rsidR="00C4270D" w:rsidRPr="00C4270D" w:rsidRDefault="00C4270D" w:rsidP="00C4270D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</w:p>
    <w:p w:rsidR="00C4270D" w:rsidRPr="00C4270D" w:rsidRDefault="00C4270D" w:rsidP="00C4270D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 основании</w:t>
      </w:r>
      <w:r w:rsidRPr="00C4270D">
        <w:rPr>
          <w:spacing w:val="-4"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постановления</w:t>
      </w:r>
      <w:r w:rsidRPr="00C4270D">
        <w:rPr>
          <w:bCs/>
          <w:sz w:val="28"/>
          <w:szCs w:val="28"/>
        </w:rPr>
        <w:t xml:space="preserve"> Администрации Валдайского муниц</w:t>
      </w:r>
      <w:r w:rsidRPr="00C4270D">
        <w:rPr>
          <w:bCs/>
          <w:sz w:val="28"/>
          <w:szCs w:val="28"/>
        </w:rPr>
        <w:t>и</w:t>
      </w:r>
      <w:r w:rsidRPr="00C4270D">
        <w:rPr>
          <w:bCs/>
          <w:sz w:val="28"/>
          <w:szCs w:val="28"/>
        </w:rPr>
        <w:t xml:space="preserve">пального района от 21.12.2017 №2647 «Об </w:t>
      </w:r>
      <w:r w:rsidRPr="00C4270D">
        <w:rPr>
          <w:sz w:val="28"/>
          <w:szCs w:val="28"/>
        </w:rPr>
        <w:t xml:space="preserve">утверждении Примерного </w:t>
      </w:r>
      <w:proofErr w:type="gramStart"/>
      <w:r w:rsidRPr="00C4270D">
        <w:rPr>
          <w:sz w:val="28"/>
          <w:szCs w:val="28"/>
        </w:rPr>
        <w:t>п</w:t>
      </w:r>
      <w:r w:rsidRPr="00C4270D">
        <w:rPr>
          <w:spacing w:val="-2"/>
          <w:sz w:val="28"/>
          <w:szCs w:val="28"/>
        </w:rPr>
        <w:t>ол</w:t>
      </w:r>
      <w:r w:rsidRPr="00C4270D">
        <w:rPr>
          <w:spacing w:val="-2"/>
          <w:sz w:val="28"/>
          <w:szCs w:val="28"/>
        </w:rPr>
        <w:t>о</w:t>
      </w:r>
      <w:r w:rsidRPr="00C4270D">
        <w:rPr>
          <w:spacing w:val="-2"/>
          <w:sz w:val="28"/>
          <w:szCs w:val="28"/>
        </w:rPr>
        <w:t>жение</w:t>
      </w:r>
      <w:proofErr w:type="gramEnd"/>
      <w:r w:rsidRPr="00C4270D">
        <w:rPr>
          <w:spacing w:val="-2"/>
          <w:sz w:val="28"/>
          <w:szCs w:val="28"/>
        </w:rPr>
        <w:t xml:space="preserve"> </w:t>
      </w:r>
      <w:r w:rsidRPr="00C4270D">
        <w:rPr>
          <w:spacing w:val="-3"/>
          <w:sz w:val="28"/>
          <w:szCs w:val="28"/>
        </w:rPr>
        <w:t xml:space="preserve">об оплате труда работников </w:t>
      </w:r>
      <w:r w:rsidRPr="00C4270D">
        <w:rPr>
          <w:sz w:val="28"/>
          <w:szCs w:val="28"/>
        </w:rPr>
        <w:t>муниципальных учреждений, подведомс</w:t>
      </w:r>
      <w:r w:rsidRPr="00C4270D">
        <w:rPr>
          <w:sz w:val="28"/>
          <w:szCs w:val="28"/>
        </w:rPr>
        <w:t>т</w:t>
      </w:r>
      <w:r w:rsidRPr="00C4270D">
        <w:rPr>
          <w:sz w:val="28"/>
          <w:szCs w:val="28"/>
        </w:rPr>
        <w:t xml:space="preserve">венных комитету образования Администрации Валдайского муниципального района» Администрация Валдайского муниципального района </w:t>
      </w:r>
      <w:r w:rsidRPr="00C4270D">
        <w:rPr>
          <w:b/>
          <w:bCs/>
          <w:sz w:val="28"/>
          <w:szCs w:val="28"/>
        </w:rPr>
        <w:t>ПОСТ</w:t>
      </w:r>
      <w:r w:rsidRPr="00C4270D">
        <w:rPr>
          <w:b/>
          <w:bCs/>
          <w:sz w:val="28"/>
          <w:szCs w:val="28"/>
        </w:rPr>
        <w:t>А</w:t>
      </w:r>
      <w:r w:rsidRPr="00C4270D">
        <w:rPr>
          <w:b/>
          <w:bCs/>
          <w:sz w:val="28"/>
          <w:szCs w:val="28"/>
        </w:rPr>
        <w:t>НОВЛЯЕТ</w:t>
      </w:r>
      <w:r w:rsidRPr="00C4270D">
        <w:rPr>
          <w:bCs/>
          <w:sz w:val="28"/>
          <w:szCs w:val="28"/>
        </w:rPr>
        <w:t>:</w:t>
      </w:r>
    </w:p>
    <w:p w:rsidR="00C4270D" w:rsidRPr="00C4270D" w:rsidRDefault="00C4270D" w:rsidP="00C4270D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C4270D">
        <w:rPr>
          <w:spacing w:val="-2"/>
          <w:sz w:val="28"/>
          <w:szCs w:val="28"/>
        </w:rPr>
        <w:t xml:space="preserve">Внести изменения в Положение </w:t>
      </w:r>
      <w:r w:rsidRPr="00C4270D">
        <w:rPr>
          <w:spacing w:val="-3"/>
          <w:sz w:val="28"/>
          <w:szCs w:val="28"/>
        </w:rPr>
        <w:t xml:space="preserve">об оплате труда </w:t>
      </w:r>
      <w:r w:rsidRPr="00C4270D">
        <w:rPr>
          <w:sz w:val="28"/>
          <w:szCs w:val="28"/>
        </w:rPr>
        <w:t>руководителя мун</w:t>
      </w:r>
      <w:r w:rsidRPr="00C4270D">
        <w:rPr>
          <w:sz w:val="28"/>
          <w:szCs w:val="28"/>
        </w:rPr>
        <w:t>и</w:t>
      </w:r>
      <w:r w:rsidRPr="00C4270D">
        <w:rPr>
          <w:sz w:val="28"/>
          <w:szCs w:val="28"/>
        </w:rPr>
        <w:t>ципального учреждения, подведомственного комитету образования Админ</w:t>
      </w:r>
      <w:r w:rsidRPr="00C4270D">
        <w:rPr>
          <w:sz w:val="28"/>
          <w:szCs w:val="28"/>
        </w:rPr>
        <w:t>и</w:t>
      </w:r>
      <w:r w:rsidRPr="00C4270D">
        <w:rPr>
          <w:sz w:val="28"/>
          <w:szCs w:val="28"/>
        </w:rPr>
        <w:t xml:space="preserve">страции Валдайского муниципального района, </w:t>
      </w:r>
      <w:proofErr w:type="gramStart"/>
      <w:r w:rsidRPr="00C4270D">
        <w:rPr>
          <w:sz w:val="28"/>
          <w:szCs w:val="28"/>
        </w:rPr>
        <w:t>утвержденное</w:t>
      </w:r>
      <w:proofErr w:type="gramEnd"/>
      <w:r w:rsidRPr="00C4270D">
        <w:rPr>
          <w:sz w:val="28"/>
          <w:szCs w:val="28"/>
        </w:rPr>
        <w:t xml:space="preserve"> постановлен</w:t>
      </w:r>
      <w:r w:rsidRPr="00C4270D">
        <w:rPr>
          <w:sz w:val="28"/>
          <w:szCs w:val="28"/>
        </w:rPr>
        <w:t>и</w:t>
      </w:r>
      <w:r w:rsidRPr="00C4270D">
        <w:rPr>
          <w:sz w:val="28"/>
          <w:szCs w:val="28"/>
        </w:rPr>
        <w:t>ем Администр</w:t>
      </w:r>
      <w:r w:rsidRPr="00C4270D">
        <w:rPr>
          <w:sz w:val="28"/>
          <w:szCs w:val="28"/>
        </w:rPr>
        <w:t>а</w:t>
      </w:r>
      <w:r w:rsidRPr="00C4270D">
        <w:rPr>
          <w:sz w:val="28"/>
          <w:szCs w:val="28"/>
        </w:rPr>
        <w:t>ции Валдайского района от 29.12.2017 №2796:</w:t>
      </w:r>
    </w:p>
    <w:p w:rsidR="00C4270D" w:rsidRPr="00C4270D" w:rsidRDefault="00C4270D" w:rsidP="00C4270D">
      <w:pPr>
        <w:pStyle w:val="af6"/>
        <w:numPr>
          <w:ilvl w:val="1"/>
          <w:numId w:val="10"/>
        </w:numPr>
        <w:shd w:val="clear" w:color="auto" w:fill="FFFFFF"/>
        <w:tabs>
          <w:tab w:val="left" w:pos="1276"/>
        </w:tabs>
        <w:spacing w:after="120"/>
        <w:ind w:left="0" w:firstLine="709"/>
        <w:jc w:val="both"/>
        <w:rPr>
          <w:spacing w:val="-2"/>
          <w:sz w:val="28"/>
          <w:szCs w:val="28"/>
        </w:rPr>
      </w:pPr>
      <w:r w:rsidRPr="00C4270D">
        <w:rPr>
          <w:spacing w:val="-5"/>
          <w:sz w:val="28"/>
          <w:szCs w:val="28"/>
        </w:rPr>
        <w:t xml:space="preserve"> И</w:t>
      </w:r>
      <w:r w:rsidRPr="00C4270D">
        <w:rPr>
          <w:spacing w:val="-2"/>
          <w:sz w:val="28"/>
          <w:szCs w:val="28"/>
        </w:rPr>
        <w:t>зложить</w:t>
      </w:r>
      <w:r w:rsidRPr="00C4270D">
        <w:rPr>
          <w:sz w:val="28"/>
          <w:szCs w:val="28"/>
        </w:rPr>
        <w:t xml:space="preserve"> </w:t>
      </w:r>
      <w:r w:rsidRPr="00C4270D">
        <w:rPr>
          <w:spacing w:val="-2"/>
          <w:sz w:val="28"/>
          <w:szCs w:val="28"/>
        </w:rPr>
        <w:t xml:space="preserve">строку 2.1 таблицы </w:t>
      </w:r>
      <w:r w:rsidRPr="00C4270D">
        <w:rPr>
          <w:sz w:val="28"/>
          <w:szCs w:val="28"/>
        </w:rPr>
        <w:t>коэффициентов, характеризующих особенности деятельности учреждения,</w:t>
      </w:r>
      <w:r w:rsidRPr="00C4270D">
        <w:rPr>
          <w:spacing w:val="-2"/>
          <w:sz w:val="28"/>
          <w:szCs w:val="28"/>
        </w:rPr>
        <w:t xml:space="preserve"> пункта 2.4.1 в редакции: </w:t>
      </w:r>
    </w:p>
    <w:tbl>
      <w:tblPr>
        <w:tblW w:w="934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26"/>
        <w:gridCol w:w="3889"/>
        <w:gridCol w:w="2360"/>
        <w:gridCol w:w="2268"/>
      </w:tblGrid>
      <w:tr w:rsidR="00C4270D" w:rsidRPr="00C4270D" w:rsidTr="00C4270D">
        <w:trPr>
          <w:tblHeader/>
        </w:trPr>
        <w:tc>
          <w:tcPr>
            <w:tcW w:w="826" w:type="dxa"/>
            <w:shd w:val="clear" w:color="auto" w:fill="auto"/>
            <w:vAlign w:val="center"/>
          </w:tcPr>
          <w:p w:rsidR="00C4270D" w:rsidRPr="00C4270D" w:rsidRDefault="00C4270D" w:rsidP="00CF6431">
            <w:pPr>
              <w:spacing w:before="120" w:after="120" w:line="240" w:lineRule="exact"/>
              <w:jc w:val="center"/>
              <w:rPr>
                <w:b/>
                <w:spacing w:val="-2"/>
                <w:sz w:val="28"/>
                <w:szCs w:val="28"/>
              </w:rPr>
            </w:pPr>
            <w:r w:rsidRPr="00C4270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270D">
              <w:rPr>
                <w:b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C4270D">
              <w:rPr>
                <w:b/>
                <w:spacing w:val="-1"/>
                <w:sz w:val="28"/>
                <w:szCs w:val="28"/>
              </w:rPr>
              <w:t>/</w:t>
            </w:r>
            <w:proofErr w:type="spellStart"/>
            <w:r w:rsidRPr="00C4270D">
              <w:rPr>
                <w:b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9" w:type="dxa"/>
            <w:shd w:val="clear" w:color="auto" w:fill="auto"/>
            <w:vAlign w:val="center"/>
          </w:tcPr>
          <w:p w:rsidR="00C4270D" w:rsidRPr="00C4270D" w:rsidRDefault="00C4270D" w:rsidP="00CF6431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4270D">
              <w:rPr>
                <w:b/>
                <w:spacing w:val="-2"/>
                <w:sz w:val="28"/>
                <w:szCs w:val="28"/>
              </w:rPr>
              <w:t>Показатели наличия по т</w:t>
            </w:r>
            <w:r w:rsidRPr="00C4270D">
              <w:rPr>
                <w:b/>
                <w:spacing w:val="-2"/>
                <w:sz w:val="28"/>
                <w:szCs w:val="28"/>
              </w:rPr>
              <w:t>и</w:t>
            </w:r>
            <w:r w:rsidRPr="00C4270D">
              <w:rPr>
                <w:b/>
                <w:spacing w:val="-2"/>
                <w:sz w:val="28"/>
                <w:szCs w:val="28"/>
              </w:rPr>
              <w:t xml:space="preserve">пам </w:t>
            </w:r>
            <w:r w:rsidRPr="00C4270D">
              <w:rPr>
                <w:b/>
                <w:sz w:val="28"/>
                <w:szCs w:val="28"/>
              </w:rPr>
              <w:t>(в</w:t>
            </w:r>
            <w:r w:rsidRPr="00C4270D">
              <w:rPr>
                <w:b/>
                <w:sz w:val="28"/>
                <w:szCs w:val="28"/>
              </w:rPr>
              <w:t>и</w:t>
            </w:r>
            <w:r w:rsidRPr="00C4270D">
              <w:rPr>
                <w:b/>
                <w:sz w:val="28"/>
                <w:szCs w:val="28"/>
              </w:rPr>
              <w:t>дам) учреждений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4270D" w:rsidRPr="00C4270D" w:rsidRDefault="00C4270D" w:rsidP="00CF6431">
            <w:pPr>
              <w:spacing w:before="120" w:after="120" w:line="240" w:lineRule="exact"/>
              <w:jc w:val="center"/>
              <w:rPr>
                <w:b/>
                <w:spacing w:val="-2"/>
                <w:sz w:val="28"/>
                <w:szCs w:val="28"/>
              </w:rPr>
            </w:pPr>
            <w:r w:rsidRPr="00C4270D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0D" w:rsidRPr="00C4270D" w:rsidRDefault="00C4270D" w:rsidP="00CF6431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4270D">
              <w:rPr>
                <w:b/>
                <w:spacing w:val="-2"/>
                <w:sz w:val="28"/>
                <w:szCs w:val="28"/>
              </w:rPr>
              <w:t xml:space="preserve">Коэффициент </w:t>
            </w:r>
            <w:r w:rsidRPr="00C4270D">
              <w:rPr>
                <w:b/>
                <w:sz w:val="28"/>
                <w:szCs w:val="28"/>
              </w:rPr>
              <w:t>(К</w:t>
            </w:r>
            <w:r w:rsidRPr="00C4270D">
              <w:rPr>
                <w:b/>
                <w:sz w:val="28"/>
                <w:szCs w:val="28"/>
                <w:vertAlign w:val="subscript"/>
              </w:rPr>
              <w:t>п</w:t>
            </w:r>
            <w:proofErr w:type="gramStart"/>
            <w:r w:rsidRPr="00C4270D">
              <w:rPr>
                <w:b/>
                <w:sz w:val="28"/>
                <w:szCs w:val="28"/>
                <w:vertAlign w:val="subscript"/>
              </w:rPr>
              <w:t>2</w:t>
            </w:r>
            <w:proofErr w:type="gramEnd"/>
            <w:r w:rsidRPr="00C4270D">
              <w:rPr>
                <w:b/>
                <w:sz w:val="28"/>
                <w:szCs w:val="28"/>
              </w:rPr>
              <w:t>)</w:t>
            </w:r>
          </w:p>
        </w:tc>
      </w:tr>
      <w:tr w:rsidR="00C4270D" w:rsidRPr="00C4270D" w:rsidTr="00C4270D">
        <w:trPr>
          <w:trHeight w:val="337"/>
        </w:trPr>
        <w:tc>
          <w:tcPr>
            <w:tcW w:w="826" w:type="dxa"/>
            <w:vMerge w:val="restart"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4270D">
              <w:rPr>
                <w:sz w:val="28"/>
                <w:szCs w:val="28"/>
              </w:rPr>
              <w:t>«2.1.</w:t>
            </w:r>
          </w:p>
        </w:tc>
        <w:tc>
          <w:tcPr>
            <w:tcW w:w="3889" w:type="dxa"/>
            <w:vMerge w:val="restart"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C4270D">
              <w:rPr>
                <w:sz w:val="28"/>
                <w:szCs w:val="28"/>
              </w:rPr>
              <w:t>Дошкольные отделения</w:t>
            </w:r>
          </w:p>
        </w:tc>
        <w:tc>
          <w:tcPr>
            <w:tcW w:w="2360" w:type="dxa"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C4270D">
              <w:rPr>
                <w:sz w:val="28"/>
                <w:szCs w:val="28"/>
              </w:rPr>
              <w:t>до 100 чел.</w:t>
            </w:r>
          </w:p>
        </w:tc>
        <w:tc>
          <w:tcPr>
            <w:tcW w:w="2268" w:type="dxa"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4270D">
              <w:rPr>
                <w:sz w:val="28"/>
                <w:szCs w:val="28"/>
              </w:rPr>
              <w:t>0,03</w:t>
            </w:r>
          </w:p>
        </w:tc>
      </w:tr>
      <w:tr w:rsidR="00C4270D" w:rsidRPr="00C4270D" w:rsidTr="00C4270D">
        <w:trPr>
          <w:trHeight w:val="337"/>
        </w:trPr>
        <w:tc>
          <w:tcPr>
            <w:tcW w:w="826" w:type="dxa"/>
            <w:vMerge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C4270D">
              <w:rPr>
                <w:sz w:val="28"/>
                <w:szCs w:val="28"/>
              </w:rPr>
              <w:t>от 101 до 300</w:t>
            </w:r>
          </w:p>
        </w:tc>
        <w:tc>
          <w:tcPr>
            <w:tcW w:w="2268" w:type="dxa"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4270D">
              <w:rPr>
                <w:sz w:val="28"/>
                <w:szCs w:val="28"/>
              </w:rPr>
              <w:t>0,05</w:t>
            </w:r>
          </w:p>
        </w:tc>
      </w:tr>
      <w:tr w:rsidR="00C4270D" w:rsidRPr="00C4270D" w:rsidTr="00C4270D">
        <w:trPr>
          <w:trHeight w:val="337"/>
        </w:trPr>
        <w:tc>
          <w:tcPr>
            <w:tcW w:w="826" w:type="dxa"/>
            <w:vMerge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C4270D">
              <w:rPr>
                <w:sz w:val="28"/>
                <w:szCs w:val="28"/>
              </w:rPr>
              <w:t>от 301 до 600</w:t>
            </w:r>
          </w:p>
        </w:tc>
        <w:tc>
          <w:tcPr>
            <w:tcW w:w="2268" w:type="dxa"/>
            <w:shd w:val="clear" w:color="auto" w:fill="auto"/>
          </w:tcPr>
          <w:p w:rsidR="00C4270D" w:rsidRPr="00C4270D" w:rsidRDefault="00C4270D" w:rsidP="00CF6431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4270D">
              <w:rPr>
                <w:sz w:val="28"/>
                <w:szCs w:val="28"/>
              </w:rPr>
              <w:t>0,10</w:t>
            </w:r>
          </w:p>
        </w:tc>
      </w:tr>
      <w:tr w:rsidR="00C4270D" w:rsidRPr="00C4270D" w:rsidTr="00C4270D">
        <w:trPr>
          <w:trHeight w:val="337"/>
        </w:trPr>
        <w:tc>
          <w:tcPr>
            <w:tcW w:w="826" w:type="dxa"/>
            <w:vMerge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C4270D">
              <w:rPr>
                <w:sz w:val="28"/>
                <w:szCs w:val="28"/>
              </w:rPr>
              <w:t>от 601 до 900</w:t>
            </w:r>
          </w:p>
        </w:tc>
        <w:tc>
          <w:tcPr>
            <w:tcW w:w="2268" w:type="dxa"/>
            <w:shd w:val="clear" w:color="auto" w:fill="auto"/>
          </w:tcPr>
          <w:p w:rsidR="00C4270D" w:rsidRPr="00C4270D" w:rsidRDefault="00C4270D" w:rsidP="00CF6431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4270D">
              <w:rPr>
                <w:sz w:val="28"/>
                <w:szCs w:val="28"/>
              </w:rPr>
              <w:t>0,15</w:t>
            </w:r>
          </w:p>
        </w:tc>
      </w:tr>
      <w:tr w:rsidR="00C4270D" w:rsidRPr="00C4270D" w:rsidTr="00C4270D">
        <w:trPr>
          <w:trHeight w:val="304"/>
        </w:trPr>
        <w:tc>
          <w:tcPr>
            <w:tcW w:w="826" w:type="dxa"/>
            <w:vMerge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C4270D" w:rsidRPr="00C4270D" w:rsidRDefault="00C4270D" w:rsidP="00CF643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C4270D">
              <w:rPr>
                <w:sz w:val="28"/>
                <w:szCs w:val="28"/>
              </w:rPr>
              <w:t>901 и более</w:t>
            </w:r>
          </w:p>
        </w:tc>
        <w:tc>
          <w:tcPr>
            <w:tcW w:w="2268" w:type="dxa"/>
            <w:shd w:val="clear" w:color="auto" w:fill="auto"/>
          </w:tcPr>
          <w:p w:rsidR="00C4270D" w:rsidRPr="00C4270D" w:rsidRDefault="00C4270D" w:rsidP="00CF6431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4270D">
              <w:rPr>
                <w:sz w:val="28"/>
                <w:szCs w:val="28"/>
              </w:rPr>
              <w:t>0,2</w:t>
            </w:r>
          </w:p>
        </w:tc>
      </w:tr>
    </w:tbl>
    <w:p w:rsidR="00C4270D" w:rsidRPr="00C4270D" w:rsidRDefault="00C4270D" w:rsidP="00C4270D">
      <w:pPr>
        <w:shd w:val="clear" w:color="auto" w:fill="FFFFFF"/>
        <w:ind w:right="-2" w:firstLine="709"/>
        <w:jc w:val="right"/>
        <w:rPr>
          <w:sz w:val="28"/>
          <w:szCs w:val="28"/>
        </w:rPr>
      </w:pPr>
      <w:r w:rsidRPr="00C4270D">
        <w:rPr>
          <w:sz w:val="28"/>
          <w:szCs w:val="28"/>
        </w:rPr>
        <w:t>»;</w:t>
      </w:r>
    </w:p>
    <w:p w:rsidR="00C4270D" w:rsidRPr="00C4270D" w:rsidRDefault="00C4270D" w:rsidP="00C4270D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4270D">
        <w:rPr>
          <w:sz w:val="28"/>
          <w:szCs w:val="28"/>
        </w:rPr>
        <w:t xml:space="preserve"> Изложить пункт 4.5 в редакции:</w:t>
      </w:r>
    </w:p>
    <w:p w:rsidR="00C4270D" w:rsidRPr="00C4270D" w:rsidRDefault="00C4270D" w:rsidP="00C4270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C4270D">
        <w:rPr>
          <w:sz w:val="28"/>
          <w:szCs w:val="28"/>
        </w:rPr>
        <w:t>«4.5. Руководителю учреждения в соответствии с показателями эффе</w:t>
      </w:r>
      <w:r w:rsidRPr="00C4270D">
        <w:rPr>
          <w:sz w:val="28"/>
          <w:szCs w:val="28"/>
        </w:rPr>
        <w:t>к</w:t>
      </w:r>
      <w:r w:rsidRPr="00C4270D">
        <w:rPr>
          <w:sz w:val="28"/>
          <w:szCs w:val="28"/>
        </w:rPr>
        <w:t>тивности деятельности осуществляются премиальные выплаты по итогам р</w:t>
      </w:r>
      <w:r w:rsidRPr="00C4270D">
        <w:rPr>
          <w:sz w:val="28"/>
          <w:szCs w:val="28"/>
        </w:rPr>
        <w:t>а</w:t>
      </w:r>
      <w:r w:rsidRPr="00C4270D">
        <w:rPr>
          <w:sz w:val="28"/>
          <w:szCs w:val="28"/>
        </w:rPr>
        <w:t>боты за м</w:t>
      </w:r>
      <w:r w:rsidRPr="00C4270D">
        <w:rPr>
          <w:sz w:val="28"/>
          <w:szCs w:val="28"/>
        </w:rPr>
        <w:t>е</w:t>
      </w:r>
      <w:r w:rsidRPr="00C4270D">
        <w:rPr>
          <w:sz w:val="28"/>
          <w:szCs w:val="28"/>
        </w:rPr>
        <w:t>сяц.</w:t>
      </w:r>
    </w:p>
    <w:p w:rsidR="00C4270D" w:rsidRPr="00C4270D" w:rsidRDefault="00C4270D" w:rsidP="00C4270D">
      <w:pPr>
        <w:shd w:val="clear" w:color="auto" w:fill="FFFFFF"/>
        <w:ind w:firstLine="706"/>
        <w:jc w:val="both"/>
        <w:rPr>
          <w:spacing w:val="-2"/>
          <w:sz w:val="28"/>
          <w:szCs w:val="28"/>
        </w:rPr>
      </w:pPr>
      <w:r w:rsidRPr="00C4270D">
        <w:rPr>
          <w:spacing w:val="-2"/>
          <w:sz w:val="28"/>
          <w:szCs w:val="28"/>
        </w:rPr>
        <w:t>4.5.1. Оценка</w:t>
      </w:r>
      <w:r w:rsidRPr="00C4270D">
        <w:rPr>
          <w:sz w:val="28"/>
          <w:szCs w:val="28"/>
        </w:rPr>
        <w:t xml:space="preserve"> </w:t>
      </w:r>
      <w:proofErr w:type="gramStart"/>
      <w:r w:rsidRPr="00C4270D">
        <w:rPr>
          <w:spacing w:val="-2"/>
          <w:sz w:val="28"/>
          <w:szCs w:val="28"/>
        </w:rPr>
        <w:t xml:space="preserve">выполнения </w:t>
      </w:r>
      <w:r w:rsidRPr="00C4270D">
        <w:rPr>
          <w:spacing w:val="-3"/>
          <w:sz w:val="28"/>
          <w:szCs w:val="28"/>
        </w:rPr>
        <w:t xml:space="preserve">показателей </w:t>
      </w:r>
      <w:r w:rsidRPr="00C4270D">
        <w:rPr>
          <w:spacing w:val="-2"/>
          <w:sz w:val="28"/>
          <w:szCs w:val="28"/>
        </w:rPr>
        <w:t>эффективности</w:t>
      </w:r>
      <w:r w:rsidRPr="00C4270D">
        <w:rPr>
          <w:sz w:val="28"/>
          <w:szCs w:val="28"/>
        </w:rPr>
        <w:t xml:space="preserve"> </w:t>
      </w:r>
      <w:r w:rsidRPr="00C4270D">
        <w:rPr>
          <w:spacing w:val="-2"/>
          <w:sz w:val="28"/>
          <w:szCs w:val="28"/>
        </w:rPr>
        <w:t xml:space="preserve">деятельности </w:t>
      </w:r>
      <w:r w:rsidRPr="00C4270D">
        <w:rPr>
          <w:sz w:val="28"/>
          <w:szCs w:val="28"/>
        </w:rPr>
        <w:t>р</w:t>
      </w:r>
      <w:r w:rsidRPr="00C4270D">
        <w:rPr>
          <w:sz w:val="28"/>
          <w:szCs w:val="28"/>
        </w:rPr>
        <w:t>у</w:t>
      </w:r>
      <w:r w:rsidRPr="00C4270D">
        <w:rPr>
          <w:sz w:val="28"/>
          <w:szCs w:val="28"/>
        </w:rPr>
        <w:t>ков</w:t>
      </w:r>
      <w:r w:rsidRPr="00C4270D">
        <w:rPr>
          <w:sz w:val="28"/>
          <w:szCs w:val="28"/>
        </w:rPr>
        <w:t>о</w:t>
      </w:r>
      <w:r w:rsidRPr="00C4270D">
        <w:rPr>
          <w:sz w:val="28"/>
          <w:szCs w:val="28"/>
        </w:rPr>
        <w:t xml:space="preserve">дителя </w:t>
      </w:r>
      <w:r w:rsidRPr="00C4270D">
        <w:rPr>
          <w:spacing w:val="-2"/>
          <w:sz w:val="28"/>
          <w:szCs w:val="28"/>
        </w:rPr>
        <w:t>учреждения</w:t>
      </w:r>
      <w:proofErr w:type="gramEnd"/>
      <w:r w:rsidRPr="00C4270D">
        <w:rPr>
          <w:spacing w:val="-2"/>
          <w:sz w:val="28"/>
          <w:szCs w:val="28"/>
        </w:rPr>
        <w:t xml:space="preserve"> </w:t>
      </w:r>
      <w:r w:rsidRPr="00C4270D">
        <w:rPr>
          <w:sz w:val="28"/>
          <w:szCs w:val="28"/>
        </w:rPr>
        <w:t xml:space="preserve">для установления премиальных выплат производится ежемесячно до 15 числа месяца, следующего за отчетным периодом, в </w:t>
      </w:r>
      <w:r w:rsidRPr="00C4270D">
        <w:rPr>
          <w:spacing w:val="-1"/>
          <w:sz w:val="28"/>
          <w:szCs w:val="28"/>
        </w:rPr>
        <w:t>соо</w:t>
      </w:r>
      <w:r w:rsidRPr="00C4270D">
        <w:rPr>
          <w:spacing w:val="-1"/>
          <w:sz w:val="28"/>
          <w:szCs w:val="28"/>
        </w:rPr>
        <w:t>т</w:t>
      </w:r>
      <w:r w:rsidRPr="00C4270D">
        <w:rPr>
          <w:spacing w:val="-1"/>
          <w:sz w:val="28"/>
          <w:szCs w:val="28"/>
        </w:rPr>
        <w:t xml:space="preserve">ветствии с критериями оценки эффективности деятельности, указанными </w:t>
      </w:r>
      <w:r w:rsidRPr="00C4270D">
        <w:rPr>
          <w:sz w:val="28"/>
          <w:szCs w:val="28"/>
        </w:rPr>
        <w:t>в приложении 2 к Положению.</w:t>
      </w:r>
    </w:p>
    <w:p w:rsidR="00C4270D" w:rsidRPr="00C4270D" w:rsidRDefault="00C4270D" w:rsidP="00C4270D">
      <w:pPr>
        <w:shd w:val="clear" w:color="auto" w:fill="FFFFFF"/>
        <w:ind w:firstLine="706"/>
        <w:jc w:val="both"/>
        <w:rPr>
          <w:sz w:val="28"/>
          <w:szCs w:val="28"/>
        </w:rPr>
      </w:pPr>
      <w:r w:rsidRPr="00C4270D">
        <w:rPr>
          <w:spacing w:val="-2"/>
          <w:sz w:val="28"/>
          <w:szCs w:val="28"/>
        </w:rPr>
        <w:lastRenderedPageBreak/>
        <w:t>4.5.2. Проведение</w:t>
      </w:r>
      <w:r w:rsidRPr="00C4270D">
        <w:rPr>
          <w:sz w:val="28"/>
          <w:szCs w:val="28"/>
        </w:rPr>
        <w:t xml:space="preserve"> </w:t>
      </w:r>
      <w:proofErr w:type="gramStart"/>
      <w:r w:rsidRPr="00C4270D">
        <w:rPr>
          <w:spacing w:val="-2"/>
          <w:sz w:val="28"/>
          <w:szCs w:val="28"/>
        </w:rPr>
        <w:t>оценки показателей эффективности</w:t>
      </w:r>
      <w:r w:rsidRPr="00C4270D">
        <w:rPr>
          <w:sz w:val="28"/>
          <w:szCs w:val="28"/>
        </w:rPr>
        <w:t xml:space="preserve"> </w:t>
      </w:r>
      <w:r w:rsidRPr="00C4270D">
        <w:rPr>
          <w:spacing w:val="-2"/>
          <w:sz w:val="28"/>
          <w:szCs w:val="28"/>
        </w:rPr>
        <w:t xml:space="preserve">деятельности </w:t>
      </w:r>
      <w:r w:rsidRPr="00C4270D">
        <w:rPr>
          <w:sz w:val="28"/>
          <w:szCs w:val="28"/>
        </w:rPr>
        <w:t>р</w:t>
      </w:r>
      <w:r w:rsidRPr="00C4270D">
        <w:rPr>
          <w:sz w:val="28"/>
          <w:szCs w:val="28"/>
        </w:rPr>
        <w:t>у</w:t>
      </w:r>
      <w:r w:rsidRPr="00C4270D">
        <w:rPr>
          <w:sz w:val="28"/>
          <w:szCs w:val="28"/>
        </w:rPr>
        <w:t>ководителя учреждения</w:t>
      </w:r>
      <w:proofErr w:type="gramEnd"/>
      <w:r w:rsidRPr="00C4270D">
        <w:rPr>
          <w:sz w:val="28"/>
          <w:szCs w:val="28"/>
        </w:rPr>
        <w:t xml:space="preserve"> осуществляется на основании предложений, пода</w:t>
      </w:r>
      <w:r w:rsidRPr="00C4270D">
        <w:rPr>
          <w:sz w:val="28"/>
          <w:szCs w:val="28"/>
        </w:rPr>
        <w:t>н</w:t>
      </w:r>
      <w:r w:rsidRPr="00C4270D">
        <w:rPr>
          <w:sz w:val="28"/>
          <w:szCs w:val="28"/>
        </w:rPr>
        <w:t>ных специалистами комитета образования, кураторами направлений деятел</w:t>
      </w:r>
      <w:r w:rsidRPr="00C4270D">
        <w:rPr>
          <w:sz w:val="28"/>
          <w:szCs w:val="28"/>
        </w:rPr>
        <w:t>ь</w:t>
      </w:r>
      <w:r w:rsidRPr="00C4270D">
        <w:rPr>
          <w:sz w:val="28"/>
          <w:szCs w:val="28"/>
        </w:rPr>
        <w:t>ности в комиссию комитета образования;</w:t>
      </w:r>
    </w:p>
    <w:p w:rsidR="00C4270D" w:rsidRPr="00C4270D" w:rsidRDefault="00C4270D" w:rsidP="00C4270D">
      <w:pPr>
        <w:shd w:val="clear" w:color="auto" w:fill="FFFFFF"/>
        <w:ind w:firstLine="706"/>
        <w:jc w:val="both"/>
        <w:rPr>
          <w:sz w:val="28"/>
          <w:szCs w:val="28"/>
        </w:rPr>
      </w:pPr>
      <w:r w:rsidRPr="00C4270D">
        <w:rPr>
          <w:sz w:val="28"/>
          <w:szCs w:val="28"/>
        </w:rPr>
        <w:t xml:space="preserve">4.5.3. Комиссия комитета образования рассматривает предложения по оценке эффективности деятельности, согласует набранную сумму баллов по </w:t>
      </w:r>
      <w:r w:rsidRPr="00C4270D">
        <w:rPr>
          <w:spacing w:val="-1"/>
          <w:sz w:val="28"/>
          <w:szCs w:val="28"/>
        </w:rPr>
        <w:t>каждому р</w:t>
      </w:r>
      <w:r w:rsidRPr="00C4270D">
        <w:rPr>
          <w:spacing w:val="-1"/>
          <w:sz w:val="28"/>
          <w:szCs w:val="28"/>
        </w:rPr>
        <w:t>у</w:t>
      </w:r>
      <w:r w:rsidRPr="00C4270D">
        <w:rPr>
          <w:spacing w:val="-1"/>
          <w:sz w:val="28"/>
          <w:szCs w:val="28"/>
        </w:rPr>
        <w:t xml:space="preserve">ководителю и устанавливает размер одного балла, выраженного в </w:t>
      </w:r>
      <w:r w:rsidRPr="00C4270D">
        <w:rPr>
          <w:sz w:val="28"/>
          <w:szCs w:val="28"/>
        </w:rPr>
        <w:t>процентах к должностному окладу.</w:t>
      </w:r>
    </w:p>
    <w:p w:rsidR="00C4270D" w:rsidRPr="00C4270D" w:rsidRDefault="00C4270D" w:rsidP="00C4270D">
      <w:pPr>
        <w:shd w:val="clear" w:color="auto" w:fill="FFFFFF"/>
        <w:ind w:right="10" w:firstLine="706"/>
        <w:jc w:val="both"/>
        <w:rPr>
          <w:spacing w:val="-2"/>
          <w:sz w:val="28"/>
          <w:szCs w:val="28"/>
        </w:rPr>
      </w:pPr>
      <w:r w:rsidRPr="00C4270D">
        <w:rPr>
          <w:sz w:val="28"/>
          <w:szCs w:val="28"/>
        </w:rPr>
        <w:t xml:space="preserve">4.5.4. Премия не выплачивается, если </w:t>
      </w:r>
      <w:r w:rsidRPr="00C4270D">
        <w:rPr>
          <w:spacing w:val="-1"/>
          <w:sz w:val="28"/>
          <w:szCs w:val="28"/>
        </w:rPr>
        <w:t>сумма баллов, набранных за о</w:t>
      </w:r>
      <w:r w:rsidRPr="00C4270D">
        <w:rPr>
          <w:spacing w:val="-1"/>
          <w:sz w:val="28"/>
          <w:szCs w:val="28"/>
        </w:rPr>
        <w:t>т</w:t>
      </w:r>
      <w:r w:rsidRPr="00C4270D">
        <w:rPr>
          <w:spacing w:val="-1"/>
          <w:sz w:val="28"/>
          <w:szCs w:val="28"/>
        </w:rPr>
        <w:t>четный период, составит меньше 50 процентов.</w:t>
      </w:r>
      <w:r w:rsidRPr="00C4270D">
        <w:rPr>
          <w:sz w:val="28"/>
          <w:szCs w:val="28"/>
        </w:rPr>
        <w:t xml:space="preserve"> </w:t>
      </w:r>
    </w:p>
    <w:p w:rsidR="00C4270D" w:rsidRPr="00C4270D" w:rsidRDefault="00C4270D" w:rsidP="00C4270D">
      <w:pPr>
        <w:shd w:val="clear" w:color="auto" w:fill="FFFFFF"/>
        <w:ind w:firstLine="706"/>
        <w:jc w:val="both"/>
        <w:rPr>
          <w:sz w:val="28"/>
          <w:szCs w:val="28"/>
        </w:rPr>
      </w:pPr>
      <w:r w:rsidRPr="00C4270D">
        <w:rPr>
          <w:spacing w:val="-2"/>
          <w:sz w:val="28"/>
          <w:szCs w:val="28"/>
        </w:rPr>
        <w:t>4.5.5. При наличии дисциплинарного взыскания руководителю учрежд</w:t>
      </w:r>
      <w:r w:rsidRPr="00C4270D">
        <w:rPr>
          <w:spacing w:val="-2"/>
          <w:sz w:val="28"/>
          <w:szCs w:val="28"/>
        </w:rPr>
        <w:t>е</w:t>
      </w:r>
      <w:r w:rsidRPr="00C4270D">
        <w:rPr>
          <w:spacing w:val="-2"/>
          <w:sz w:val="28"/>
          <w:szCs w:val="28"/>
        </w:rPr>
        <w:t xml:space="preserve">ния за </w:t>
      </w:r>
      <w:r w:rsidRPr="00C4270D">
        <w:rPr>
          <w:spacing w:val="-6"/>
          <w:sz w:val="28"/>
          <w:szCs w:val="28"/>
        </w:rPr>
        <w:t>период, в котором совершен проступок, премиальная выплата не выпл</w:t>
      </w:r>
      <w:r w:rsidRPr="00C4270D">
        <w:rPr>
          <w:spacing w:val="-6"/>
          <w:sz w:val="28"/>
          <w:szCs w:val="28"/>
        </w:rPr>
        <w:t>а</w:t>
      </w:r>
      <w:r w:rsidRPr="00C4270D">
        <w:rPr>
          <w:spacing w:val="-6"/>
          <w:sz w:val="28"/>
          <w:szCs w:val="28"/>
        </w:rPr>
        <w:t>чивается.</w:t>
      </w:r>
    </w:p>
    <w:p w:rsidR="00C4270D" w:rsidRPr="00C4270D" w:rsidRDefault="00C4270D" w:rsidP="00C4270D">
      <w:pPr>
        <w:shd w:val="clear" w:color="auto" w:fill="FFFFFF"/>
        <w:ind w:right="5" w:firstLine="706"/>
        <w:jc w:val="both"/>
        <w:rPr>
          <w:sz w:val="28"/>
          <w:szCs w:val="28"/>
        </w:rPr>
      </w:pPr>
      <w:r w:rsidRPr="00C4270D">
        <w:rPr>
          <w:sz w:val="28"/>
          <w:szCs w:val="28"/>
        </w:rPr>
        <w:t>4.5.6. Премия по итогам работы за месяц начисляется с учетом колич</w:t>
      </w:r>
      <w:r w:rsidRPr="00C4270D">
        <w:rPr>
          <w:sz w:val="28"/>
          <w:szCs w:val="28"/>
        </w:rPr>
        <w:t>е</w:t>
      </w:r>
      <w:r w:rsidRPr="00C4270D">
        <w:rPr>
          <w:sz w:val="28"/>
          <w:szCs w:val="28"/>
        </w:rPr>
        <w:t xml:space="preserve">ства фактически отработанного времени за квартал в пределах </w:t>
      </w:r>
      <w:r w:rsidRPr="00C4270D">
        <w:rPr>
          <w:spacing w:val="-1"/>
          <w:sz w:val="28"/>
          <w:szCs w:val="28"/>
        </w:rPr>
        <w:t>фонда оплаты труда у</w:t>
      </w:r>
      <w:r w:rsidRPr="00C4270D">
        <w:rPr>
          <w:spacing w:val="-1"/>
          <w:sz w:val="28"/>
          <w:szCs w:val="28"/>
        </w:rPr>
        <w:t>ч</w:t>
      </w:r>
      <w:r w:rsidRPr="00C4270D">
        <w:rPr>
          <w:spacing w:val="-1"/>
          <w:sz w:val="28"/>
          <w:szCs w:val="28"/>
        </w:rPr>
        <w:t>реждения.</w:t>
      </w:r>
    </w:p>
    <w:p w:rsidR="00C4270D" w:rsidRPr="00C4270D" w:rsidRDefault="00C4270D" w:rsidP="00C4270D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C4270D">
        <w:rPr>
          <w:sz w:val="28"/>
          <w:szCs w:val="28"/>
        </w:rPr>
        <w:t xml:space="preserve">4.5.7. </w:t>
      </w:r>
      <w:proofErr w:type="gramStart"/>
      <w:r w:rsidRPr="00C4270D">
        <w:rPr>
          <w:sz w:val="28"/>
          <w:szCs w:val="28"/>
        </w:rPr>
        <w:t>По решению комиссии комитета образования с целью поощрения р</w:t>
      </w:r>
      <w:r w:rsidRPr="00C4270D">
        <w:rPr>
          <w:sz w:val="28"/>
          <w:szCs w:val="28"/>
        </w:rPr>
        <w:t>у</w:t>
      </w:r>
      <w:r w:rsidRPr="00C4270D">
        <w:rPr>
          <w:sz w:val="28"/>
          <w:szCs w:val="28"/>
        </w:rPr>
        <w:t xml:space="preserve">ководителя </w:t>
      </w:r>
      <w:r w:rsidRPr="00C4270D">
        <w:rPr>
          <w:spacing w:val="-2"/>
          <w:sz w:val="28"/>
          <w:szCs w:val="28"/>
        </w:rPr>
        <w:t>учреждения</w:t>
      </w:r>
      <w:r w:rsidRPr="00C4270D">
        <w:rPr>
          <w:sz w:val="28"/>
          <w:szCs w:val="28"/>
        </w:rPr>
        <w:t xml:space="preserve"> за оперативность и качественный результат труда на основании служебной записки </w:t>
      </w:r>
      <w:r w:rsidRPr="00C4270D">
        <w:rPr>
          <w:spacing w:val="-2"/>
          <w:sz w:val="28"/>
          <w:szCs w:val="28"/>
        </w:rPr>
        <w:t>специалистов комитета образования, кур</w:t>
      </w:r>
      <w:r w:rsidRPr="00C4270D">
        <w:rPr>
          <w:spacing w:val="-2"/>
          <w:sz w:val="28"/>
          <w:szCs w:val="28"/>
        </w:rPr>
        <w:t>а</w:t>
      </w:r>
      <w:r w:rsidRPr="00C4270D">
        <w:rPr>
          <w:spacing w:val="-2"/>
          <w:sz w:val="28"/>
          <w:szCs w:val="28"/>
        </w:rPr>
        <w:t>торов направл</w:t>
      </w:r>
      <w:r w:rsidRPr="00C4270D">
        <w:rPr>
          <w:spacing w:val="-2"/>
          <w:sz w:val="28"/>
          <w:szCs w:val="28"/>
        </w:rPr>
        <w:t>е</w:t>
      </w:r>
      <w:r w:rsidRPr="00C4270D">
        <w:rPr>
          <w:spacing w:val="-2"/>
          <w:sz w:val="28"/>
          <w:szCs w:val="28"/>
        </w:rPr>
        <w:t>ний деятельности,</w:t>
      </w:r>
      <w:r w:rsidRPr="00C4270D">
        <w:rPr>
          <w:sz w:val="28"/>
          <w:szCs w:val="28"/>
        </w:rPr>
        <w:t xml:space="preserve"> </w:t>
      </w:r>
      <w:r w:rsidRPr="00C4270D">
        <w:rPr>
          <w:spacing w:val="-2"/>
          <w:sz w:val="28"/>
          <w:szCs w:val="28"/>
        </w:rPr>
        <w:t xml:space="preserve">руководителю учреждения </w:t>
      </w:r>
      <w:r w:rsidRPr="00C4270D">
        <w:rPr>
          <w:sz w:val="28"/>
          <w:szCs w:val="28"/>
        </w:rPr>
        <w:t xml:space="preserve">за выполнение особо важных и/или </w:t>
      </w:r>
      <w:r w:rsidRPr="00C4270D">
        <w:rPr>
          <w:spacing w:val="-1"/>
          <w:sz w:val="28"/>
          <w:szCs w:val="28"/>
        </w:rPr>
        <w:t xml:space="preserve">срочных работ </w:t>
      </w:r>
      <w:r w:rsidRPr="00C4270D">
        <w:rPr>
          <w:sz w:val="28"/>
          <w:szCs w:val="28"/>
        </w:rPr>
        <w:t>по итогам их выполнения</w:t>
      </w:r>
      <w:r w:rsidRPr="00C4270D">
        <w:rPr>
          <w:spacing w:val="-1"/>
          <w:sz w:val="28"/>
          <w:szCs w:val="28"/>
        </w:rPr>
        <w:t xml:space="preserve"> единовременно </w:t>
      </w:r>
      <w:r w:rsidRPr="00C4270D">
        <w:rPr>
          <w:sz w:val="28"/>
          <w:szCs w:val="28"/>
        </w:rPr>
        <w:t>выплачивается премия</w:t>
      </w:r>
      <w:r w:rsidRPr="00C4270D">
        <w:rPr>
          <w:spacing w:val="-1"/>
          <w:sz w:val="28"/>
          <w:szCs w:val="28"/>
        </w:rPr>
        <w:t xml:space="preserve"> в размере до 100 процентов должностного оклада или в абсолютном значении в пр</w:t>
      </w:r>
      <w:r w:rsidRPr="00C4270D">
        <w:rPr>
          <w:spacing w:val="-1"/>
          <w:sz w:val="28"/>
          <w:szCs w:val="28"/>
        </w:rPr>
        <w:t>е</w:t>
      </w:r>
      <w:r w:rsidRPr="00C4270D">
        <w:rPr>
          <w:spacing w:val="-1"/>
          <w:sz w:val="28"/>
          <w:szCs w:val="28"/>
        </w:rPr>
        <w:t>делах фонда оплаты труда учреждения</w:t>
      </w:r>
      <w:proofErr w:type="gramEnd"/>
      <w:r w:rsidRPr="00C4270D">
        <w:rPr>
          <w:spacing w:val="-1"/>
          <w:sz w:val="28"/>
          <w:szCs w:val="28"/>
        </w:rPr>
        <w:t>.</w:t>
      </w:r>
      <w:r w:rsidRPr="00C4270D">
        <w:rPr>
          <w:sz w:val="28"/>
          <w:szCs w:val="28"/>
        </w:rPr>
        <w:t xml:space="preserve">  </w:t>
      </w:r>
    </w:p>
    <w:p w:rsidR="00C4270D" w:rsidRPr="00C4270D" w:rsidRDefault="00C4270D" w:rsidP="00C4270D">
      <w:pPr>
        <w:shd w:val="clear" w:color="auto" w:fill="FFFFFF"/>
        <w:ind w:firstLine="706"/>
        <w:jc w:val="both"/>
        <w:rPr>
          <w:sz w:val="28"/>
          <w:szCs w:val="28"/>
        </w:rPr>
      </w:pPr>
      <w:r w:rsidRPr="00C4270D">
        <w:rPr>
          <w:sz w:val="28"/>
          <w:szCs w:val="28"/>
        </w:rPr>
        <w:t>4.5.8. В целях повышения материальной заинтересованности в увел</w:t>
      </w:r>
      <w:r w:rsidRPr="00C4270D">
        <w:rPr>
          <w:sz w:val="28"/>
          <w:szCs w:val="28"/>
        </w:rPr>
        <w:t>и</w:t>
      </w:r>
      <w:r w:rsidRPr="00C4270D">
        <w:rPr>
          <w:sz w:val="28"/>
          <w:szCs w:val="28"/>
        </w:rPr>
        <w:t xml:space="preserve">чении доходов </w:t>
      </w:r>
      <w:r w:rsidRPr="00C4270D">
        <w:rPr>
          <w:spacing w:val="-2"/>
          <w:sz w:val="28"/>
          <w:szCs w:val="28"/>
        </w:rPr>
        <w:t>учреждения</w:t>
      </w:r>
      <w:r w:rsidRPr="00C4270D">
        <w:rPr>
          <w:sz w:val="28"/>
          <w:szCs w:val="28"/>
        </w:rPr>
        <w:t xml:space="preserve"> от приносящей доход деятельности руководителю </w:t>
      </w:r>
      <w:r w:rsidRPr="00C4270D">
        <w:rPr>
          <w:spacing w:val="-2"/>
          <w:sz w:val="28"/>
          <w:szCs w:val="28"/>
        </w:rPr>
        <w:t xml:space="preserve">учреждения </w:t>
      </w:r>
      <w:r w:rsidRPr="00C4270D">
        <w:rPr>
          <w:sz w:val="28"/>
          <w:szCs w:val="28"/>
        </w:rPr>
        <w:t>может устанавливаться ежеквартальная премия в размере не б</w:t>
      </w:r>
      <w:r w:rsidRPr="00C4270D">
        <w:rPr>
          <w:sz w:val="28"/>
          <w:szCs w:val="28"/>
        </w:rPr>
        <w:t>о</w:t>
      </w:r>
      <w:r w:rsidRPr="00C4270D">
        <w:rPr>
          <w:sz w:val="28"/>
          <w:szCs w:val="28"/>
        </w:rPr>
        <w:t>лее 1 процента от суммы средств полученных от иной приносящей доход деятельности.</w:t>
      </w:r>
    </w:p>
    <w:p w:rsidR="00C4270D" w:rsidRPr="00C4270D" w:rsidRDefault="00C4270D" w:rsidP="00C4270D">
      <w:pPr>
        <w:shd w:val="clear" w:color="auto" w:fill="FFFFFF"/>
        <w:ind w:right="14" w:firstLine="706"/>
        <w:jc w:val="both"/>
        <w:rPr>
          <w:sz w:val="28"/>
          <w:szCs w:val="28"/>
        </w:rPr>
      </w:pPr>
      <w:r w:rsidRPr="00C4270D">
        <w:rPr>
          <w:sz w:val="28"/>
          <w:szCs w:val="28"/>
        </w:rPr>
        <w:t>Выплата производится за счет средств доходов, полученных от прин</w:t>
      </w:r>
      <w:r w:rsidRPr="00C4270D">
        <w:rPr>
          <w:sz w:val="28"/>
          <w:szCs w:val="28"/>
        </w:rPr>
        <w:t>о</w:t>
      </w:r>
      <w:r w:rsidRPr="00C4270D">
        <w:rPr>
          <w:sz w:val="28"/>
          <w:szCs w:val="28"/>
        </w:rPr>
        <w:t xml:space="preserve">сящей доход деятельности. Данная выплата устанавливается руководителю </w:t>
      </w:r>
      <w:r w:rsidRPr="00C4270D">
        <w:rPr>
          <w:spacing w:val="-2"/>
          <w:sz w:val="28"/>
          <w:szCs w:val="28"/>
        </w:rPr>
        <w:t>учреждения</w:t>
      </w:r>
      <w:r w:rsidRPr="00C4270D">
        <w:rPr>
          <w:sz w:val="28"/>
          <w:szCs w:val="28"/>
        </w:rPr>
        <w:t xml:space="preserve"> приказом комитета образования в соответствии с решением к</w:t>
      </w:r>
      <w:r w:rsidRPr="00C4270D">
        <w:rPr>
          <w:sz w:val="28"/>
          <w:szCs w:val="28"/>
        </w:rPr>
        <w:t>о</w:t>
      </w:r>
      <w:r w:rsidRPr="00C4270D">
        <w:rPr>
          <w:sz w:val="28"/>
          <w:szCs w:val="28"/>
        </w:rPr>
        <w:t xml:space="preserve">миссии комитета образования на основании предложения комиссии </w:t>
      </w:r>
      <w:r w:rsidRPr="00C4270D">
        <w:rPr>
          <w:spacing w:val="-2"/>
          <w:sz w:val="28"/>
          <w:szCs w:val="28"/>
        </w:rPr>
        <w:t>учре</w:t>
      </w:r>
      <w:r w:rsidRPr="00C4270D">
        <w:rPr>
          <w:spacing w:val="-2"/>
          <w:sz w:val="28"/>
          <w:szCs w:val="28"/>
        </w:rPr>
        <w:t>ж</w:t>
      </w:r>
      <w:r w:rsidRPr="00C4270D">
        <w:rPr>
          <w:spacing w:val="-2"/>
          <w:sz w:val="28"/>
          <w:szCs w:val="28"/>
        </w:rPr>
        <w:t>дения</w:t>
      </w:r>
      <w:r w:rsidRPr="00C4270D">
        <w:rPr>
          <w:sz w:val="28"/>
          <w:szCs w:val="28"/>
        </w:rPr>
        <w:t>, которое должно быть представлено не позднее 5 числа месяца, сл</w:t>
      </w:r>
      <w:r w:rsidRPr="00C4270D">
        <w:rPr>
          <w:sz w:val="28"/>
          <w:szCs w:val="28"/>
        </w:rPr>
        <w:t>е</w:t>
      </w:r>
      <w:r w:rsidRPr="00C4270D">
        <w:rPr>
          <w:sz w:val="28"/>
          <w:szCs w:val="28"/>
        </w:rPr>
        <w:t>дующего за отчетным периодом. Р</w:t>
      </w:r>
      <w:r w:rsidRPr="00C4270D">
        <w:rPr>
          <w:sz w:val="28"/>
          <w:szCs w:val="28"/>
        </w:rPr>
        <w:t>е</w:t>
      </w:r>
      <w:r w:rsidRPr="00C4270D">
        <w:rPr>
          <w:sz w:val="28"/>
          <w:szCs w:val="28"/>
        </w:rPr>
        <w:t>шение принимается комиссией комитета образования.</w:t>
      </w:r>
    </w:p>
    <w:p w:rsidR="00C4270D" w:rsidRPr="00C4270D" w:rsidRDefault="00C4270D" w:rsidP="00C4270D">
      <w:pPr>
        <w:shd w:val="clear" w:color="auto" w:fill="FFFFFF"/>
        <w:ind w:right="14" w:firstLine="706"/>
        <w:jc w:val="both"/>
        <w:rPr>
          <w:sz w:val="28"/>
          <w:szCs w:val="28"/>
        </w:rPr>
      </w:pPr>
      <w:r w:rsidRPr="00C4270D">
        <w:rPr>
          <w:sz w:val="28"/>
          <w:szCs w:val="28"/>
        </w:rPr>
        <w:t>4.5.9. По решению комиссии комитета образования руководителю у</w:t>
      </w:r>
      <w:r w:rsidRPr="00C4270D">
        <w:rPr>
          <w:sz w:val="28"/>
          <w:szCs w:val="28"/>
        </w:rPr>
        <w:t>ч</w:t>
      </w:r>
      <w:r w:rsidRPr="00C4270D">
        <w:rPr>
          <w:sz w:val="28"/>
          <w:szCs w:val="28"/>
        </w:rPr>
        <w:t>реждения устанавливается единовременная премиальная выплата к профе</w:t>
      </w:r>
      <w:r w:rsidRPr="00C4270D">
        <w:rPr>
          <w:sz w:val="28"/>
          <w:szCs w:val="28"/>
        </w:rPr>
        <w:t>с</w:t>
      </w:r>
      <w:r w:rsidRPr="00C4270D">
        <w:rPr>
          <w:sz w:val="28"/>
          <w:szCs w:val="28"/>
        </w:rPr>
        <w:t xml:space="preserve">сиональному празднику </w:t>
      </w:r>
      <w:r w:rsidRPr="00C4270D">
        <w:rPr>
          <w:spacing w:val="-1"/>
          <w:sz w:val="28"/>
          <w:szCs w:val="28"/>
        </w:rPr>
        <w:t>в размере до 100 процентов должностного оклада или в абсолютном зн</w:t>
      </w:r>
      <w:r w:rsidRPr="00C4270D">
        <w:rPr>
          <w:spacing w:val="-1"/>
          <w:sz w:val="28"/>
          <w:szCs w:val="28"/>
        </w:rPr>
        <w:t>а</w:t>
      </w:r>
      <w:r w:rsidRPr="00C4270D">
        <w:rPr>
          <w:spacing w:val="-1"/>
          <w:sz w:val="28"/>
          <w:szCs w:val="28"/>
        </w:rPr>
        <w:t>чении</w:t>
      </w:r>
      <w:r w:rsidRPr="00C4270D">
        <w:rPr>
          <w:sz w:val="28"/>
          <w:szCs w:val="28"/>
        </w:rPr>
        <w:t xml:space="preserve"> в пределах фонда оплаты труда учреждения.</w:t>
      </w:r>
    </w:p>
    <w:p w:rsidR="00C4270D" w:rsidRPr="00C4270D" w:rsidRDefault="00C4270D" w:rsidP="00C4270D">
      <w:pPr>
        <w:shd w:val="clear" w:color="auto" w:fill="FFFFFF"/>
        <w:ind w:right="10" w:firstLine="706"/>
        <w:jc w:val="both"/>
        <w:rPr>
          <w:sz w:val="28"/>
          <w:szCs w:val="28"/>
        </w:rPr>
      </w:pPr>
      <w:r w:rsidRPr="00C4270D">
        <w:rPr>
          <w:sz w:val="28"/>
          <w:szCs w:val="28"/>
        </w:rPr>
        <w:t xml:space="preserve">4.5.10. Премиальные выплаты производятся руководителю </w:t>
      </w:r>
      <w:r w:rsidRPr="00C4270D">
        <w:rPr>
          <w:spacing w:val="-2"/>
          <w:sz w:val="28"/>
          <w:szCs w:val="28"/>
        </w:rPr>
        <w:t>учреждения,</w:t>
      </w:r>
      <w:r w:rsidRPr="00C4270D">
        <w:rPr>
          <w:sz w:val="28"/>
          <w:szCs w:val="28"/>
        </w:rPr>
        <w:t xml:space="preserve"> с</w:t>
      </w:r>
      <w:r w:rsidRPr="00C4270D">
        <w:rPr>
          <w:sz w:val="28"/>
          <w:szCs w:val="28"/>
        </w:rPr>
        <w:t>о</w:t>
      </w:r>
      <w:r w:rsidRPr="00C4270D">
        <w:rPr>
          <w:sz w:val="28"/>
          <w:szCs w:val="28"/>
        </w:rPr>
        <w:t>стоящему в списочном составе учреждения на дату начисления премии</w:t>
      </w:r>
      <w:proofErr w:type="gramStart"/>
      <w:r w:rsidRPr="00C4270D">
        <w:rPr>
          <w:sz w:val="28"/>
          <w:szCs w:val="28"/>
        </w:rPr>
        <w:t>.</w:t>
      </w:r>
      <w:r w:rsidRPr="00C4270D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.</w:t>
      </w:r>
      <w:proofErr w:type="gramEnd"/>
    </w:p>
    <w:p w:rsidR="00C4270D" w:rsidRDefault="00C4270D" w:rsidP="00C4270D">
      <w:pPr>
        <w:shd w:val="clear" w:color="auto" w:fill="FFFFFF"/>
        <w:ind w:right="5" w:firstLine="706"/>
        <w:jc w:val="both"/>
        <w:rPr>
          <w:spacing w:val="-1"/>
          <w:sz w:val="28"/>
          <w:szCs w:val="28"/>
        </w:rPr>
      </w:pPr>
      <w:r w:rsidRPr="00C4270D">
        <w:rPr>
          <w:spacing w:val="-1"/>
          <w:sz w:val="28"/>
          <w:szCs w:val="28"/>
        </w:rPr>
        <w:t>1.3. Изложить Приложение 2 в редакции:</w:t>
      </w:r>
    </w:p>
    <w:p w:rsidR="000E16F2" w:rsidRDefault="000E16F2" w:rsidP="00C4270D">
      <w:pPr>
        <w:shd w:val="clear" w:color="auto" w:fill="FFFFFF"/>
        <w:ind w:right="5" w:firstLine="706"/>
        <w:jc w:val="both"/>
        <w:rPr>
          <w:spacing w:val="-1"/>
          <w:sz w:val="28"/>
          <w:szCs w:val="28"/>
        </w:rPr>
      </w:pPr>
    </w:p>
    <w:p w:rsidR="000E16F2" w:rsidRDefault="000E16F2" w:rsidP="00C4270D">
      <w:pPr>
        <w:shd w:val="clear" w:color="auto" w:fill="FFFFFF"/>
        <w:ind w:right="5" w:firstLine="706"/>
        <w:jc w:val="both"/>
        <w:rPr>
          <w:spacing w:val="-1"/>
          <w:sz w:val="28"/>
          <w:szCs w:val="28"/>
        </w:rPr>
      </w:pPr>
    </w:p>
    <w:p w:rsidR="000E16F2" w:rsidRPr="00C4270D" w:rsidRDefault="000E16F2" w:rsidP="00C4270D">
      <w:pPr>
        <w:shd w:val="clear" w:color="auto" w:fill="FFFFFF"/>
        <w:ind w:right="5" w:firstLine="706"/>
        <w:jc w:val="both"/>
        <w:rPr>
          <w:spacing w:val="-1"/>
          <w:sz w:val="28"/>
          <w:szCs w:val="28"/>
        </w:rPr>
      </w:pPr>
    </w:p>
    <w:p w:rsidR="00C4270D" w:rsidRPr="00C4270D" w:rsidRDefault="00C4270D" w:rsidP="00C4270D">
      <w:pPr>
        <w:shd w:val="clear" w:color="auto" w:fill="FFFFFF"/>
        <w:spacing w:line="220" w:lineRule="exact"/>
        <w:ind w:left="5387" w:right="-70"/>
        <w:jc w:val="center"/>
        <w:rPr>
          <w:sz w:val="24"/>
          <w:szCs w:val="28"/>
        </w:rPr>
      </w:pPr>
      <w:r w:rsidRPr="00C4270D">
        <w:rPr>
          <w:spacing w:val="-2"/>
          <w:sz w:val="24"/>
          <w:szCs w:val="28"/>
        </w:rPr>
        <w:lastRenderedPageBreak/>
        <w:t>«Приложение 2</w:t>
      </w:r>
    </w:p>
    <w:p w:rsidR="00C4270D" w:rsidRPr="00C4270D" w:rsidRDefault="00C4270D" w:rsidP="00C4270D">
      <w:pPr>
        <w:shd w:val="clear" w:color="auto" w:fill="FFFFFF"/>
        <w:spacing w:line="220" w:lineRule="exact"/>
        <w:ind w:left="5387" w:right="-70"/>
        <w:jc w:val="center"/>
        <w:rPr>
          <w:b/>
          <w:bCs/>
          <w:sz w:val="24"/>
          <w:szCs w:val="28"/>
        </w:rPr>
      </w:pPr>
      <w:r w:rsidRPr="00C4270D">
        <w:rPr>
          <w:sz w:val="24"/>
          <w:szCs w:val="28"/>
        </w:rPr>
        <w:t>к Положению об оплате труда руков</w:t>
      </w:r>
      <w:r w:rsidRPr="00C4270D">
        <w:rPr>
          <w:sz w:val="24"/>
          <w:szCs w:val="28"/>
        </w:rPr>
        <w:t>о</w:t>
      </w:r>
      <w:r w:rsidRPr="00C4270D">
        <w:rPr>
          <w:sz w:val="24"/>
          <w:szCs w:val="28"/>
        </w:rPr>
        <w:t>дителя муниципального учреждения, подведомственного комитету образ</w:t>
      </w:r>
      <w:r w:rsidRPr="00C4270D">
        <w:rPr>
          <w:sz w:val="24"/>
          <w:szCs w:val="28"/>
        </w:rPr>
        <w:t>о</w:t>
      </w:r>
      <w:r w:rsidRPr="00C4270D">
        <w:rPr>
          <w:sz w:val="24"/>
          <w:szCs w:val="28"/>
        </w:rPr>
        <w:t>вания Администрации Валдайского муниц</w:t>
      </w:r>
      <w:r w:rsidRPr="00C4270D">
        <w:rPr>
          <w:sz w:val="24"/>
          <w:szCs w:val="28"/>
        </w:rPr>
        <w:t>и</w:t>
      </w:r>
      <w:r w:rsidRPr="00C4270D">
        <w:rPr>
          <w:sz w:val="24"/>
          <w:szCs w:val="28"/>
        </w:rPr>
        <w:t>пального района</w:t>
      </w:r>
    </w:p>
    <w:p w:rsidR="00C4270D" w:rsidRPr="00C4270D" w:rsidRDefault="00C4270D" w:rsidP="00C4270D">
      <w:pPr>
        <w:shd w:val="clear" w:color="auto" w:fill="FFFFFF"/>
        <w:spacing w:line="220" w:lineRule="exact"/>
        <w:ind w:left="5670" w:right="-70"/>
        <w:jc w:val="right"/>
        <w:rPr>
          <w:b/>
          <w:bCs/>
          <w:sz w:val="28"/>
          <w:szCs w:val="28"/>
        </w:rPr>
      </w:pPr>
    </w:p>
    <w:p w:rsidR="00C4270D" w:rsidRPr="00C4270D" w:rsidRDefault="00C4270D" w:rsidP="00C4270D">
      <w:pPr>
        <w:shd w:val="clear" w:color="auto" w:fill="FFFFFF"/>
        <w:spacing w:line="220" w:lineRule="exact"/>
        <w:ind w:left="8505" w:right="538"/>
        <w:jc w:val="center"/>
        <w:rPr>
          <w:b/>
          <w:bCs/>
          <w:sz w:val="28"/>
          <w:szCs w:val="28"/>
        </w:rPr>
      </w:pPr>
    </w:p>
    <w:p w:rsidR="00C4270D" w:rsidRPr="00C4270D" w:rsidRDefault="00C4270D" w:rsidP="00C4270D">
      <w:pPr>
        <w:shd w:val="clear" w:color="auto" w:fill="FFFFFF"/>
        <w:tabs>
          <w:tab w:val="center" w:pos="4677"/>
          <w:tab w:val="left" w:pos="7575"/>
        </w:tabs>
        <w:spacing w:line="220" w:lineRule="exact"/>
        <w:rPr>
          <w:b/>
          <w:sz w:val="24"/>
          <w:szCs w:val="24"/>
        </w:rPr>
      </w:pPr>
      <w:r w:rsidRPr="00C4270D">
        <w:rPr>
          <w:b/>
          <w:sz w:val="28"/>
          <w:szCs w:val="28"/>
        </w:rPr>
        <w:tab/>
      </w:r>
      <w:r w:rsidRPr="00C4270D">
        <w:rPr>
          <w:b/>
          <w:sz w:val="24"/>
          <w:szCs w:val="24"/>
        </w:rPr>
        <w:t>КРИТЕРИИ</w:t>
      </w:r>
      <w:r w:rsidRPr="00C4270D">
        <w:rPr>
          <w:b/>
          <w:sz w:val="24"/>
          <w:szCs w:val="24"/>
        </w:rPr>
        <w:tab/>
      </w:r>
    </w:p>
    <w:p w:rsidR="00C4270D" w:rsidRDefault="00C4270D" w:rsidP="00C4270D">
      <w:pPr>
        <w:shd w:val="clear" w:color="auto" w:fill="FFFFFF"/>
        <w:spacing w:line="220" w:lineRule="exact"/>
        <w:jc w:val="center"/>
        <w:rPr>
          <w:b/>
          <w:spacing w:val="-1"/>
          <w:sz w:val="24"/>
          <w:szCs w:val="24"/>
        </w:rPr>
      </w:pPr>
      <w:proofErr w:type="gramStart"/>
      <w:r w:rsidRPr="00C4270D">
        <w:rPr>
          <w:b/>
          <w:sz w:val="24"/>
          <w:szCs w:val="24"/>
        </w:rPr>
        <w:t xml:space="preserve">оценки целевых показателей эффективности деятельности </w:t>
      </w:r>
      <w:r w:rsidRPr="00C4270D">
        <w:rPr>
          <w:b/>
          <w:spacing w:val="-1"/>
          <w:sz w:val="24"/>
          <w:szCs w:val="24"/>
        </w:rPr>
        <w:t xml:space="preserve">(для установления </w:t>
      </w:r>
      <w:proofErr w:type="gramEnd"/>
    </w:p>
    <w:p w:rsidR="00C4270D" w:rsidRPr="00C4270D" w:rsidRDefault="00C4270D" w:rsidP="00C4270D">
      <w:pPr>
        <w:shd w:val="clear" w:color="auto" w:fill="FFFFFF"/>
        <w:spacing w:line="220" w:lineRule="exact"/>
        <w:jc w:val="center"/>
        <w:rPr>
          <w:b/>
          <w:sz w:val="24"/>
          <w:szCs w:val="24"/>
        </w:rPr>
      </w:pPr>
      <w:r w:rsidRPr="00C4270D">
        <w:rPr>
          <w:b/>
          <w:spacing w:val="-1"/>
          <w:sz w:val="24"/>
          <w:szCs w:val="24"/>
        </w:rPr>
        <w:t>премиальных выплат по итогам работы руководителю учрежд</w:t>
      </w:r>
      <w:r w:rsidRPr="00C4270D">
        <w:rPr>
          <w:b/>
          <w:spacing w:val="-1"/>
          <w:sz w:val="24"/>
          <w:szCs w:val="24"/>
        </w:rPr>
        <w:t>е</w:t>
      </w:r>
      <w:r w:rsidRPr="00C4270D">
        <w:rPr>
          <w:b/>
          <w:spacing w:val="-1"/>
          <w:sz w:val="24"/>
          <w:szCs w:val="24"/>
        </w:rPr>
        <w:t>ния</w:t>
      </w:r>
      <w:r w:rsidRPr="00C4270D">
        <w:rPr>
          <w:b/>
          <w:sz w:val="24"/>
          <w:szCs w:val="24"/>
        </w:rPr>
        <w:t>)</w:t>
      </w:r>
    </w:p>
    <w:p w:rsidR="00C4270D" w:rsidRPr="00C4270D" w:rsidRDefault="00C4270D" w:rsidP="00C4270D">
      <w:pPr>
        <w:shd w:val="clear" w:color="auto" w:fill="FFFFFF"/>
        <w:spacing w:line="220" w:lineRule="exact"/>
        <w:ind w:right="350"/>
        <w:jc w:val="center"/>
        <w:rPr>
          <w:b/>
          <w:sz w:val="24"/>
          <w:szCs w:val="24"/>
        </w:rPr>
      </w:pPr>
    </w:p>
    <w:p w:rsidR="00C4270D" w:rsidRPr="00C4270D" w:rsidRDefault="00C4270D" w:rsidP="00C4270D">
      <w:pPr>
        <w:shd w:val="clear" w:color="auto" w:fill="FFFFFF"/>
        <w:spacing w:line="220" w:lineRule="exact"/>
        <w:ind w:right="350"/>
        <w:jc w:val="center"/>
        <w:rPr>
          <w:sz w:val="24"/>
          <w:szCs w:val="24"/>
        </w:rPr>
      </w:pPr>
    </w:p>
    <w:tbl>
      <w:tblPr>
        <w:tblW w:w="9358" w:type="dxa"/>
        <w:tblInd w:w="-5" w:type="dxa"/>
        <w:tblLayout w:type="fixed"/>
        <w:tblLook w:val="0000"/>
      </w:tblPr>
      <w:tblGrid>
        <w:gridCol w:w="679"/>
        <w:gridCol w:w="2865"/>
        <w:gridCol w:w="3799"/>
        <w:gridCol w:w="2015"/>
      </w:tblGrid>
      <w:tr w:rsidR="00C4270D" w:rsidRPr="00C4270D" w:rsidTr="00C4270D">
        <w:trPr>
          <w:trHeight w:val="405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0D" w:rsidRPr="00C4270D" w:rsidRDefault="00C4270D" w:rsidP="00C4270D">
            <w:pPr>
              <w:spacing w:before="120" w:after="120" w:line="240" w:lineRule="exact"/>
              <w:ind w:right="34"/>
              <w:jc w:val="center"/>
              <w:rPr>
                <w:b/>
                <w:sz w:val="24"/>
                <w:szCs w:val="24"/>
              </w:rPr>
            </w:pPr>
            <w:r w:rsidRPr="00C4270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270D">
              <w:rPr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C4270D">
              <w:rPr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C4270D">
              <w:rPr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0D" w:rsidRPr="00C4270D" w:rsidRDefault="00C4270D" w:rsidP="00C4270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4270D">
              <w:rPr>
                <w:b/>
                <w:sz w:val="24"/>
                <w:szCs w:val="24"/>
              </w:rPr>
              <w:t xml:space="preserve">Наименование </w:t>
            </w:r>
            <w:r w:rsidRPr="00C4270D">
              <w:rPr>
                <w:b/>
                <w:spacing w:val="-2"/>
                <w:sz w:val="24"/>
                <w:szCs w:val="24"/>
              </w:rPr>
              <w:t>целев</w:t>
            </w:r>
            <w:r w:rsidRPr="00C4270D">
              <w:rPr>
                <w:b/>
                <w:spacing w:val="-2"/>
                <w:sz w:val="24"/>
                <w:szCs w:val="24"/>
              </w:rPr>
              <w:t>о</w:t>
            </w:r>
            <w:r w:rsidRPr="00C4270D">
              <w:rPr>
                <w:b/>
                <w:spacing w:val="-2"/>
                <w:sz w:val="24"/>
                <w:szCs w:val="24"/>
              </w:rPr>
              <w:t xml:space="preserve">го показателя </w:t>
            </w:r>
            <w:r w:rsidRPr="00C4270D">
              <w:rPr>
                <w:b/>
                <w:sz w:val="24"/>
                <w:szCs w:val="24"/>
              </w:rPr>
              <w:t>эффекти</w:t>
            </w:r>
            <w:r w:rsidRPr="00C4270D">
              <w:rPr>
                <w:b/>
                <w:sz w:val="24"/>
                <w:szCs w:val="24"/>
              </w:rPr>
              <w:t>в</w:t>
            </w:r>
            <w:r w:rsidRPr="00C4270D">
              <w:rPr>
                <w:b/>
                <w:sz w:val="24"/>
                <w:szCs w:val="24"/>
              </w:rPr>
              <w:t>ности де</w:t>
            </w:r>
            <w:r w:rsidRPr="00C4270D">
              <w:rPr>
                <w:b/>
                <w:sz w:val="24"/>
                <w:szCs w:val="24"/>
              </w:rPr>
              <w:t>я</w:t>
            </w:r>
            <w:r w:rsidRPr="00C4270D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0D" w:rsidRPr="00C4270D" w:rsidRDefault="00C4270D" w:rsidP="00C4270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4270D">
              <w:rPr>
                <w:b/>
                <w:sz w:val="24"/>
                <w:szCs w:val="24"/>
              </w:rPr>
              <w:t xml:space="preserve">Критерии </w:t>
            </w:r>
            <w:r w:rsidRPr="00C4270D">
              <w:rPr>
                <w:b/>
                <w:spacing w:val="-2"/>
                <w:sz w:val="24"/>
                <w:szCs w:val="24"/>
              </w:rPr>
              <w:t>оценки эффективн</w:t>
            </w:r>
            <w:r w:rsidRPr="00C4270D">
              <w:rPr>
                <w:b/>
                <w:spacing w:val="-2"/>
                <w:sz w:val="24"/>
                <w:szCs w:val="24"/>
              </w:rPr>
              <w:t>о</w:t>
            </w:r>
            <w:r w:rsidRPr="00C4270D">
              <w:rPr>
                <w:b/>
                <w:spacing w:val="-2"/>
                <w:sz w:val="24"/>
                <w:szCs w:val="24"/>
              </w:rPr>
              <w:t xml:space="preserve">сти </w:t>
            </w:r>
            <w:r w:rsidRPr="00C4270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ind w:left="98"/>
              <w:jc w:val="center"/>
              <w:rPr>
                <w:b/>
                <w:sz w:val="24"/>
                <w:szCs w:val="24"/>
              </w:rPr>
            </w:pPr>
            <w:r w:rsidRPr="00C4270D">
              <w:rPr>
                <w:b/>
                <w:sz w:val="24"/>
                <w:szCs w:val="24"/>
              </w:rPr>
              <w:t>Максимал</w:t>
            </w:r>
            <w:r w:rsidRPr="00C4270D">
              <w:rPr>
                <w:b/>
                <w:sz w:val="24"/>
                <w:szCs w:val="24"/>
              </w:rPr>
              <w:t>ь</w:t>
            </w:r>
            <w:r w:rsidRPr="00C4270D">
              <w:rPr>
                <w:b/>
                <w:sz w:val="24"/>
                <w:szCs w:val="24"/>
              </w:rPr>
              <w:t>ные баллы</w:t>
            </w:r>
          </w:p>
        </w:tc>
      </w:tr>
      <w:tr w:rsidR="00C4270D" w:rsidRPr="00C4270D" w:rsidTr="00C4270D">
        <w:trPr>
          <w:cantSplit/>
          <w:trHeight w:val="463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0D" w:rsidRPr="00C4270D" w:rsidRDefault="00C4270D" w:rsidP="00C4270D">
            <w:pPr>
              <w:snapToGrid w:val="0"/>
              <w:spacing w:before="120" w:after="120" w:line="240" w:lineRule="exact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0D" w:rsidRPr="00C4270D" w:rsidRDefault="00C4270D" w:rsidP="00C4270D">
            <w:pPr>
              <w:shd w:val="clear" w:color="auto" w:fill="FFFFFF"/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0D" w:rsidRPr="00C4270D" w:rsidRDefault="00C4270D" w:rsidP="00C4270D">
            <w:pPr>
              <w:shd w:val="clear" w:color="auto" w:fill="FFFFFF"/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4270D">
              <w:rPr>
                <w:b/>
                <w:spacing w:val="-2"/>
                <w:sz w:val="24"/>
                <w:szCs w:val="24"/>
              </w:rPr>
              <w:t>руковод</w:t>
            </w:r>
            <w:r w:rsidRPr="00C4270D">
              <w:rPr>
                <w:b/>
                <w:spacing w:val="-2"/>
                <w:sz w:val="24"/>
                <w:szCs w:val="24"/>
              </w:rPr>
              <w:t>и</w:t>
            </w:r>
            <w:r w:rsidRPr="00C4270D">
              <w:rPr>
                <w:b/>
                <w:spacing w:val="-2"/>
                <w:sz w:val="24"/>
                <w:szCs w:val="24"/>
              </w:rPr>
              <w:t>тель</w:t>
            </w:r>
          </w:p>
        </w:tc>
      </w:tr>
      <w:tr w:rsidR="00C4270D" w:rsidRPr="00C4270D" w:rsidTr="00C4270D">
        <w:trPr>
          <w:cantSplit/>
          <w:trHeight w:val="1175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0D" w:rsidRPr="00C4270D" w:rsidRDefault="00C4270D" w:rsidP="00C4270D">
            <w:pPr>
              <w:spacing w:before="120" w:after="120" w:line="240" w:lineRule="exact"/>
              <w:ind w:right="34"/>
              <w:jc w:val="center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Своевременное и качес</w:t>
            </w:r>
            <w:r w:rsidRPr="00C4270D">
              <w:rPr>
                <w:sz w:val="24"/>
                <w:szCs w:val="24"/>
              </w:rPr>
              <w:t>т</w:t>
            </w:r>
            <w:r w:rsidRPr="00C4270D">
              <w:rPr>
                <w:sz w:val="24"/>
                <w:szCs w:val="24"/>
              </w:rPr>
              <w:t>венное (достоверное) предоставл</w:t>
            </w:r>
            <w:r w:rsidRPr="00C4270D">
              <w:rPr>
                <w:sz w:val="24"/>
                <w:szCs w:val="24"/>
              </w:rPr>
              <w:t>е</w:t>
            </w:r>
            <w:r w:rsidRPr="00C4270D">
              <w:rPr>
                <w:sz w:val="24"/>
                <w:szCs w:val="24"/>
              </w:rPr>
              <w:t>ние отчетов, инфо</w:t>
            </w:r>
            <w:r w:rsidRPr="00C4270D">
              <w:rPr>
                <w:sz w:val="24"/>
                <w:szCs w:val="24"/>
              </w:rPr>
              <w:t>р</w:t>
            </w:r>
            <w:r w:rsidRPr="00C4270D">
              <w:rPr>
                <w:sz w:val="24"/>
                <w:szCs w:val="24"/>
              </w:rPr>
              <w:t>мации по запросу вышестоящей организ</w:t>
            </w:r>
            <w:r w:rsidRPr="00C4270D">
              <w:rPr>
                <w:sz w:val="24"/>
                <w:szCs w:val="24"/>
              </w:rPr>
              <w:t>а</w:t>
            </w:r>
            <w:r w:rsidRPr="00C4270D">
              <w:rPr>
                <w:sz w:val="24"/>
                <w:szCs w:val="24"/>
              </w:rPr>
              <w:t>ции,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 xml:space="preserve">соблюдения / несоблюдение </w:t>
            </w:r>
            <w:r w:rsidRPr="00C4270D">
              <w:rPr>
                <w:spacing w:val="-2"/>
                <w:sz w:val="24"/>
                <w:szCs w:val="24"/>
              </w:rPr>
              <w:t>ср</w:t>
            </w:r>
            <w:r w:rsidRPr="00C4270D">
              <w:rPr>
                <w:spacing w:val="-2"/>
                <w:sz w:val="24"/>
                <w:szCs w:val="24"/>
              </w:rPr>
              <w:t>о</w:t>
            </w:r>
            <w:r w:rsidRPr="00C4270D">
              <w:rPr>
                <w:spacing w:val="-2"/>
                <w:sz w:val="24"/>
                <w:szCs w:val="24"/>
              </w:rPr>
              <w:t>ков, порядка, полноты, точности, достоверности представления о</w:t>
            </w:r>
            <w:r w:rsidRPr="00C4270D">
              <w:rPr>
                <w:spacing w:val="-2"/>
                <w:sz w:val="24"/>
                <w:szCs w:val="24"/>
              </w:rPr>
              <w:t>т</w:t>
            </w:r>
            <w:r w:rsidRPr="00C4270D">
              <w:rPr>
                <w:spacing w:val="-2"/>
                <w:sz w:val="24"/>
                <w:szCs w:val="24"/>
              </w:rPr>
              <w:t xml:space="preserve">четов </w:t>
            </w:r>
            <w:r w:rsidRPr="00C4270D">
              <w:rPr>
                <w:sz w:val="24"/>
                <w:szCs w:val="24"/>
              </w:rPr>
              <w:t>и иной и</w:t>
            </w:r>
            <w:r w:rsidRPr="00C4270D">
              <w:rPr>
                <w:sz w:val="24"/>
                <w:szCs w:val="24"/>
              </w:rPr>
              <w:t>н</w:t>
            </w:r>
            <w:r w:rsidRPr="00C4270D">
              <w:rPr>
                <w:sz w:val="24"/>
                <w:szCs w:val="24"/>
              </w:rPr>
              <w:t>формации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C4270D">
              <w:rPr>
                <w:spacing w:val="-2"/>
                <w:sz w:val="24"/>
                <w:szCs w:val="24"/>
              </w:rPr>
              <w:t xml:space="preserve">да – </w:t>
            </w:r>
            <w:r w:rsidRPr="00C4270D">
              <w:rPr>
                <w:sz w:val="24"/>
                <w:szCs w:val="24"/>
              </w:rPr>
              <w:t>0 баллов нет -20 ба</w:t>
            </w:r>
            <w:r w:rsidRPr="00C4270D">
              <w:rPr>
                <w:sz w:val="24"/>
                <w:szCs w:val="24"/>
              </w:rPr>
              <w:t>л</w:t>
            </w:r>
            <w:r w:rsidRPr="00C4270D">
              <w:rPr>
                <w:sz w:val="24"/>
                <w:szCs w:val="24"/>
              </w:rPr>
              <w:t>лов</w:t>
            </w:r>
          </w:p>
        </w:tc>
      </w:tr>
      <w:tr w:rsidR="00C4270D" w:rsidRPr="00C4270D" w:rsidTr="00C4270D">
        <w:trPr>
          <w:cantSplit/>
          <w:trHeight w:val="1157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0D" w:rsidRPr="00C4270D" w:rsidRDefault="00C4270D" w:rsidP="00C4270D">
            <w:pPr>
              <w:snapToGrid w:val="0"/>
              <w:spacing w:before="120" w:after="120" w:line="240" w:lineRule="exact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0D" w:rsidRPr="00C4270D" w:rsidRDefault="00C4270D" w:rsidP="00C4270D">
            <w:pPr>
              <w:shd w:val="clear" w:color="auto" w:fill="FFFFFF"/>
              <w:snapToGri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jc w:val="both"/>
              <w:rPr>
                <w:spacing w:val="-2"/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выполнение/ не выполнение р</w:t>
            </w:r>
            <w:r w:rsidRPr="00C4270D">
              <w:rPr>
                <w:sz w:val="24"/>
                <w:szCs w:val="24"/>
              </w:rPr>
              <w:t>е</w:t>
            </w:r>
            <w:r w:rsidRPr="00C4270D">
              <w:rPr>
                <w:sz w:val="24"/>
                <w:szCs w:val="24"/>
              </w:rPr>
              <w:t xml:space="preserve">шений </w:t>
            </w:r>
            <w:r w:rsidRPr="00C4270D">
              <w:rPr>
                <w:spacing w:val="-2"/>
                <w:sz w:val="24"/>
                <w:szCs w:val="24"/>
              </w:rPr>
              <w:t xml:space="preserve">совещаний, поручений </w:t>
            </w:r>
            <w:r w:rsidRPr="00C4270D">
              <w:rPr>
                <w:sz w:val="24"/>
                <w:szCs w:val="24"/>
              </w:rPr>
              <w:t>председателя комитета образов</w:t>
            </w:r>
            <w:r w:rsidRPr="00C4270D">
              <w:rPr>
                <w:sz w:val="24"/>
                <w:szCs w:val="24"/>
              </w:rPr>
              <w:t>а</w:t>
            </w:r>
            <w:r w:rsidRPr="00C4270D">
              <w:rPr>
                <w:sz w:val="24"/>
                <w:szCs w:val="24"/>
              </w:rPr>
              <w:t>ния (рук</w:t>
            </w:r>
            <w:r w:rsidRPr="00C4270D">
              <w:rPr>
                <w:sz w:val="24"/>
                <w:szCs w:val="24"/>
              </w:rPr>
              <w:t>о</w:t>
            </w:r>
            <w:r w:rsidRPr="00C4270D">
              <w:rPr>
                <w:sz w:val="24"/>
                <w:szCs w:val="24"/>
              </w:rPr>
              <w:t>водителя учреждения)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C4270D">
              <w:rPr>
                <w:spacing w:val="-2"/>
                <w:sz w:val="24"/>
                <w:szCs w:val="24"/>
              </w:rPr>
              <w:t>невыполн</w:t>
            </w:r>
            <w:r w:rsidRPr="00C4270D">
              <w:rPr>
                <w:spacing w:val="-2"/>
                <w:sz w:val="24"/>
                <w:szCs w:val="24"/>
              </w:rPr>
              <w:t>е</w:t>
            </w:r>
            <w:r w:rsidRPr="00C4270D">
              <w:rPr>
                <w:spacing w:val="-2"/>
                <w:sz w:val="24"/>
                <w:szCs w:val="24"/>
              </w:rPr>
              <w:t xml:space="preserve">ние – </w:t>
            </w:r>
            <w:r w:rsidRPr="00C4270D">
              <w:rPr>
                <w:sz w:val="24"/>
                <w:szCs w:val="24"/>
              </w:rPr>
              <w:t>0 ба</w:t>
            </w:r>
            <w:r w:rsidRPr="00C4270D">
              <w:rPr>
                <w:sz w:val="24"/>
                <w:szCs w:val="24"/>
              </w:rPr>
              <w:t>л</w:t>
            </w:r>
            <w:r w:rsidRPr="00C4270D">
              <w:rPr>
                <w:sz w:val="24"/>
                <w:szCs w:val="24"/>
              </w:rPr>
              <w:t xml:space="preserve">лов </w:t>
            </w:r>
            <w:r w:rsidRPr="00C4270D">
              <w:rPr>
                <w:sz w:val="24"/>
                <w:szCs w:val="24"/>
              </w:rPr>
              <w:br/>
              <w:t>выполнение -10 баллов</w:t>
            </w:r>
          </w:p>
        </w:tc>
      </w:tr>
      <w:tr w:rsidR="00C4270D" w:rsidRPr="00C4270D" w:rsidTr="00C4270D">
        <w:trPr>
          <w:cantSplit/>
          <w:trHeight w:val="197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0D" w:rsidRPr="00C4270D" w:rsidRDefault="00C4270D" w:rsidP="00C4270D">
            <w:pPr>
              <w:spacing w:before="120" w:after="120" w:line="240" w:lineRule="exact"/>
              <w:ind w:right="34"/>
              <w:jc w:val="center"/>
              <w:rPr>
                <w:spacing w:val="-2"/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0D" w:rsidRPr="00C4270D" w:rsidRDefault="00C4270D" w:rsidP="00C4270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4270D">
              <w:rPr>
                <w:spacing w:val="-2"/>
                <w:sz w:val="24"/>
                <w:szCs w:val="24"/>
              </w:rPr>
              <w:t>Качественное обеспеч</w:t>
            </w:r>
            <w:r w:rsidRPr="00C4270D">
              <w:rPr>
                <w:spacing w:val="-2"/>
                <w:sz w:val="24"/>
                <w:szCs w:val="24"/>
              </w:rPr>
              <w:t>е</w:t>
            </w:r>
            <w:r w:rsidRPr="00C4270D">
              <w:rPr>
                <w:spacing w:val="-2"/>
                <w:sz w:val="24"/>
                <w:szCs w:val="24"/>
              </w:rPr>
              <w:t>ние: образовател</w:t>
            </w:r>
            <w:r w:rsidRPr="00C4270D">
              <w:rPr>
                <w:spacing w:val="-2"/>
                <w:sz w:val="24"/>
                <w:szCs w:val="24"/>
              </w:rPr>
              <w:t>ь</w:t>
            </w:r>
            <w:r w:rsidRPr="00C4270D">
              <w:rPr>
                <w:spacing w:val="-2"/>
                <w:sz w:val="24"/>
                <w:szCs w:val="24"/>
              </w:rPr>
              <w:t>ного процесса,</w:t>
            </w:r>
            <w:r w:rsidRPr="00C4270D">
              <w:rPr>
                <w:spacing w:val="-12"/>
                <w:sz w:val="24"/>
                <w:szCs w:val="24"/>
              </w:rPr>
              <w:t xml:space="preserve"> повышения э</w:t>
            </w:r>
            <w:r w:rsidRPr="00C4270D">
              <w:rPr>
                <w:spacing w:val="-12"/>
                <w:sz w:val="24"/>
                <w:szCs w:val="24"/>
              </w:rPr>
              <w:t>ф</w:t>
            </w:r>
            <w:r w:rsidRPr="00C4270D">
              <w:rPr>
                <w:spacing w:val="-12"/>
                <w:sz w:val="24"/>
                <w:szCs w:val="24"/>
              </w:rPr>
              <w:t>фективности учебно-</w:t>
            </w:r>
            <w:r w:rsidRPr="00C4270D">
              <w:rPr>
                <w:spacing w:val="-14"/>
                <w:sz w:val="24"/>
                <w:szCs w:val="24"/>
              </w:rPr>
              <w:t>воспитательного процесса</w:t>
            </w:r>
            <w:r w:rsidRPr="00C4270D">
              <w:rPr>
                <w:spacing w:val="-2"/>
                <w:sz w:val="24"/>
                <w:szCs w:val="24"/>
              </w:rPr>
              <w:t>, работы с молодёжью, деятельности муниц</w:t>
            </w:r>
            <w:r w:rsidRPr="00C4270D">
              <w:rPr>
                <w:spacing w:val="-2"/>
                <w:sz w:val="24"/>
                <w:szCs w:val="24"/>
              </w:rPr>
              <w:t>и</w:t>
            </w:r>
            <w:r w:rsidRPr="00C4270D">
              <w:rPr>
                <w:spacing w:val="-2"/>
                <w:sz w:val="24"/>
                <w:szCs w:val="24"/>
              </w:rPr>
              <w:t>пальной системы образ</w:t>
            </w:r>
            <w:r w:rsidRPr="00C4270D">
              <w:rPr>
                <w:spacing w:val="-2"/>
                <w:sz w:val="24"/>
                <w:szCs w:val="24"/>
              </w:rPr>
              <w:t>о</w:t>
            </w:r>
            <w:r w:rsidRPr="00C4270D">
              <w:rPr>
                <w:spacing w:val="-2"/>
                <w:sz w:val="24"/>
                <w:szCs w:val="24"/>
              </w:rPr>
              <w:t>вания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 xml:space="preserve">отсутствие </w:t>
            </w:r>
            <w:r w:rsidRPr="00C4270D">
              <w:rPr>
                <w:spacing w:val="-2"/>
                <w:sz w:val="24"/>
                <w:szCs w:val="24"/>
              </w:rPr>
              <w:t>/ наличие замеч</w:t>
            </w:r>
            <w:r w:rsidRPr="00C4270D">
              <w:rPr>
                <w:spacing w:val="-2"/>
                <w:sz w:val="24"/>
                <w:szCs w:val="24"/>
              </w:rPr>
              <w:t>а</w:t>
            </w:r>
            <w:r w:rsidRPr="00C4270D">
              <w:rPr>
                <w:spacing w:val="-2"/>
                <w:sz w:val="24"/>
                <w:szCs w:val="24"/>
              </w:rPr>
              <w:t>ний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 xml:space="preserve">отсутствие - 30 баллов </w:t>
            </w:r>
            <w:r w:rsidRPr="00C4270D">
              <w:rPr>
                <w:sz w:val="24"/>
                <w:szCs w:val="24"/>
              </w:rPr>
              <w:br/>
            </w:r>
            <w:r w:rsidRPr="00C4270D">
              <w:rPr>
                <w:spacing w:val="-2"/>
                <w:sz w:val="24"/>
                <w:szCs w:val="24"/>
              </w:rPr>
              <w:t>наличие – 0 ба</w:t>
            </w:r>
            <w:r w:rsidRPr="00C4270D">
              <w:rPr>
                <w:spacing w:val="-2"/>
                <w:sz w:val="24"/>
                <w:szCs w:val="24"/>
              </w:rPr>
              <w:t>л</w:t>
            </w:r>
            <w:r w:rsidRPr="00C4270D">
              <w:rPr>
                <w:spacing w:val="-2"/>
                <w:sz w:val="24"/>
                <w:szCs w:val="24"/>
              </w:rPr>
              <w:t>лов</w:t>
            </w:r>
          </w:p>
        </w:tc>
      </w:tr>
      <w:tr w:rsidR="00C4270D" w:rsidRPr="00C4270D" w:rsidTr="00C4270D">
        <w:trPr>
          <w:cantSplit/>
          <w:trHeight w:val="1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0D" w:rsidRPr="00C4270D" w:rsidRDefault="00C4270D" w:rsidP="00C4270D">
            <w:pPr>
              <w:snapToGrid w:val="0"/>
              <w:spacing w:before="120" w:after="120" w:line="240" w:lineRule="exact"/>
              <w:ind w:right="34"/>
              <w:jc w:val="center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 xml:space="preserve">Отсутствие </w:t>
            </w:r>
            <w:r w:rsidRPr="00C4270D">
              <w:rPr>
                <w:spacing w:val="-4"/>
                <w:sz w:val="24"/>
                <w:szCs w:val="24"/>
              </w:rPr>
              <w:t>обоснова</w:t>
            </w:r>
            <w:r w:rsidRPr="00C4270D">
              <w:rPr>
                <w:spacing w:val="-4"/>
                <w:sz w:val="24"/>
                <w:szCs w:val="24"/>
              </w:rPr>
              <w:t>н</w:t>
            </w:r>
            <w:r w:rsidRPr="00C4270D">
              <w:rPr>
                <w:spacing w:val="-4"/>
                <w:sz w:val="24"/>
                <w:szCs w:val="24"/>
              </w:rPr>
              <w:t xml:space="preserve">ных жалоб на </w:t>
            </w:r>
            <w:r w:rsidRPr="00C4270D">
              <w:rPr>
                <w:spacing w:val="-2"/>
                <w:sz w:val="24"/>
                <w:szCs w:val="24"/>
              </w:rPr>
              <w:t>работу о</w:t>
            </w:r>
            <w:r w:rsidRPr="00C4270D">
              <w:rPr>
                <w:spacing w:val="-2"/>
                <w:sz w:val="24"/>
                <w:szCs w:val="24"/>
              </w:rPr>
              <w:t>р</w:t>
            </w:r>
            <w:r w:rsidRPr="00C4270D">
              <w:rPr>
                <w:spacing w:val="-2"/>
                <w:sz w:val="24"/>
                <w:szCs w:val="24"/>
              </w:rPr>
              <w:t xml:space="preserve">ганизации, на </w:t>
            </w:r>
            <w:r w:rsidRPr="00C4270D">
              <w:rPr>
                <w:sz w:val="24"/>
                <w:szCs w:val="24"/>
              </w:rPr>
              <w:t xml:space="preserve">качество </w:t>
            </w:r>
            <w:r w:rsidRPr="00C4270D">
              <w:rPr>
                <w:spacing w:val="-2"/>
                <w:sz w:val="24"/>
                <w:szCs w:val="24"/>
              </w:rPr>
              <w:t>предоста</w:t>
            </w:r>
            <w:r w:rsidRPr="00C4270D">
              <w:rPr>
                <w:spacing w:val="-2"/>
                <w:sz w:val="24"/>
                <w:szCs w:val="24"/>
              </w:rPr>
              <w:t>в</w:t>
            </w:r>
            <w:r w:rsidRPr="00C4270D">
              <w:rPr>
                <w:spacing w:val="-2"/>
                <w:sz w:val="24"/>
                <w:szCs w:val="24"/>
              </w:rPr>
              <w:t>ления услуг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 xml:space="preserve">наличие жалоб, </w:t>
            </w:r>
            <w:r w:rsidRPr="00C4270D">
              <w:rPr>
                <w:spacing w:val="-2"/>
                <w:sz w:val="24"/>
                <w:szCs w:val="24"/>
              </w:rPr>
              <w:t>обоснованность к</w:t>
            </w:r>
            <w:r w:rsidRPr="00C4270D">
              <w:rPr>
                <w:spacing w:val="-2"/>
                <w:sz w:val="24"/>
                <w:szCs w:val="24"/>
              </w:rPr>
              <w:t>о</w:t>
            </w:r>
            <w:r w:rsidRPr="00C4270D">
              <w:rPr>
                <w:spacing w:val="-2"/>
                <w:sz w:val="24"/>
                <w:szCs w:val="24"/>
              </w:rPr>
              <w:t xml:space="preserve">торых </w:t>
            </w:r>
            <w:r w:rsidRPr="00C4270D">
              <w:rPr>
                <w:sz w:val="24"/>
                <w:szCs w:val="24"/>
              </w:rPr>
              <w:t>подтверждена в ходе их рассмотрения/ отсу</w:t>
            </w:r>
            <w:r w:rsidRPr="00C4270D">
              <w:rPr>
                <w:sz w:val="24"/>
                <w:szCs w:val="24"/>
              </w:rPr>
              <w:t>т</w:t>
            </w:r>
            <w:r w:rsidRPr="00C4270D">
              <w:rPr>
                <w:sz w:val="24"/>
                <w:szCs w:val="24"/>
              </w:rPr>
              <w:t>ствие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наличие – 0 ба</w:t>
            </w:r>
            <w:r w:rsidRPr="00C4270D">
              <w:rPr>
                <w:sz w:val="24"/>
                <w:szCs w:val="24"/>
              </w:rPr>
              <w:t>л</w:t>
            </w:r>
            <w:r w:rsidRPr="00C4270D">
              <w:rPr>
                <w:sz w:val="24"/>
                <w:szCs w:val="24"/>
              </w:rPr>
              <w:t>лов отсу</w:t>
            </w:r>
            <w:r w:rsidRPr="00C4270D">
              <w:rPr>
                <w:sz w:val="24"/>
                <w:szCs w:val="24"/>
              </w:rPr>
              <w:t>т</w:t>
            </w:r>
            <w:r w:rsidRPr="00C4270D">
              <w:rPr>
                <w:sz w:val="24"/>
                <w:szCs w:val="24"/>
              </w:rPr>
              <w:t>ствие -5/10* баллов</w:t>
            </w:r>
          </w:p>
        </w:tc>
      </w:tr>
      <w:tr w:rsidR="00C4270D" w:rsidRPr="00C4270D" w:rsidTr="00C4270D">
        <w:trPr>
          <w:cantSplit/>
          <w:trHeight w:val="64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0D" w:rsidRPr="00C4270D" w:rsidRDefault="00C4270D" w:rsidP="00C4270D">
            <w:pPr>
              <w:spacing w:before="120" w:after="120" w:line="240" w:lineRule="exact"/>
              <w:ind w:right="34"/>
              <w:jc w:val="center"/>
              <w:rPr>
                <w:spacing w:val="-2"/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4.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pacing w:val="-13"/>
                <w:sz w:val="24"/>
                <w:szCs w:val="24"/>
              </w:rPr>
            </w:pPr>
            <w:r w:rsidRPr="00C4270D">
              <w:rPr>
                <w:spacing w:val="-2"/>
                <w:sz w:val="24"/>
                <w:szCs w:val="24"/>
              </w:rPr>
              <w:t>Эффективное ведение административной и х</w:t>
            </w:r>
            <w:r w:rsidRPr="00C4270D">
              <w:rPr>
                <w:spacing w:val="-2"/>
                <w:sz w:val="24"/>
                <w:szCs w:val="24"/>
              </w:rPr>
              <w:t>о</w:t>
            </w:r>
            <w:r w:rsidRPr="00C4270D">
              <w:rPr>
                <w:spacing w:val="-2"/>
                <w:sz w:val="24"/>
                <w:szCs w:val="24"/>
              </w:rPr>
              <w:t>зяйственной деятельн</w:t>
            </w:r>
            <w:r w:rsidRPr="00C4270D">
              <w:rPr>
                <w:spacing w:val="-2"/>
                <w:sz w:val="24"/>
                <w:szCs w:val="24"/>
              </w:rPr>
              <w:t>о</w:t>
            </w:r>
            <w:r w:rsidRPr="00C4270D">
              <w:rPr>
                <w:spacing w:val="-2"/>
                <w:sz w:val="24"/>
                <w:szCs w:val="24"/>
              </w:rPr>
              <w:t>сти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pacing w:val="-13"/>
                <w:sz w:val="24"/>
                <w:szCs w:val="24"/>
              </w:rPr>
              <w:t xml:space="preserve">наличие /отсутствие </w:t>
            </w:r>
            <w:r w:rsidRPr="00C4270D">
              <w:rPr>
                <w:sz w:val="24"/>
                <w:szCs w:val="24"/>
              </w:rPr>
              <w:t>нарушений, з</w:t>
            </w:r>
            <w:r w:rsidRPr="00C4270D">
              <w:rPr>
                <w:sz w:val="24"/>
                <w:szCs w:val="24"/>
              </w:rPr>
              <w:t>а</w:t>
            </w:r>
            <w:r w:rsidRPr="00C4270D">
              <w:rPr>
                <w:sz w:val="24"/>
                <w:szCs w:val="24"/>
              </w:rPr>
              <w:t xml:space="preserve">мечаний, </w:t>
            </w:r>
          </w:p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pacing w:val="-13"/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в том числе по сдаче докуме</w:t>
            </w:r>
            <w:r w:rsidRPr="00C4270D">
              <w:rPr>
                <w:sz w:val="24"/>
                <w:szCs w:val="24"/>
              </w:rPr>
              <w:t>н</w:t>
            </w:r>
            <w:r w:rsidRPr="00C4270D">
              <w:rPr>
                <w:sz w:val="24"/>
                <w:szCs w:val="24"/>
              </w:rPr>
              <w:t>тов для ведения бухгалтерского уч</w:t>
            </w:r>
            <w:r w:rsidRPr="00C4270D">
              <w:rPr>
                <w:sz w:val="24"/>
                <w:szCs w:val="24"/>
              </w:rPr>
              <w:t>е</w:t>
            </w:r>
            <w:r w:rsidRPr="00C4270D">
              <w:rPr>
                <w:sz w:val="24"/>
                <w:szCs w:val="24"/>
              </w:rPr>
              <w:t>та и отчетности***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pacing w:val="-13"/>
                <w:sz w:val="24"/>
                <w:szCs w:val="24"/>
              </w:rPr>
              <w:t>отсутствие</w:t>
            </w:r>
            <w:r w:rsidRPr="00C4270D">
              <w:rPr>
                <w:sz w:val="24"/>
                <w:szCs w:val="24"/>
              </w:rPr>
              <w:t xml:space="preserve"> – 20/40* ба</w:t>
            </w:r>
            <w:r w:rsidRPr="00C4270D">
              <w:rPr>
                <w:sz w:val="24"/>
                <w:szCs w:val="24"/>
              </w:rPr>
              <w:t>л</w:t>
            </w:r>
            <w:r w:rsidRPr="00C4270D">
              <w:rPr>
                <w:sz w:val="24"/>
                <w:szCs w:val="24"/>
              </w:rPr>
              <w:t xml:space="preserve">лов </w:t>
            </w:r>
            <w:r w:rsidRPr="00C4270D">
              <w:rPr>
                <w:sz w:val="24"/>
                <w:szCs w:val="24"/>
              </w:rPr>
              <w:br/>
            </w:r>
            <w:r w:rsidRPr="00C4270D">
              <w:rPr>
                <w:spacing w:val="-2"/>
                <w:sz w:val="24"/>
                <w:szCs w:val="24"/>
              </w:rPr>
              <w:t>наличие – 0 ба</w:t>
            </w:r>
            <w:r w:rsidRPr="00C4270D">
              <w:rPr>
                <w:spacing w:val="-2"/>
                <w:sz w:val="24"/>
                <w:szCs w:val="24"/>
              </w:rPr>
              <w:t>л</w:t>
            </w:r>
            <w:r w:rsidRPr="00C4270D">
              <w:rPr>
                <w:spacing w:val="-2"/>
                <w:sz w:val="24"/>
                <w:szCs w:val="24"/>
              </w:rPr>
              <w:t>лов</w:t>
            </w:r>
          </w:p>
        </w:tc>
      </w:tr>
      <w:tr w:rsidR="00C4270D" w:rsidRPr="00C4270D" w:rsidTr="00C4270D">
        <w:trPr>
          <w:cantSplit/>
          <w:trHeight w:val="64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0D" w:rsidRPr="00C4270D" w:rsidRDefault="00C4270D" w:rsidP="00C4270D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  <w:r w:rsidRPr="00C4270D">
              <w:rPr>
                <w:spacing w:val="-7"/>
                <w:sz w:val="24"/>
                <w:szCs w:val="24"/>
              </w:rPr>
              <w:t>5.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Добросовестное испо</w:t>
            </w:r>
            <w:r w:rsidRPr="00C4270D">
              <w:rPr>
                <w:sz w:val="24"/>
                <w:szCs w:val="24"/>
              </w:rPr>
              <w:t>л</w:t>
            </w:r>
            <w:r w:rsidRPr="00C4270D">
              <w:rPr>
                <w:sz w:val="24"/>
                <w:szCs w:val="24"/>
              </w:rPr>
              <w:t>нение должностных об</w:t>
            </w:r>
            <w:r w:rsidRPr="00C4270D">
              <w:rPr>
                <w:sz w:val="24"/>
                <w:szCs w:val="24"/>
              </w:rPr>
              <w:t>я</w:t>
            </w:r>
            <w:r w:rsidRPr="00C4270D">
              <w:rPr>
                <w:sz w:val="24"/>
                <w:szCs w:val="24"/>
              </w:rPr>
              <w:t>занностей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наличие / отсутствие замеч</w:t>
            </w:r>
            <w:r w:rsidRPr="00C4270D">
              <w:rPr>
                <w:sz w:val="24"/>
                <w:szCs w:val="24"/>
              </w:rPr>
              <w:t>а</w:t>
            </w:r>
            <w:r w:rsidRPr="00C4270D">
              <w:rPr>
                <w:sz w:val="24"/>
                <w:szCs w:val="24"/>
              </w:rPr>
              <w:t xml:space="preserve">ний по выполнению требований, </w:t>
            </w:r>
            <w:r w:rsidRPr="00C4270D">
              <w:rPr>
                <w:spacing w:val="-4"/>
                <w:sz w:val="24"/>
                <w:szCs w:val="24"/>
              </w:rPr>
              <w:t>устано</w:t>
            </w:r>
            <w:r w:rsidRPr="00C4270D">
              <w:rPr>
                <w:spacing w:val="-4"/>
                <w:sz w:val="24"/>
                <w:szCs w:val="24"/>
              </w:rPr>
              <w:t>в</w:t>
            </w:r>
            <w:r w:rsidRPr="00C4270D">
              <w:rPr>
                <w:spacing w:val="-4"/>
                <w:sz w:val="24"/>
                <w:szCs w:val="24"/>
              </w:rPr>
              <w:t>ленных трудовым договором и должностной и</w:t>
            </w:r>
            <w:r w:rsidRPr="00C4270D">
              <w:rPr>
                <w:spacing w:val="-4"/>
                <w:sz w:val="24"/>
                <w:szCs w:val="24"/>
              </w:rPr>
              <w:t>н</w:t>
            </w:r>
            <w:r w:rsidRPr="00C4270D">
              <w:rPr>
                <w:spacing w:val="-4"/>
                <w:sz w:val="24"/>
                <w:szCs w:val="24"/>
              </w:rPr>
              <w:t xml:space="preserve">струкцией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C4270D">
              <w:rPr>
                <w:spacing w:val="-2"/>
                <w:sz w:val="24"/>
                <w:szCs w:val="24"/>
              </w:rPr>
              <w:t xml:space="preserve">наличие – </w:t>
            </w:r>
            <w:r w:rsidRPr="00C4270D">
              <w:rPr>
                <w:sz w:val="24"/>
                <w:szCs w:val="24"/>
              </w:rPr>
              <w:t>0 ба</w:t>
            </w:r>
            <w:r w:rsidRPr="00C4270D">
              <w:rPr>
                <w:sz w:val="24"/>
                <w:szCs w:val="24"/>
              </w:rPr>
              <w:t>л</w:t>
            </w:r>
            <w:r w:rsidRPr="00C4270D">
              <w:rPr>
                <w:sz w:val="24"/>
                <w:szCs w:val="24"/>
              </w:rPr>
              <w:t>лов отсу</w:t>
            </w:r>
            <w:r w:rsidRPr="00C4270D">
              <w:rPr>
                <w:sz w:val="24"/>
                <w:szCs w:val="24"/>
              </w:rPr>
              <w:t>т</w:t>
            </w:r>
            <w:r w:rsidRPr="00C4270D">
              <w:rPr>
                <w:sz w:val="24"/>
                <w:szCs w:val="24"/>
              </w:rPr>
              <w:t>ствие -10 ба</w:t>
            </w:r>
            <w:r w:rsidRPr="00C4270D">
              <w:rPr>
                <w:sz w:val="24"/>
                <w:szCs w:val="24"/>
              </w:rPr>
              <w:t>л</w:t>
            </w:r>
            <w:r w:rsidRPr="00C4270D">
              <w:rPr>
                <w:sz w:val="24"/>
                <w:szCs w:val="24"/>
              </w:rPr>
              <w:t>лов</w:t>
            </w:r>
          </w:p>
        </w:tc>
      </w:tr>
      <w:tr w:rsidR="00C4270D" w:rsidRPr="00C4270D" w:rsidTr="00C4270D">
        <w:trPr>
          <w:cantSplit/>
          <w:trHeight w:val="171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0D" w:rsidRPr="00C4270D" w:rsidRDefault="00C4270D" w:rsidP="00C4270D">
            <w:pPr>
              <w:spacing w:before="120" w:after="120" w:line="240" w:lineRule="exact"/>
              <w:ind w:right="34"/>
              <w:jc w:val="center"/>
              <w:rPr>
                <w:spacing w:val="-2"/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pacing w:val="-2"/>
                <w:sz w:val="24"/>
                <w:szCs w:val="24"/>
              </w:rPr>
              <w:t>Эффективное ведение финансовой деятел</w:t>
            </w:r>
            <w:r w:rsidRPr="00C4270D">
              <w:rPr>
                <w:spacing w:val="-2"/>
                <w:sz w:val="24"/>
                <w:szCs w:val="24"/>
              </w:rPr>
              <w:t>ь</w:t>
            </w:r>
            <w:r w:rsidRPr="00C4270D">
              <w:rPr>
                <w:spacing w:val="-2"/>
                <w:sz w:val="24"/>
                <w:szCs w:val="24"/>
              </w:rPr>
              <w:t>ности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своевременное и качественное представление квартальной бю</w:t>
            </w:r>
            <w:r w:rsidRPr="00C4270D">
              <w:rPr>
                <w:sz w:val="24"/>
                <w:szCs w:val="24"/>
              </w:rPr>
              <w:t>д</w:t>
            </w:r>
            <w:r w:rsidRPr="00C4270D">
              <w:rPr>
                <w:sz w:val="24"/>
                <w:szCs w:val="24"/>
              </w:rPr>
              <w:t>жетной отчетности по устано</w:t>
            </w:r>
            <w:r w:rsidRPr="00C4270D">
              <w:rPr>
                <w:sz w:val="24"/>
                <w:szCs w:val="24"/>
              </w:rPr>
              <w:t>в</w:t>
            </w:r>
            <w:r w:rsidRPr="00C4270D">
              <w:rPr>
                <w:sz w:val="24"/>
                <w:szCs w:val="24"/>
              </w:rPr>
              <w:t>ленным формам (без ошибок и</w:t>
            </w:r>
            <w:r w:rsidRPr="00C4270D">
              <w:rPr>
                <w:sz w:val="24"/>
                <w:szCs w:val="24"/>
              </w:rPr>
              <w:br/>
              <w:t>опечаток) **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наличие замеч</w:t>
            </w:r>
            <w:r w:rsidRPr="00C4270D">
              <w:rPr>
                <w:sz w:val="24"/>
                <w:szCs w:val="24"/>
              </w:rPr>
              <w:t>а</w:t>
            </w:r>
            <w:r w:rsidRPr="00C4270D">
              <w:rPr>
                <w:sz w:val="24"/>
                <w:szCs w:val="24"/>
              </w:rPr>
              <w:t>ний – 0 ба</w:t>
            </w:r>
            <w:r w:rsidRPr="00C4270D">
              <w:rPr>
                <w:sz w:val="24"/>
                <w:szCs w:val="24"/>
              </w:rPr>
              <w:t>л</w:t>
            </w:r>
            <w:r w:rsidRPr="00C4270D">
              <w:rPr>
                <w:sz w:val="24"/>
                <w:szCs w:val="24"/>
              </w:rPr>
              <w:t>лов</w:t>
            </w:r>
            <w:r w:rsidRPr="00C4270D">
              <w:rPr>
                <w:sz w:val="24"/>
                <w:szCs w:val="24"/>
              </w:rPr>
              <w:br/>
              <w:t>отсутствие зам</w:t>
            </w:r>
            <w:r w:rsidRPr="00C4270D">
              <w:rPr>
                <w:sz w:val="24"/>
                <w:szCs w:val="24"/>
              </w:rPr>
              <w:t>е</w:t>
            </w:r>
            <w:r w:rsidRPr="00C4270D">
              <w:rPr>
                <w:sz w:val="24"/>
                <w:szCs w:val="24"/>
              </w:rPr>
              <w:t>чаний - 20</w:t>
            </w:r>
          </w:p>
        </w:tc>
      </w:tr>
      <w:tr w:rsidR="00C4270D" w:rsidRPr="00C4270D" w:rsidTr="00C4270D">
        <w:trPr>
          <w:cantSplit/>
          <w:trHeight w:val="420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0D" w:rsidRPr="00C4270D" w:rsidRDefault="00C4270D" w:rsidP="00C4270D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0D" w:rsidRPr="00C4270D" w:rsidRDefault="00C4270D" w:rsidP="00C4270D">
            <w:pPr>
              <w:shd w:val="clear" w:color="auto" w:fill="FFFFFF"/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 xml:space="preserve">соблюдение срока </w:t>
            </w:r>
            <w:r w:rsidRPr="00C4270D">
              <w:rPr>
                <w:spacing w:val="-6"/>
                <w:sz w:val="24"/>
                <w:szCs w:val="24"/>
              </w:rPr>
              <w:t>выплаты зар</w:t>
            </w:r>
            <w:r w:rsidRPr="00C4270D">
              <w:rPr>
                <w:spacing w:val="-6"/>
                <w:sz w:val="24"/>
                <w:szCs w:val="24"/>
              </w:rPr>
              <w:t>а</w:t>
            </w:r>
            <w:r w:rsidRPr="00C4270D">
              <w:rPr>
                <w:spacing w:val="-6"/>
                <w:sz w:val="24"/>
                <w:szCs w:val="24"/>
              </w:rPr>
              <w:t xml:space="preserve">ботной </w:t>
            </w:r>
            <w:r w:rsidRPr="00C4270D">
              <w:rPr>
                <w:sz w:val="24"/>
                <w:szCs w:val="24"/>
              </w:rPr>
              <w:t>платы**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 xml:space="preserve">да - 5 баллов </w:t>
            </w:r>
            <w:r w:rsidRPr="00C4270D">
              <w:rPr>
                <w:spacing w:val="-2"/>
                <w:sz w:val="24"/>
                <w:szCs w:val="24"/>
              </w:rPr>
              <w:t>нет – 0 ба</w:t>
            </w:r>
            <w:r w:rsidRPr="00C4270D">
              <w:rPr>
                <w:spacing w:val="-2"/>
                <w:sz w:val="24"/>
                <w:szCs w:val="24"/>
              </w:rPr>
              <w:t>л</w:t>
            </w:r>
            <w:r w:rsidRPr="00C4270D">
              <w:rPr>
                <w:spacing w:val="-2"/>
                <w:sz w:val="24"/>
                <w:szCs w:val="24"/>
              </w:rPr>
              <w:t>лов</w:t>
            </w:r>
          </w:p>
        </w:tc>
      </w:tr>
      <w:tr w:rsidR="00C4270D" w:rsidRPr="00C4270D" w:rsidTr="00C4270D">
        <w:trPr>
          <w:cantSplit/>
          <w:trHeight w:val="693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0D" w:rsidRPr="00C4270D" w:rsidRDefault="00C4270D" w:rsidP="00C4270D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0D" w:rsidRPr="00C4270D" w:rsidRDefault="00C4270D" w:rsidP="00C4270D">
            <w:pPr>
              <w:shd w:val="clear" w:color="auto" w:fill="FFFFFF"/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выполнение плана по платным о</w:t>
            </w:r>
            <w:r w:rsidRPr="00C4270D">
              <w:rPr>
                <w:sz w:val="24"/>
                <w:szCs w:val="24"/>
              </w:rPr>
              <w:t>б</w:t>
            </w:r>
            <w:r w:rsidRPr="00C4270D">
              <w:rPr>
                <w:sz w:val="24"/>
                <w:szCs w:val="24"/>
              </w:rPr>
              <w:t>разовательным услугам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да – 30 ба</w:t>
            </w:r>
            <w:r w:rsidRPr="00C4270D">
              <w:rPr>
                <w:sz w:val="24"/>
                <w:szCs w:val="24"/>
              </w:rPr>
              <w:t>л</w:t>
            </w:r>
            <w:r w:rsidRPr="00C4270D">
              <w:rPr>
                <w:sz w:val="24"/>
                <w:szCs w:val="24"/>
              </w:rPr>
              <w:t>лов нет – 0 баллов</w:t>
            </w:r>
          </w:p>
        </w:tc>
      </w:tr>
      <w:tr w:rsidR="00C4270D" w:rsidRPr="00C4270D" w:rsidTr="00C4270D">
        <w:trPr>
          <w:cantSplit/>
          <w:trHeight w:val="1299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0D" w:rsidRPr="00C4270D" w:rsidRDefault="00C4270D" w:rsidP="00C4270D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0D" w:rsidRPr="00C4270D" w:rsidRDefault="00C4270D" w:rsidP="00C4270D">
            <w:pPr>
              <w:shd w:val="clear" w:color="auto" w:fill="FFFFFF"/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выполнение целевого показ</w:t>
            </w:r>
            <w:r w:rsidRPr="00C4270D">
              <w:rPr>
                <w:sz w:val="24"/>
                <w:szCs w:val="24"/>
              </w:rPr>
              <w:t>а</w:t>
            </w:r>
            <w:r w:rsidRPr="00C4270D">
              <w:rPr>
                <w:sz w:val="24"/>
                <w:szCs w:val="24"/>
              </w:rPr>
              <w:t xml:space="preserve">теля средней заработной </w:t>
            </w:r>
            <w:proofErr w:type="gramStart"/>
            <w:r w:rsidRPr="00C4270D">
              <w:rPr>
                <w:sz w:val="24"/>
                <w:szCs w:val="24"/>
              </w:rPr>
              <w:t>платы</w:t>
            </w:r>
            <w:proofErr w:type="gramEnd"/>
            <w:r w:rsidRPr="00C4270D">
              <w:rPr>
                <w:sz w:val="24"/>
                <w:szCs w:val="24"/>
              </w:rPr>
              <w:t xml:space="preserve"> по к</w:t>
            </w:r>
            <w:r w:rsidRPr="00C4270D">
              <w:rPr>
                <w:sz w:val="24"/>
                <w:szCs w:val="24"/>
              </w:rPr>
              <w:t>а</w:t>
            </w:r>
            <w:r w:rsidRPr="00C4270D">
              <w:rPr>
                <w:sz w:val="24"/>
                <w:szCs w:val="24"/>
              </w:rPr>
              <w:t>тегориям работников установле</w:t>
            </w:r>
            <w:r w:rsidRPr="00C4270D">
              <w:rPr>
                <w:sz w:val="24"/>
                <w:szCs w:val="24"/>
              </w:rPr>
              <w:t>н</w:t>
            </w:r>
            <w:r w:rsidRPr="00C4270D">
              <w:rPr>
                <w:sz w:val="24"/>
                <w:szCs w:val="24"/>
              </w:rPr>
              <w:t>ного учреждению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выполнение</w:t>
            </w:r>
            <w:r w:rsidRPr="00C4270D">
              <w:rPr>
                <w:spacing w:val="-2"/>
                <w:sz w:val="24"/>
                <w:szCs w:val="24"/>
              </w:rPr>
              <w:t>– 5 баллов</w:t>
            </w:r>
            <w:r w:rsidRPr="00C4270D">
              <w:rPr>
                <w:spacing w:val="-2"/>
                <w:sz w:val="24"/>
                <w:szCs w:val="24"/>
              </w:rPr>
              <w:br/>
              <w:t>выше, ниже – 0 баллов</w:t>
            </w:r>
          </w:p>
        </w:tc>
      </w:tr>
      <w:tr w:rsidR="00C4270D" w:rsidRPr="00C4270D" w:rsidTr="00C4270D">
        <w:trPr>
          <w:cantSplit/>
          <w:trHeight w:val="129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0D" w:rsidRPr="00C4270D" w:rsidRDefault="00C4270D" w:rsidP="00C4270D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i/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направление внебюджетных средств на оплату труда пр</w:t>
            </w:r>
            <w:r w:rsidRPr="00C4270D">
              <w:rPr>
                <w:sz w:val="24"/>
                <w:szCs w:val="24"/>
              </w:rPr>
              <w:t>о</w:t>
            </w:r>
            <w:r w:rsidRPr="00C4270D">
              <w:rPr>
                <w:sz w:val="24"/>
                <w:szCs w:val="24"/>
              </w:rPr>
              <w:t xml:space="preserve">чим работникам </w:t>
            </w:r>
            <w:r w:rsidRPr="00C4270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C4270D">
              <w:rPr>
                <w:sz w:val="24"/>
                <w:szCs w:val="24"/>
              </w:rPr>
              <w:t>менее 1% пост</w:t>
            </w:r>
            <w:r w:rsidRPr="00C4270D">
              <w:rPr>
                <w:sz w:val="24"/>
                <w:szCs w:val="24"/>
              </w:rPr>
              <w:t>у</w:t>
            </w:r>
            <w:r w:rsidRPr="00C4270D">
              <w:rPr>
                <w:sz w:val="24"/>
                <w:szCs w:val="24"/>
              </w:rPr>
              <w:t>пивших вн</w:t>
            </w:r>
            <w:r w:rsidRPr="00C4270D">
              <w:rPr>
                <w:sz w:val="24"/>
                <w:szCs w:val="24"/>
              </w:rPr>
              <w:t>е</w:t>
            </w:r>
            <w:r w:rsidRPr="00C4270D">
              <w:rPr>
                <w:sz w:val="24"/>
                <w:szCs w:val="24"/>
              </w:rPr>
              <w:t>бюджетных средств – 0</w:t>
            </w:r>
            <w:r w:rsidRPr="00C4270D">
              <w:rPr>
                <w:sz w:val="24"/>
                <w:szCs w:val="24"/>
              </w:rPr>
              <w:br/>
              <w:t>1% и более – 5 баллов</w:t>
            </w:r>
          </w:p>
        </w:tc>
      </w:tr>
      <w:tr w:rsidR="00C4270D" w:rsidRPr="00C4270D" w:rsidTr="00C4270D">
        <w:trPr>
          <w:cantSplit/>
          <w:trHeight w:val="29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0D" w:rsidRPr="00C4270D" w:rsidRDefault="00C4270D" w:rsidP="00C4270D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pacing w:val="-11"/>
                <w:sz w:val="24"/>
                <w:szCs w:val="24"/>
              </w:rPr>
            </w:pPr>
            <w:r w:rsidRPr="00C4270D">
              <w:rPr>
                <w:b/>
                <w:spacing w:val="-2"/>
                <w:sz w:val="24"/>
                <w:szCs w:val="24"/>
              </w:rPr>
              <w:t xml:space="preserve">ИТОГО </w:t>
            </w:r>
            <w:r w:rsidRPr="00C4270D">
              <w:rPr>
                <w:b/>
                <w:spacing w:val="-2"/>
                <w:sz w:val="24"/>
                <w:szCs w:val="24"/>
              </w:rPr>
              <w:br/>
              <w:t>баллов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napToGrid w:val="0"/>
              <w:spacing w:before="120" w:after="120" w:line="240" w:lineRule="exact"/>
              <w:jc w:val="center"/>
              <w:rPr>
                <w:b/>
                <w:spacing w:val="-1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0D" w:rsidRPr="00C4270D" w:rsidRDefault="00C4270D" w:rsidP="00C4270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4270D">
              <w:rPr>
                <w:b/>
                <w:sz w:val="24"/>
                <w:szCs w:val="24"/>
              </w:rPr>
              <w:t>160 баллов</w:t>
            </w:r>
          </w:p>
        </w:tc>
      </w:tr>
    </w:tbl>
    <w:p w:rsidR="00C4270D" w:rsidRPr="00C4270D" w:rsidRDefault="00C4270D" w:rsidP="00C4270D">
      <w:pPr>
        <w:spacing w:line="240" w:lineRule="exact"/>
        <w:ind w:left="709" w:hanging="709"/>
        <w:rPr>
          <w:sz w:val="28"/>
          <w:szCs w:val="28"/>
        </w:rPr>
      </w:pPr>
    </w:p>
    <w:p w:rsidR="00C4270D" w:rsidRPr="00C4270D" w:rsidRDefault="00C4270D" w:rsidP="00C4270D">
      <w:pPr>
        <w:spacing w:line="240" w:lineRule="exact"/>
        <w:ind w:left="720"/>
        <w:rPr>
          <w:sz w:val="28"/>
          <w:szCs w:val="28"/>
        </w:rPr>
      </w:pPr>
      <w:r w:rsidRPr="00C4270D">
        <w:rPr>
          <w:sz w:val="28"/>
          <w:szCs w:val="28"/>
        </w:rPr>
        <w:t>*для МБУ ЦОМСО, МАУ МЦ «Юность» / для МАОУ, подведомстве</w:t>
      </w:r>
      <w:r w:rsidRPr="00C4270D">
        <w:rPr>
          <w:sz w:val="28"/>
          <w:szCs w:val="28"/>
        </w:rPr>
        <w:t>н</w:t>
      </w:r>
      <w:r w:rsidRPr="00C4270D">
        <w:rPr>
          <w:sz w:val="28"/>
          <w:szCs w:val="28"/>
        </w:rPr>
        <w:t>ных к</w:t>
      </w:r>
      <w:r w:rsidRPr="00C4270D">
        <w:rPr>
          <w:sz w:val="28"/>
          <w:szCs w:val="28"/>
        </w:rPr>
        <w:t>о</w:t>
      </w:r>
      <w:r w:rsidRPr="00C4270D">
        <w:rPr>
          <w:sz w:val="28"/>
          <w:szCs w:val="28"/>
        </w:rPr>
        <w:t>митету образования</w:t>
      </w:r>
    </w:p>
    <w:p w:rsidR="00C4270D" w:rsidRPr="00C4270D" w:rsidRDefault="00C4270D" w:rsidP="00C4270D">
      <w:pPr>
        <w:spacing w:line="240" w:lineRule="exact"/>
        <w:ind w:left="720"/>
        <w:rPr>
          <w:sz w:val="28"/>
          <w:szCs w:val="28"/>
        </w:rPr>
      </w:pPr>
      <w:r w:rsidRPr="00C4270D">
        <w:rPr>
          <w:sz w:val="28"/>
          <w:szCs w:val="28"/>
        </w:rPr>
        <w:t>**для МБУ ЦОМСО и МАУ МЦ «Юность»</w:t>
      </w:r>
    </w:p>
    <w:p w:rsidR="00C4270D" w:rsidRPr="00C4270D" w:rsidRDefault="00C4270D" w:rsidP="00C4270D">
      <w:pPr>
        <w:shd w:val="clear" w:color="auto" w:fill="FFFFFF"/>
        <w:ind w:right="5" w:firstLine="706"/>
        <w:jc w:val="both"/>
        <w:rPr>
          <w:spacing w:val="-1"/>
          <w:sz w:val="28"/>
          <w:szCs w:val="28"/>
        </w:rPr>
      </w:pPr>
      <w:r w:rsidRPr="00C4270D">
        <w:rPr>
          <w:sz w:val="28"/>
          <w:szCs w:val="28"/>
        </w:rPr>
        <w:tab/>
        <w:t xml:space="preserve">*** для МАОУ, </w:t>
      </w:r>
      <w:proofErr w:type="gramStart"/>
      <w:r w:rsidRPr="00C4270D">
        <w:rPr>
          <w:sz w:val="28"/>
          <w:szCs w:val="28"/>
        </w:rPr>
        <w:t>подведомственных</w:t>
      </w:r>
      <w:proofErr w:type="gramEnd"/>
      <w:r w:rsidRPr="00C4270D">
        <w:rPr>
          <w:sz w:val="28"/>
          <w:szCs w:val="28"/>
        </w:rPr>
        <w:t xml:space="preserve"> комитету образования.».</w:t>
      </w:r>
    </w:p>
    <w:p w:rsidR="00C4270D" w:rsidRPr="00C4270D" w:rsidRDefault="00C4270D" w:rsidP="00C4270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70D">
        <w:rPr>
          <w:sz w:val="28"/>
          <w:szCs w:val="28"/>
        </w:rPr>
        <w:t>2.Постановление распространяется на правоотношения</w:t>
      </w:r>
    </w:p>
    <w:p w:rsidR="00C4270D" w:rsidRPr="00C4270D" w:rsidRDefault="00C4270D" w:rsidP="00C4270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70D">
        <w:rPr>
          <w:sz w:val="28"/>
          <w:szCs w:val="28"/>
        </w:rPr>
        <w:t>пункт 1.1 с 01 января 2019 года;</w:t>
      </w:r>
    </w:p>
    <w:p w:rsidR="00C4270D" w:rsidRPr="00C4270D" w:rsidRDefault="00C4270D" w:rsidP="00C4270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70D">
        <w:rPr>
          <w:sz w:val="28"/>
          <w:szCs w:val="28"/>
        </w:rPr>
        <w:t>пункты 1.2, 1.3 с 01 апреля 2019 года.</w:t>
      </w:r>
    </w:p>
    <w:p w:rsidR="00C4270D" w:rsidRPr="00C4270D" w:rsidRDefault="00C4270D" w:rsidP="00C4270D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C4270D">
        <w:rPr>
          <w:sz w:val="28"/>
          <w:szCs w:val="28"/>
        </w:rPr>
        <w:t xml:space="preserve">3. </w:t>
      </w:r>
      <w:proofErr w:type="gramStart"/>
      <w:r w:rsidRPr="00C4270D">
        <w:rPr>
          <w:sz w:val="28"/>
          <w:szCs w:val="28"/>
        </w:rPr>
        <w:t>Контроль за</w:t>
      </w:r>
      <w:proofErr w:type="gramEnd"/>
      <w:r w:rsidRPr="00C4270D"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муниципального района Рудину О.Я.</w:t>
      </w:r>
    </w:p>
    <w:p w:rsidR="00C4270D" w:rsidRPr="00C4270D" w:rsidRDefault="00C4270D" w:rsidP="00C4270D">
      <w:pPr>
        <w:ind w:firstLine="709"/>
        <w:jc w:val="both"/>
        <w:rPr>
          <w:sz w:val="28"/>
          <w:szCs w:val="28"/>
        </w:rPr>
      </w:pPr>
      <w:r w:rsidRPr="00C4270D">
        <w:rPr>
          <w:sz w:val="28"/>
          <w:szCs w:val="28"/>
        </w:rPr>
        <w:t xml:space="preserve">4. </w:t>
      </w:r>
      <w:proofErr w:type="gramStart"/>
      <w:r w:rsidRPr="00C4270D">
        <w:rPr>
          <w:sz w:val="28"/>
          <w:szCs w:val="28"/>
        </w:rPr>
        <w:t>Разместить постановление</w:t>
      </w:r>
      <w:proofErr w:type="gramEnd"/>
      <w:r w:rsidRPr="00C4270D">
        <w:rPr>
          <w:sz w:val="28"/>
          <w:szCs w:val="28"/>
        </w:rPr>
        <w:t xml:space="preserve"> на официальном сайте Администрации Валда</w:t>
      </w:r>
      <w:r w:rsidRPr="00C4270D">
        <w:rPr>
          <w:sz w:val="28"/>
          <w:szCs w:val="28"/>
        </w:rPr>
        <w:t>й</w:t>
      </w:r>
      <w:r w:rsidRPr="00C4270D">
        <w:rPr>
          <w:sz w:val="28"/>
          <w:szCs w:val="28"/>
        </w:rPr>
        <w:t>ского муниципального района в сети «Интернет».</w:t>
      </w:r>
    </w:p>
    <w:p w:rsidR="00E01984" w:rsidRPr="00C4270D" w:rsidRDefault="00E01984" w:rsidP="00BF2967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C4270D" w:rsidRDefault="00055D2C" w:rsidP="003A543C">
      <w:pPr>
        <w:jc w:val="both"/>
        <w:rPr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C4270D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31" w:rsidRDefault="00CF6431">
      <w:r>
        <w:separator/>
      </w:r>
    </w:p>
  </w:endnote>
  <w:endnote w:type="continuationSeparator" w:id="0">
    <w:p w:rsidR="00CF6431" w:rsidRDefault="00CF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31" w:rsidRDefault="00CF6431">
      <w:r>
        <w:separator/>
      </w:r>
    </w:p>
  </w:footnote>
  <w:footnote w:type="continuationSeparator" w:id="0">
    <w:p w:rsidR="00CF6431" w:rsidRDefault="00CF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E16F2">
      <w:rPr>
        <w:rStyle w:val="a4"/>
        <w:noProof/>
        <w:sz w:val="24"/>
        <w:szCs w:val="24"/>
      </w:rPr>
      <w:t>4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40C42"/>
    <w:multiLevelType w:val="multilevel"/>
    <w:tmpl w:val="6396FE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5CA73D37"/>
    <w:multiLevelType w:val="multilevel"/>
    <w:tmpl w:val="DF6CF6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F65"/>
    <w:rsid w:val="000D72E6"/>
    <w:rsid w:val="000E16F2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270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6431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af6">
    <w:name w:val="List Paragraph"/>
    <w:basedOn w:val="a"/>
    <w:uiPriority w:val="34"/>
    <w:qFormat/>
    <w:rsid w:val="00C42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2019-03-12T08:51:00Z</cp:lastPrinted>
  <dcterms:created xsi:type="dcterms:W3CDTF">2019-03-12T12:18:00Z</dcterms:created>
  <dcterms:modified xsi:type="dcterms:W3CDTF">2019-03-12T12:18:00Z</dcterms:modified>
</cp:coreProperties>
</file>