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F47D8E">
        <w:rPr>
          <w:color w:val="000000"/>
          <w:sz w:val="28"/>
        </w:rPr>
        <w:t>14.03.2016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F47D8E">
        <w:rPr>
          <w:color w:val="000000"/>
          <w:sz w:val="28"/>
        </w:rPr>
        <w:t xml:space="preserve"> 397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F47D8E" w:rsidTr="00F47D8E">
        <w:tc>
          <w:tcPr>
            <w:tcW w:w="9468" w:type="dxa"/>
          </w:tcPr>
          <w:p w:rsidR="00F47D8E" w:rsidRDefault="00F47D8E">
            <w:pPr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по н</w:t>
            </w:r>
            <w:r>
              <w:rPr>
                <w:b/>
                <w:sz w:val="28"/>
              </w:rPr>
              <w:t>азначению, выплате и перерасчету пенсии за выслугу лет муниципальным служащим, а также лицам, замеща</w:t>
            </w: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 xml:space="preserve">шим муниципальные должности в Администрации Валдайского </w:t>
            </w:r>
          </w:p>
          <w:p w:rsidR="00F47D8E" w:rsidRDefault="00F47D8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мун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ципального района</w:t>
            </w:r>
          </w:p>
        </w:tc>
      </w:tr>
    </w:tbl>
    <w:p w:rsidR="00F47D8E" w:rsidRDefault="00F47D8E" w:rsidP="00F47D8E">
      <w:pPr>
        <w:autoSpaceDE w:val="0"/>
        <w:autoSpaceDN w:val="0"/>
        <w:adjustRightInd w:val="0"/>
        <w:ind w:firstLine="697"/>
        <w:jc w:val="both"/>
        <w:rPr>
          <w:spacing w:val="-9"/>
          <w:sz w:val="28"/>
          <w:szCs w:val="28"/>
        </w:rPr>
      </w:pPr>
    </w:p>
    <w:p w:rsidR="00F47D8E" w:rsidRDefault="00F47D8E" w:rsidP="00F47D8E">
      <w:pPr>
        <w:autoSpaceDE w:val="0"/>
        <w:autoSpaceDN w:val="0"/>
        <w:adjustRightInd w:val="0"/>
        <w:ind w:firstLine="697"/>
        <w:jc w:val="both"/>
        <w:rPr>
          <w:spacing w:val="-9"/>
          <w:sz w:val="28"/>
          <w:szCs w:val="28"/>
        </w:rPr>
      </w:pPr>
    </w:p>
    <w:p w:rsidR="00F47D8E" w:rsidRPr="00F47D8E" w:rsidRDefault="00F47D8E" w:rsidP="00F47D8E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от 16.01.2014 № 73 «Об утверждении реестра муниципальных услуг,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Администрацией Валдайского муниципального района 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ственными муниципальными учреждениями»,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Pr="00F47D8E">
        <w:rPr>
          <w:b/>
          <w:sz w:val="28"/>
          <w:szCs w:val="28"/>
        </w:rPr>
        <w:t>ПОСТАНОВЛЯЕТ:</w:t>
      </w:r>
    </w:p>
    <w:p w:rsidR="00F47D8E" w:rsidRDefault="00F47D8E" w:rsidP="00F47D8E">
      <w:pPr>
        <w:pStyle w:val="ConsPlusNormal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муниципальной услуги по н</w:t>
      </w:r>
      <w:r>
        <w:rPr>
          <w:rFonts w:ascii="Times New Roman" w:hAnsi="Times New Roman" w:cs="Times New Roman"/>
          <w:sz w:val="28"/>
        </w:rPr>
        <w:t>азначению, выплате и перерасчету пенсии за выслугу лет муниципальным служащим, а также лицам, замещавшим м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ниципальные должности в 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D8E" w:rsidRDefault="00F47D8E" w:rsidP="00F47D8E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sz w:val="28"/>
        </w:rPr>
        <w:t xml:space="preserve">от 22.06.2015 № 979 </w:t>
      </w:r>
      <w:r>
        <w:rPr>
          <w:sz w:val="28"/>
          <w:szCs w:val="28"/>
        </w:rPr>
        <w:t>«Об утверждении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 по предоставлению муниципальной услуги по н</w:t>
      </w:r>
      <w:r>
        <w:rPr>
          <w:sz w:val="28"/>
        </w:rPr>
        <w:t>азначению, выплате и перерасчету пенсии за выслугу лет муниципальным служащим, а также лицам, замещавшим муниципальные должности в Адм</w:t>
      </w:r>
      <w:r>
        <w:rPr>
          <w:sz w:val="28"/>
        </w:rPr>
        <w:t>и</w:t>
      </w:r>
      <w:r>
        <w:rPr>
          <w:sz w:val="28"/>
        </w:rPr>
        <w:t>нистрации Валдайского муниципального района</w:t>
      </w:r>
      <w:r>
        <w:rPr>
          <w:sz w:val="28"/>
          <w:szCs w:val="28"/>
        </w:rPr>
        <w:t>».</w:t>
      </w:r>
    </w:p>
    <w:p w:rsidR="005F5BA8" w:rsidRPr="00F47D8E" w:rsidRDefault="00F47D8E" w:rsidP="00F47D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2E2E6C">
        <w:rPr>
          <w:b/>
          <w:sz w:val="28"/>
          <w:szCs w:val="28"/>
        </w:rPr>
        <w:t>униципального района</w:t>
      </w:r>
      <w:r w:rsidR="002E2E6C">
        <w:rPr>
          <w:b/>
          <w:sz w:val="28"/>
          <w:szCs w:val="28"/>
        </w:rPr>
        <w:tab/>
      </w:r>
      <w:r w:rsidR="002E2E6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91526D" w:rsidRDefault="0091526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1526D" w:rsidRDefault="0091526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1526D" w:rsidRDefault="0091526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1526D" w:rsidRDefault="0091526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47D8E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47D8E" w:rsidRDefault="00F47D8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47D8E" w:rsidRDefault="00F47D8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47D8E" w:rsidRDefault="00F47D8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47D8E" w:rsidRDefault="00F47D8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03DC9" w:rsidRDefault="00203DC9" w:rsidP="00203DC9">
      <w:pPr>
        <w:ind w:left="648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03DC9" w:rsidRDefault="00203DC9" w:rsidP="00203DC9">
      <w:pPr>
        <w:spacing w:line="240" w:lineRule="exact"/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03DC9" w:rsidRDefault="00203DC9" w:rsidP="00203DC9">
      <w:pPr>
        <w:spacing w:line="240" w:lineRule="exact"/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203DC9" w:rsidRDefault="00203DC9" w:rsidP="00203DC9">
      <w:pPr>
        <w:spacing w:line="240" w:lineRule="exact"/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от 14.03.2016  № 397 </w:t>
      </w:r>
    </w:p>
    <w:p w:rsidR="00203DC9" w:rsidRDefault="00203DC9" w:rsidP="00203DC9">
      <w:pPr>
        <w:spacing w:line="240" w:lineRule="exact"/>
        <w:ind w:left="5040"/>
        <w:jc w:val="center"/>
        <w:rPr>
          <w:sz w:val="24"/>
          <w:szCs w:val="24"/>
        </w:rPr>
      </w:pPr>
    </w:p>
    <w:p w:rsidR="00203DC9" w:rsidRDefault="00203DC9" w:rsidP="00203DC9">
      <w:pPr>
        <w:spacing w:line="240" w:lineRule="exact"/>
        <w:jc w:val="center"/>
        <w:rPr>
          <w:sz w:val="24"/>
          <w:szCs w:val="24"/>
        </w:rPr>
      </w:pPr>
    </w:p>
    <w:p w:rsidR="00203DC9" w:rsidRDefault="00203DC9" w:rsidP="00203DC9">
      <w:pPr>
        <w:spacing w:line="240" w:lineRule="exact"/>
        <w:jc w:val="center"/>
        <w:rPr>
          <w:sz w:val="24"/>
          <w:szCs w:val="24"/>
        </w:rPr>
      </w:pPr>
    </w:p>
    <w:p w:rsidR="00203DC9" w:rsidRDefault="00203DC9" w:rsidP="00203D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203DC9" w:rsidRDefault="00203DC9" w:rsidP="00203DC9">
      <w:pPr>
        <w:autoSpaceDE w:val="0"/>
        <w:spacing w:before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 по назначению, выплате</w:t>
      </w:r>
    </w:p>
    <w:p w:rsidR="00203DC9" w:rsidRDefault="00203DC9" w:rsidP="00203DC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перерасчету пенсии за выслугу лет муниципальным служащим, а также </w:t>
      </w:r>
    </w:p>
    <w:p w:rsidR="00203DC9" w:rsidRDefault="00203DC9" w:rsidP="00203DC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лицам, замещавшим муниципальные должности в Администрации </w:t>
      </w:r>
    </w:p>
    <w:p w:rsidR="00203DC9" w:rsidRDefault="00203DC9" w:rsidP="00203DC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</w:t>
      </w:r>
    </w:p>
    <w:p w:rsidR="00203DC9" w:rsidRDefault="00203DC9" w:rsidP="00203DC9">
      <w:pPr>
        <w:spacing w:line="240" w:lineRule="exact"/>
        <w:jc w:val="center"/>
        <w:rPr>
          <w:b/>
          <w:sz w:val="24"/>
          <w:szCs w:val="24"/>
        </w:rPr>
      </w:pPr>
    </w:p>
    <w:p w:rsidR="00203DC9" w:rsidRDefault="00203DC9" w:rsidP="00203DC9">
      <w:pPr>
        <w:spacing w:line="240" w:lineRule="exact"/>
        <w:rPr>
          <w:b/>
          <w:sz w:val="24"/>
          <w:szCs w:val="24"/>
        </w:rPr>
      </w:pPr>
    </w:p>
    <w:p w:rsidR="00203DC9" w:rsidRDefault="00203DC9" w:rsidP="00203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1.1. Предмет регулирования регламента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Предметом регулирования Административного регламента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ниципальной услуги </w:t>
      </w:r>
      <w:r>
        <w:rPr>
          <w:bCs/>
          <w:sz w:val="24"/>
          <w:szCs w:val="24"/>
        </w:rPr>
        <w:t>по назначению, выплате и перерасчету пенсии за выслугу лет мун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ципальным служащим, а также лицам, замещавшим муниципальные должности в Адм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нистрации Валдайского муниципального района</w:t>
      </w:r>
      <w:r>
        <w:rPr>
          <w:sz w:val="24"/>
          <w:szCs w:val="24"/>
        </w:rPr>
        <w:t xml:space="preserve"> (далее административный регламент) 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ляется регулирование отношений, возникающих между Администрацией Валдайского муниципального района и заявителями при предоставлении муниципальной услуги по назначению, выплате и перерасчету пенсии за выслугу лет муниципальным служащим, а также лицам, замещавшим муниципальные должности в Администрации Валдайского м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ниципального района</w:t>
      </w:r>
      <w:r>
        <w:rPr>
          <w:sz w:val="24"/>
          <w:szCs w:val="24"/>
        </w:rPr>
        <w:t xml:space="preserve"> (далее муниципальная услуга).</w:t>
      </w:r>
    </w:p>
    <w:p w:rsidR="00203DC9" w:rsidRDefault="00203DC9" w:rsidP="00203DC9">
      <w:pPr>
        <w:rPr>
          <w:b/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1.2. Круг заявителей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Заявителями на предоставление муниципальной услуги выступают граждане Российской Федерации, замещавшие муниципальные должности, должности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ной службы в период после 24 октября 1997 года, муниципальные должности категории "А" в период до 27 июля 2007 года в органах местного самоуправления </w:t>
      </w:r>
      <w:r>
        <w:rPr>
          <w:bCs/>
          <w:sz w:val="24"/>
          <w:szCs w:val="24"/>
        </w:rPr>
        <w:t>Валдайского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района, при наличии у них стажа не менее 15 лет, при условии выхода на страховую пенсию по старости (инвалидности), если они замещали должности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службы не менее 12 полных месяцев непосредственно перед увольнением, при наличии стажа, дающего право на назначение пенсии за выслугу лет, обратившиеся в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ган, предоставляющий муниципальную услугу, с запросом о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услуги, выраженным в письменной или электронной форме.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1.2.2. От имени заявителей в целях получения муниципальной услуги могут выст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либо в силу наделения их соответствующими полномочиями в порядке,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законодательством Российской Федерации.</w:t>
      </w:r>
    </w:p>
    <w:p w:rsidR="00203DC9" w:rsidRDefault="00203DC9" w:rsidP="00203DC9">
      <w:pPr>
        <w:rPr>
          <w:b/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 Требования к порядку информирования о предоставлении муниципал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ной услуги</w:t>
      </w:r>
    </w:p>
    <w:p w:rsidR="00203DC9" w:rsidRDefault="00203DC9" w:rsidP="00203D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203DC9" w:rsidRDefault="00203DC9" w:rsidP="00203D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комитета по организационным и общим вопросам Администрации Валдайского муниципального района</w:t>
      </w:r>
      <w:r>
        <w:rPr>
          <w:iCs/>
          <w:sz w:val="24"/>
          <w:szCs w:val="24"/>
        </w:rPr>
        <w:t xml:space="preserve"> (далее – Уполномоченный орган)</w:t>
      </w:r>
      <w:r>
        <w:rPr>
          <w:sz w:val="24"/>
          <w:szCs w:val="24"/>
        </w:rPr>
        <w:t>: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: 175400, Новгородская область, г.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дай, пр. Комсомольский, д.19/21;</w:t>
      </w:r>
    </w:p>
    <w:p w:rsidR="00203DC9" w:rsidRDefault="00203DC9" w:rsidP="00203DC9">
      <w:pPr>
        <w:pStyle w:val="af2"/>
        <w:ind w:firstLine="709"/>
        <w:jc w:val="both"/>
        <w:rPr>
          <w:lang w:eastAsia="ar-SA"/>
        </w:rPr>
      </w:pPr>
      <w:r>
        <w:t>Телефон/факс:</w:t>
      </w:r>
      <w:r>
        <w:rPr>
          <w:lang w:eastAsia="ar-SA"/>
        </w:rPr>
        <w:t xml:space="preserve"> (81666) 2-36-01; факс: (81666) 2-36-01;</w:t>
      </w:r>
    </w:p>
    <w:p w:rsidR="00203DC9" w:rsidRDefault="00203DC9" w:rsidP="00203D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203DC9">
        <w:rPr>
          <w:sz w:val="24"/>
          <w:szCs w:val="24"/>
        </w:rPr>
        <w:t xml:space="preserve">: </w:t>
      </w:r>
      <w:hyperlink r:id="rId8" w:history="1">
        <w:r w:rsidRPr="00203DC9">
          <w:rPr>
            <w:rStyle w:val="af"/>
            <w:sz w:val="24"/>
            <w:szCs w:val="24"/>
          </w:rPr>
          <w:t>admin@valdayadm.ru</w:t>
        </w:r>
      </w:hyperlink>
    </w:p>
    <w:p w:rsidR="00203DC9" w:rsidRDefault="00203DC9" w:rsidP="00203DC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услуги (81666) 2-19-64.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Адрес официального сайта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9" w:history="1">
        <w:r w:rsidRPr="00203DC9">
          <w:rPr>
            <w:rStyle w:val="af"/>
            <w:rFonts w:cs="Arial"/>
            <w:bCs/>
            <w:sz w:val="24"/>
            <w:szCs w:val="24"/>
          </w:rPr>
          <w:t>www.valdayadm.ru</w:t>
        </w:r>
      </w:hyperlink>
      <w:r>
        <w:rPr>
          <w:sz w:val="24"/>
          <w:szCs w:val="24"/>
        </w:rPr>
        <w:t>.</w:t>
      </w:r>
    </w:p>
    <w:p w:rsidR="00203DC9" w:rsidRDefault="00203DC9" w:rsidP="00203DC9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710"/>
      </w:tblGrid>
      <w:tr w:rsidR="00203DC9" w:rsidTr="00203DC9">
        <w:tc>
          <w:tcPr>
            <w:tcW w:w="4753" w:type="dxa"/>
          </w:tcPr>
          <w:p w:rsidR="00203DC9" w:rsidRDefault="00203DC9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203DC9" w:rsidRDefault="00203DC9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C9" w:rsidRDefault="00203DC9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C9" w:rsidRDefault="00203DC9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08.00. до 17.00;</w:t>
            </w:r>
          </w:p>
          <w:p w:rsidR="00203DC9" w:rsidRDefault="00203DC9">
            <w:pPr>
              <w:pStyle w:val="af0"/>
              <w:spacing w:before="0" w:after="0"/>
              <w:jc w:val="center"/>
              <w:textAlignment w:val="top"/>
            </w:pPr>
            <w:r>
              <w:t>обеденный перерыв с 12.00. до 13.00;</w:t>
            </w:r>
          </w:p>
          <w:p w:rsidR="00203DC9" w:rsidRDefault="00203DC9">
            <w:pPr>
              <w:pStyle w:val="ConsPlusNormal"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C9" w:rsidTr="00203DC9">
        <w:tc>
          <w:tcPr>
            <w:tcW w:w="4753" w:type="dxa"/>
          </w:tcPr>
          <w:p w:rsidR="00203DC9" w:rsidRDefault="00203DC9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203DC9" w:rsidRDefault="00203DC9">
            <w:pPr>
              <w:rPr>
                <w:sz w:val="24"/>
                <w:szCs w:val="24"/>
              </w:rPr>
            </w:pPr>
          </w:p>
        </w:tc>
      </w:tr>
      <w:tr w:rsidR="00203DC9" w:rsidTr="00203DC9">
        <w:tc>
          <w:tcPr>
            <w:tcW w:w="4753" w:type="dxa"/>
          </w:tcPr>
          <w:p w:rsidR="00203DC9" w:rsidRDefault="00203DC9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203DC9" w:rsidRDefault="00203DC9">
            <w:pPr>
              <w:rPr>
                <w:sz w:val="24"/>
                <w:szCs w:val="24"/>
              </w:rPr>
            </w:pPr>
          </w:p>
        </w:tc>
      </w:tr>
      <w:tr w:rsidR="00203DC9" w:rsidTr="00203DC9">
        <w:tc>
          <w:tcPr>
            <w:tcW w:w="4753" w:type="dxa"/>
          </w:tcPr>
          <w:p w:rsidR="00203DC9" w:rsidRDefault="00203DC9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203DC9" w:rsidRDefault="00203DC9">
            <w:pPr>
              <w:rPr>
                <w:sz w:val="24"/>
                <w:szCs w:val="24"/>
              </w:rPr>
            </w:pPr>
          </w:p>
        </w:tc>
      </w:tr>
      <w:tr w:rsidR="00203DC9" w:rsidTr="00203DC9">
        <w:tc>
          <w:tcPr>
            <w:tcW w:w="4753" w:type="dxa"/>
          </w:tcPr>
          <w:p w:rsidR="00203DC9" w:rsidRDefault="00203DC9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vAlign w:val="center"/>
          </w:tcPr>
          <w:p w:rsidR="00203DC9" w:rsidRDefault="00203DC9">
            <w:pPr>
              <w:rPr>
                <w:sz w:val="24"/>
                <w:szCs w:val="24"/>
              </w:rPr>
            </w:pPr>
          </w:p>
        </w:tc>
      </w:tr>
      <w:tr w:rsidR="00203DC9" w:rsidTr="00203DC9">
        <w:tc>
          <w:tcPr>
            <w:tcW w:w="4753" w:type="dxa"/>
          </w:tcPr>
          <w:p w:rsidR="00203DC9" w:rsidRDefault="00203DC9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203DC9" w:rsidRDefault="00203DC9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выходной;</w:t>
            </w:r>
          </w:p>
        </w:tc>
      </w:tr>
      <w:tr w:rsidR="00203DC9" w:rsidTr="00203DC9">
        <w:tc>
          <w:tcPr>
            <w:tcW w:w="4753" w:type="dxa"/>
          </w:tcPr>
          <w:p w:rsidR="00203DC9" w:rsidRDefault="00203DC9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203DC9" w:rsidRDefault="00203DC9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выходной;</w:t>
            </w:r>
          </w:p>
        </w:tc>
      </w:tr>
      <w:tr w:rsidR="00203DC9" w:rsidTr="00203DC9">
        <w:tc>
          <w:tcPr>
            <w:tcW w:w="4753" w:type="dxa"/>
          </w:tcPr>
          <w:p w:rsidR="00203DC9" w:rsidRDefault="00203DC9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</w:tcPr>
          <w:p w:rsidR="00203DC9" w:rsidRDefault="00203DC9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08.00. до 16.00;</w:t>
            </w:r>
          </w:p>
          <w:p w:rsidR="00203DC9" w:rsidRDefault="00203DC9">
            <w:pPr>
              <w:pStyle w:val="af0"/>
              <w:spacing w:before="0" w:after="0"/>
              <w:jc w:val="center"/>
              <w:textAlignment w:val="top"/>
            </w:pPr>
            <w:r>
              <w:t>обеденный перерыв с 12.00. до 13.00.</w:t>
            </w:r>
          </w:p>
        </w:tc>
      </w:tr>
    </w:tbl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>
        <w:rPr>
          <w:sz w:val="24"/>
          <w:szCs w:val="24"/>
          <w:lang w:val="en-US"/>
        </w:rPr>
        <w:t>ru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Адрес Портала государственных и муниципальных услуг (функций) области: www.</w:t>
      </w:r>
      <w:r>
        <w:rPr>
          <w:sz w:val="24"/>
          <w:szCs w:val="24"/>
          <w:lang w:val="en-US"/>
        </w:rPr>
        <w:t>pgu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novreg</w:t>
      </w:r>
      <w:r>
        <w:rPr>
          <w:sz w:val="24"/>
          <w:szCs w:val="24"/>
        </w:rPr>
        <w:t>.ru.</w:t>
      </w:r>
    </w:p>
    <w:p w:rsidR="00203DC9" w:rsidRDefault="00203DC9" w:rsidP="00203D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МФЦ: 175400, Новгородская область, г. Валдай, ул. Гагарина, д.12/2;</w:t>
      </w:r>
    </w:p>
    <w:p w:rsidR="00203DC9" w:rsidRDefault="00203DC9" w:rsidP="00203D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 МФЦ: (81666) 2-18-19</w:t>
      </w:r>
    </w:p>
    <w:p w:rsidR="00203DC9" w:rsidRDefault="00203DC9" w:rsidP="00203D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МФЦ</w:t>
      </w:r>
      <w:r w:rsidRPr="00203DC9">
        <w:rPr>
          <w:sz w:val="24"/>
          <w:szCs w:val="24"/>
        </w:rPr>
        <w:t xml:space="preserve">: </w:t>
      </w:r>
      <w:hyperlink r:id="rId10" w:history="1">
        <w:r w:rsidRPr="00203DC9">
          <w:rPr>
            <w:rStyle w:val="af"/>
            <w:sz w:val="24"/>
            <w:szCs w:val="24"/>
          </w:rPr>
          <w:t>mfc.valday@gmail.com</w:t>
        </w:r>
      </w:hyperlink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1.3.2. Способы и порядок получения информации о правилах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услуги:</w:t>
      </w:r>
    </w:p>
    <w:p w:rsidR="00203DC9" w:rsidRDefault="00203DC9" w:rsidP="00203DC9">
      <w:pPr>
        <w:tabs>
          <w:tab w:val="left" w:pos="0"/>
          <w:tab w:val="left" w:pos="709"/>
        </w:tabs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лично;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электронной связи, 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3DC9" w:rsidRDefault="00203DC9" w:rsidP="00203DC9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203DC9" w:rsidRDefault="00203DC9" w:rsidP="00203DC9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3DC9" w:rsidRDefault="00203DC9" w:rsidP="00203DC9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1.3.3. Информация о правилах предоставления муниципальной услуги, а также 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на: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информационных стендах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; 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средствах массовой информации; 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Интернет-сайте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Информирование по вопросам предоставления муниципальной услуги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ществляется специалистами </w:t>
      </w:r>
      <w:r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>, ответственными за информиров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ние.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Специалисты </w:t>
      </w:r>
      <w:r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>, ответственные за информирование, 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деляются распоряжением Администрации Валдайского муниципального района, которое размещается на официальном Интернет-сайте и на информационном стенде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1.3.5.</w:t>
      </w:r>
      <w:r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ществляется по следующим вопросам: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место нахождения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его структурных подразделений, МФЦ;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уполн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 xml:space="preserve">моченные </w:t>
      </w:r>
      <w:r>
        <w:rPr>
          <w:sz w:val="24"/>
          <w:szCs w:val="24"/>
        </w:rPr>
        <w:t>предоставлять муниципальную услугу и</w:t>
      </w:r>
      <w:r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i/>
          <w:iCs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органа, МФЦ;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адрес Интернет-сайтов </w:t>
      </w:r>
      <w:r>
        <w:rPr>
          <w:iCs/>
          <w:sz w:val="24"/>
          <w:szCs w:val="24"/>
        </w:rPr>
        <w:t>Уполномоченного органа, МФЦ;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адрес электронной почты </w:t>
      </w:r>
      <w:r>
        <w:rPr>
          <w:iCs/>
          <w:sz w:val="24"/>
          <w:szCs w:val="24"/>
        </w:rPr>
        <w:t>Уполномоченного органа, МФЦ;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нормативные правовые акты по вопросам предоставления муниципальной услуги, в том числе,  административный регламент (наименование, номер, дата принятия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 правового акта);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203DC9" w:rsidRDefault="00203DC9" w:rsidP="00203DC9">
      <w:pPr>
        <w:tabs>
          <w:tab w:val="left" w:pos="540"/>
        </w:tabs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>
        <w:rPr>
          <w:rFonts w:eastAsia="Arial Unicode MS"/>
          <w:sz w:val="24"/>
          <w:szCs w:val="24"/>
        </w:rPr>
        <w:t>т</w:t>
      </w:r>
      <w:r>
        <w:rPr>
          <w:rFonts w:eastAsia="Arial Unicode MS"/>
          <w:sz w:val="24"/>
          <w:szCs w:val="24"/>
        </w:rPr>
        <w:t xml:space="preserve">ных лиц и муниципальных служащих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ответственных за пред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ниципальной услуги;</w:t>
      </w:r>
    </w:p>
    <w:p w:rsidR="00203DC9" w:rsidRDefault="00203DC9" w:rsidP="00203DC9">
      <w:pPr>
        <w:autoSpaceDE w:val="0"/>
        <w:autoSpaceDN w:val="0"/>
        <w:adjustRightInd w:val="0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иная информация о деятельности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в соответствии с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1.3.6. Информирование (консультирование) осуществляется специалистами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проводится на русском языке в форме: индивидуального и 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личного информирования.</w:t>
      </w:r>
    </w:p>
    <w:p w:rsidR="00203DC9" w:rsidRDefault="00203DC9" w:rsidP="00203DC9">
      <w:pPr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для подготовки ответа требуется продолжительное время, специалист,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турного подразделения Уполномоченного органа. 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ный за информирование, должен кратко подвести итоги и перечислить меры, которые </w:t>
      </w:r>
      <w:r>
        <w:rPr>
          <w:sz w:val="24"/>
          <w:szCs w:val="24"/>
        </w:rPr>
        <w:lastRenderedPageBreak/>
        <w:t>необходимо принять (кто именно, когда и что должен сделать).</w:t>
      </w: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от способа обращения заявителя за информацией.</w:t>
      </w:r>
    </w:p>
    <w:p w:rsidR="00203DC9" w:rsidRDefault="00203DC9" w:rsidP="00203DC9">
      <w:pPr>
        <w:autoSpaceDE w:val="0"/>
        <w:autoSpaceDN w:val="0"/>
        <w:adjustRightInd w:val="0"/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 на заявление предоставляется в простой, четкой форме, с указанием фам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>
        <w:rPr>
          <w:iCs/>
          <w:sz w:val="24"/>
          <w:szCs w:val="24"/>
        </w:rPr>
        <w:t>Уполномоченного органа.</w:t>
      </w:r>
    </w:p>
    <w:p w:rsidR="00203DC9" w:rsidRDefault="00203DC9" w:rsidP="00203DC9">
      <w:pPr>
        <w:autoSpaceDE w:val="0"/>
        <w:autoSpaceDN w:val="0"/>
        <w:adjustRightInd w:val="0"/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1.3.6.3. Публичное устное информирование осуществляется посредством привл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ководителем </w:t>
      </w:r>
      <w:r>
        <w:rPr>
          <w:iCs/>
          <w:sz w:val="24"/>
          <w:szCs w:val="24"/>
        </w:rPr>
        <w:t>Уполномоченного органа.</w:t>
      </w:r>
    </w:p>
    <w:p w:rsidR="00203DC9" w:rsidRDefault="00203DC9" w:rsidP="00203DC9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1.3.6.4.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Публичное письменное информирование осуществляется путем публик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информационных материалов о правилах предоставления муниципальной услуги, а также  административного регламента и муниципального правового акта об его утвержд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нии: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ласти;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>, МФЦ.</w:t>
      </w:r>
    </w:p>
    <w:p w:rsidR="00203DC9" w:rsidRDefault="00203DC9" w:rsidP="00203DC9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  <w:highlight w:val="yellow"/>
        </w:rPr>
      </w:pPr>
    </w:p>
    <w:p w:rsidR="00203DC9" w:rsidRDefault="00203DC9" w:rsidP="00203DC9">
      <w:pPr>
        <w:pStyle w:val="4"/>
        <w:tabs>
          <w:tab w:val="num" w:pos="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 СТАНДАРТ ПРЕДОСТАВЛЕНИЯ МУНИЦИПАЛЬНОЙ УСЛУГИ</w:t>
      </w: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1" w:name="_Toc206489247"/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b/>
          <w:sz w:val="24"/>
          <w:szCs w:val="24"/>
        </w:rPr>
        <w:tab/>
        <w:t>Наименование муниципальной услуги</w:t>
      </w:r>
    </w:p>
    <w:bookmarkEnd w:id="1"/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Назначение и выплата пенсии за выслугу лет муниципальным служащим, а также лицам, замещавшим муниципальные должности в Администрации Валдайского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района.</w:t>
      </w: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Наименование органа местного самоуправления, предоставляющего м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ниципальную услугу</w:t>
      </w:r>
    </w:p>
    <w:p w:rsidR="00203DC9" w:rsidRDefault="00203DC9" w:rsidP="00203DC9">
      <w:pPr>
        <w:pStyle w:val="af0"/>
        <w:tabs>
          <w:tab w:val="left" w:pos="0"/>
        </w:tabs>
        <w:spacing w:before="0" w:after="0"/>
        <w:ind w:firstLine="709"/>
        <w:jc w:val="both"/>
        <w:textAlignment w:val="top"/>
        <w:rPr>
          <w:rFonts w:cs="Arial"/>
        </w:rPr>
      </w:pPr>
      <w:r>
        <w:rPr>
          <w:rFonts w:cs="Arial"/>
        </w:rPr>
        <w:t>Орган, предоставляющий муниципальную услугу – Администрация Валдайского муниципального района Новгородской области.</w:t>
      </w: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по месту жительства заявителя – в части информирования и приема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тов на предоставление муниципальной услуги.</w:t>
      </w:r>
    </w:p>
    <w:p w:rsidR="00203DC9" w:rsidRPr="00203DC9" w:rsidRDefault="00203DC9" w:rsidP="00203DC9">
      <w:pPr>
        <w:pStyle w:val="20"/>
        <w:tabs>
          <w:tab w:val="left" w:pos="0"/>
        </w:tabs>
        <w:ind w:right="-5" w:firstLine="709"/>
        <w:rPr>
          <w:rFonts w:ascii="Times New Roman" w:hAnsi="Times New Roman"/>
          <w:bCs/>
          <w:iCs/>
          <w:szCs w:val="24"/>
        </w:rPr>
      </w:pPr>
      <w:r w:rsidRPr="00203DC9">
        <w:rPr>
          <w:rFonts w:ascii="Times New Roman" w:hAnsi="Times New Roman"/>
          <w:bCs/>
          <w:iCs/>
        </w:rPr>
        <w:t>2.2.2. Должностные лица, ответственные за предоставление муниц</w:t>
      </w:r>
      <w:r w:rsidRPr="00203DC9">
        <w:rPr>
          <w:rFonts w:ascii="Times New Roman" w:hAnsi="Times New Roman"/>
          <w:bCs/>
          <w:iCs/>
        </w:rPr>
        <w:t>и</w:t>
      </w:r>
      <w:r w:rsidRPr="00203DC9">
        <w:rPr>
          <w:rFonts w:ascii="Times New Roman" w:hAnsi="Times New Roman"/>
          <w:bCs/>
          <w:iCs/>
        </w:rPr>
        <w:t xml:space="preserve">пальной услуги, определяются </w:t>
      </w:r>
      <w:r w:rsidRPr="00203DC9">
        <w:rPr>
          <w:rFonts w:ascii="Times New Roman" w:hAnsi="Times New Roman"/>
        </w:rPr>
        <w:t>распоряжением Администрации Валдайского муниципального района, к</w:t>
      </w:r>
      <w:r w:rsidRPr="00203DC9">
        <w:rPr>
          <w:rFonts w:ascii="Times New Roman" w:hAnsi="Times New Roman"/>
        </w:rPr>
        <w:t>о</w:t>
      </w:r>
      <w:r w:rsidRPr="00203DC9">
        <w:rPr>
          <w:rFonts w:ascii="Times New Roman" w:hAnsi="Times New Roman"/>
        </w:rPr>
        <w:t>торое размещается на официальном Инте</w:t>
      </w:r>
      <w:r w:rsidRPr="00203DC9">
        <w:rPr>
          <w:rFonts w:ascii="Times New Roman" w:hAnsi="Times New Roman"/>
        </w:rPr>
        <w:t>р</w:t>
      </w:r>
      <w:r w:rsidRPr="00203DC9">
        <w:rPr>
          <w:rFonts w:ascii="Times New Roman" w:hAnsi="Times New Roman"/>
        </w:rPr>
        <w:t>нет-сайте и на информационном стенде</w:t>
      </w:r>
      <w:r w:rsidRPr="00203DC9">
        <w:rPr>
          <w:rFonts w:ascii="Times New Roman" w:hAnsi="Times New Roman"/>
          <w:iCs/>
        </w:rPr>
        <w:t>.</w:t>
      </w:r>
    </w:p>
    <w:p w:rsidR="00203DC9" w:rsidRDefault="00203DC9" w:rsidP="00203DC9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в иные органы и организации, не предусмотренных  административным регламе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том.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b/>
          <w:sz w:val="24"/>
          <w:szCs w:val="24"/>
        </w:rPr>
        <w:tab/>
        <w:t>Результат предоставления муниципальной услуги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Результатами предоставления муниципальной услуги являются: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уведомление об определении пенсии за выслугу лет на муниципальной службе (приложение 4 к  административному регламенту);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уведомление об отказе в предоставлении муниципальной услуги (приложение 5 к  административному регламенту).</w:t>
      </w: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 Срок предоставления муниципальной услуги</w:t>
      </w:r>
    </w:p>
    <w:p w:rsidR="00203DC9" w:rsidRDefault="00203DC9" w:rsidP="00203D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Уполномоченный орган рассматривает представленные заявителем докуме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ты и на основании решения Комиссии не позднее 30 дней со дня подачи заявления 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ставления необходимых документов направляет заявителю уведомление о принятом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шении (в случае отказа в оказании муниципальной услуги заявителю направляется пис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менное уведомление с указанием причин отказа). 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2.4.2. Организация перечисления денежных средств производится ежемесячно до 10 числа месяца, следующего за месяцем начисления пенсии за выслугу лет.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 Днем обращения заявителя за предоставлением муниципальной услуги сч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тается день приема и регистрации заявления со всеми необходимыми документами,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занными в пунктах 2.6 административного регламента.</w:t>
      </w: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2.5. Перечень нормативных правовых актов, регулирующих отношения, во</w:t>
      </w:r>
      <w:r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никающие в связи с предоставлением муниципальной услуги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cs="Times New Roman CYR"/>
          <w:bCs/>
          <w:sz w:val="24"/>
          <w:szCs w:val="24"/>
        </w:rPr>
      </w:pPr>
      <w:r>
        <w:rPr>
          <w:sz w:val="24"/>
          <w:szCs w:val="24"/>
        </w:rPr>
        <w:t xml:space="preserve">Отношения, возникающие в связи </w:t>
      </w:r>
      <w:r>
        <w:rPr>
          <w:rFonts w:cs="Times New Roman CYR"/>
          <w:bCs/>
          <w:sz w:val="24"/>
          <w:szCs w:val="24"/>
        </w:rPr>
        <w:t>с предоставлением муниципальной услуги,</w:t>
      </w:r>
      <w:r>
        <w:rPr>
          <w:sz w:val="24"/>
          <w:szCs w:val="24"/>
        </w:rPr>
        <w:t xml:space="preserve"> рег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лируются следующими нормативными правовыми актами: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(Собрание законодательства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26.01.2009, № 4, ст. 445);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2006 года № 152-ФЗ «О персональных данных», (Собрание законодательства Российской Федерации, 31.07.2006, № 31 (1 ч.), ст.3451);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2010 года № 210-ФЗ «Об организации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государственных и муниципальных услуг», ("Российская газета", № 168, 30.07.2010);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 марта 2007 года № 25-ФЗ «О муниципальной службе в Российской Федерации» (</w:t>
      </w:r>
      <w:r>
        <w:rPr>
          <w:rFonts w:cs="Times New Roman CYR"/>
          <w:sz w:val="24"/>
          <w:szCs w:val="24"/>
        </w:rPr>
        <w:t>"Российская газета", № 47, 07.03.2007)</w:t>
      </w:r>
      <w:r>
        <w:rPr>
          <w:sz w:val="24"/>
          <w:szCs w:val="24"/>
        </w:rPr>
        <w:t>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17 декабря 2001 года № 173-ФЗ «О трудовых пенсиях в Российской Федерации» (</w:t>
      </w:r>
      <w:r>
        <w:rPr>
          <w:rFonts w:cs="Times New Roman CYR"/>
          <w:sz w:val="24"/>
          <w:szCs w:val="24"/>
        </w:rPr>
        <w:t>"Российская газета", № 247, 20.12.2001)</w:t>
      </w:r>
      <w:r>
        <w:rPr>
          <w:sz w:val="24"/>
          <w:szCs w:val="24"/>
        </w:rPr>
        <w:t>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28 декабря 2013 N 400-ФЗ «О страховых пенсиях» (</w:t>
      </w:r>
      <w:r>
        <w:rPr>
          <w:rFonts w:cs="Times New Roman CYR"/>
          <w:sz w:val="24"/>
          <w:szCs w:val="24"/>
        </w:rPr>
        <w:t>"Ро</w:t>
      </w:r>
      <w:r>
        <w:rPr>
          <w:rFonts w:cs="Times New Roman CYR"/>
          <w:sz w:val="24"/>
          <w:szCs w:val="24"/>
        </w:rPr>
        <w:t>с</w:t>
      </w:r>
      <w:r>
        <w:rPr>
          <w:rFonts w:cs="Times New Roman CYR"/>
          <w:sz w:val="24"/>
          <w:szCs w:val="24"/>
        </w:rPr>
        <w:t>сийская газета", № 296, 31.12.2013);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областным законом от 07 марта 2008 года № 268-ОЗ «Об исчислении стажа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службы муниципальных служащих в Новгородской области» (</w:t>
      </w:r>
      <w:r>
        <w:rPr>
          <w:rFonts w:cs="Times New Roman CYR"/>
          <w:sz w:val="24"/>
          <w:szCs w:val="24"/>
        </w:rPr>
        <w:t>"Новгородские в</w:t>
      </w:r>
      <w:r>
        <w:rPr>
          <w:rFonts w:cs="Times New Roman CYR"/>
          <w:sz w:val="24"/>
          <w:szCs w:val="24"/>
        </w:rPr>
        <w:t>е</w:t>
      </w:r>
      <w:r>
        <w:rPr>
          <w:rFonts w:cs="Times New Roman CYR"/>
          <w:sz w:val="24"/>
          <w:szCs w:val="24"/>
        </w:rPr>
        <w:t>домости", № 28, 12.03.2008)</w:t>
      </w:r>
      <w:r>
        <w:rPr>
          <w:sz w:val="24"/>
          <w:szCs w:val="24"/>
        </w:rPr>
        <w:t>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решением Думы Валдайского муниципального района от 26.11.2015 № 21 «Об утверждении Порядка назначения, выплаты и перерасчета пенсии за выслугу лет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пальным служащим, а также лицам, замещавшим муниципальные должности в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ском муниципальном районе».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keepNext/>
        <w:ind w:firstLine="720"/>
        <w:jc w:val="both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>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203DC9" w:rsidRDefault="00203DC9" w:rsidP="00203DC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2.6.1. Для предоставления муниципальной услуги заявитель представляет следу</w:t>
      </w:r>
      <w:r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>щие документы: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2.6.1.1. Заявление</w:t>
      </w:r>
      <w:r>
        <w:rPr>
          <w:bCs/>
          <w:sz w:val="24"/>
          <w:szCs w:val="24"/>
        </w:rPr>
        <w:t xml:space="preserve"> по форме указанной в приложении 3 к  административному 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гламенту</w:t>
      </w:r>
      <w:r>
        <w:rPr>
          <w:rFonts w:cs="Times New Roman CYR"/>
          <w:sz w:val="24"/>
          <w:szCs w:val="24"/>
        </w:rPr>
        <w:t>;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bookmarkStart w:id="2" w:name="Par149"/>
      <w:bookmarkStart w:id="3" w:name="Par150"/>
      <w:bookmarkEnd w:id="2"/>
      <w:bookmarkEnd w:id="3"/>
      <w:r>
        <w:rPr>
          <w:rFonts w:cs="Times New Roman CYR"/>
          <w:sz w:val="24"/>
          <w:szCs w:val="24"/>
        </w:rPr>
        <w:t xml:space="preserve">2.6.1.2. Заявление </w:t>
      </w:r>
      <w:r>
        <w:rPr>
          <w:sz w:val="24"/>
          <w:szCs w:val="24"/>
        </w:rPr>
        <w:t>о перечислении пенсии за выслугу лет на счет по вкладу или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цевой счет гражданина, открытый в кредитной организации</w:t>
      </w:r>
      <w:r>
        <w:rPr>
          <w:rFonts w:cs="Times New Roman CYR"/>
          <w:sz w:val="24"/>
          <w:szCs w:val="24"/>
        </w:rPr>
        <w:t xml:space="preserve">, и </w:t>
      </w:r>
      <w:r>
        <w:rPr>
          <w:sz w:val="24"/>
          <w:szCs w:val="24"/>
        </w:rPr>
        <w:t>копию первого листа сб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регательной книжки с номером счета по вкладу или документ с указанием номера текущ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счета</w:t>
      </w:r>
      <w:r>
        <w:rPr>
          <w:rFonts w:cs="Times New Roman CYR"/>
          <w:sz w:val="24"/>
          <w:szCs w:val="24"/>
        </w:rPr>
        <w:t>;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2.6.1.3.</w:t>
      </w:r>
      <w:r>
        <w:rPr>
          <w:sz w:val="24"/>
          <w:szCs w:val="24"/>
        </w:rPr>
        <w:t xml:space="preserve"> Копию трудовой книжки;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lastRenderedPageBreak/>
        <w:t>2.6.1.4.</w:t>
      </w:r>
      <w:r>
        <w:rPr>
          <w:sz w:val="24"/>
          <w:szCs w:val="24"/>
        </w:rPr>
        <w:t xml:space="preserve"> Копию страхового свидетельства обязательного пенсионного страхования (СНИЛС) муниципального служащего, лица, замещавшего муниципальную должность;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2.6.1.5. Доверенность, в случае подачи заявления о предоставлении муниципальной услуги уполномоченным лицом.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 По собственной инициативе заявитель или его уполномоченный представ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направить заявление и копии прилагаемых документов (инфо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мацию) в электронной форме с использованием федеральной государственной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пальных услуг (функций) Новгородской области».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полном объеме услуга может быть предоставлена на портале, если активна кно</w:t>
      </w:r>
      <w:r>
        <w:rPr>
          <w:sz w:val="24"/>
          <w:szCs w:val="24"/>
        </w:rPr>
        <w:t>п</w:t>
      </w:r>
      <w:r>
        <w:rPr>
          <w:sz w:val="24"/>
          <w:szCs w:val="24"/>
        </w:rPr>
        <w:t>ка «Получить услугу». В противном случае, на указанных порталах размещена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 о порядке получения услуги.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обращении в электронной форме за получением муниципальной услуги 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 и каждый прилагаемый к нему документ в электронном виде подписывается квал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фицированной электронной подписью заявителя при заполнении экранной формы на по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тале государственных услуг. 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торые находятся в распоряжении государственных органов, органов местного сам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управления и иных органов и которые заявитель вправе предоставить, а также сп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собы их получения заявителями, в том числе в электронной форме, порядок их пре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ставления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rFonts w:cs="Times New Roman CYR"/>
          <w:sz w:val="24"/>
          <w:szCs w:val="24"/>
        </w:rPr>
        <w:t>2.7.1.</w:t>
      </w:r>
      <w:r>
        <w:rPr>
          <w:sz w:val="24"/>
          <w:szCs w:val="24"/>
        </w:rPr>
        <w:t xml:space="preserve"> Заявитель вправе по своему усмотрению представить в Уполномоченный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 документы, которые находятся в распоряжении органов местного самоуправления: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cs="Times New Roman CYR"/>
          <w:sz w:val="24"/>
          <w:szCs w:val="24"/>
        </w:rPr>
      </w:pPr>
      <w:bookmarkStart w:id="4" w:name="Par148"/>
      <w:bookmarkEnd w:id="4"/>
      <w:r>
        <w:rPr>
          <w:rFonts w:cs="Times New Roman CYR"/>
          <w:sz w:val="24"/>
          <w:szCs w:val="24"/>
        </w:rPr>
        <w:t xml:space="preserve">2.7.1.1. </w:t>
      </w:r>
      <w:r>
        <w:rPr>
          <w:sz w:val="24"/>
          <w:szCs w:val="24"/>
        </w:rPr>
        <w:t>Справку о размере должностного оклада и о среднемесячном заработке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служащего в соответствии с нормативными правовыми актами Валдайского муниципального района об оплате труда в органах местного самоуправления района</w:t>
      </w:r>
      <w:r>
        <w:rPr>
          <w:spacing w:val="-2"/>
          <w:sz w:val="24"/>
          <w:szCs w:val="24"/>
        </w:rPr>
        <w:t>, ра</w:t>
      </w:r>
      <w:r>
        <w:rPr>
          <w:spacing w:val="-2"/>
          <w:sz w:val="24"/>
          <w:szCs w:val="24"/>
        </w:rPr>
        <w:t>с</w:t>
      </w:r>
      <w:r>
        <w:rPr>
          <w:spacing w:val="-2"/>
          <w:sz w:val="24"/>
          <w:szCs w:val="24"/>
        </w:rPr>
        <w:t>считанного</w:t>
      </w:r>
      <w:r>
        <w:rPr>
          <w:sz w:val="24"/>
          <w:szCs w:val="24"/>
        </w:rPr>
        <w:t xml:space="preserve"> в соответствии с положениями раздела 7 Порядка </w:t>
      </w:r>
      <w:r>
        <w:rPr>
          <w:rFonts w:cs="Times New Roman CYR"/>
          <w:sz w:val="24"/>
          <w:szCs w:val="24"/>
        </w:rPr>
        <w:t>назначения, выплаты и п</w:t>
      </w:r>
      <w:r>
        <w:rPr>
          <w:rFonts w:cs="Times New Roman CYR"/>
          <w:sz w:val="24"/>
          <w:szCs w:val="24"/>
        </w:rPr>
        <w:t>е</w:t>
      </w:r>
      <w:r>
        <w:rPr>
          <w:rFonts w:cs="Times New Roman CYR"/>
          <w:sz w:val="24"/>
          <w:szCs w:val="24"/>
        </w:rPr>
        <w:t>рерасчета пенсии за выслугу лет муниципальным служащим, а также лицам, замещавшим муниципальные должности в Валдайском муниципальном районе;</w:t>
      </w:r>
    </w:p>
    <w:p w:rsidR="00203DC9" w:rsidRDefault="00203DC9" w:rsidP="00203D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2.7.1.2. </w:t>
      </w:r>
      <w:r>
        <w:rPr>
          <w:spacing w:val="-4"/>
          <w:sz w:val="24"/>
          <w:szCs w:val="24"/>
        </w:rPr>
        <w:t>Справку о денежном содержании лица, замещавшего муниципальную дол</w:t>
      </w:r>
      <w:r>
        <w:rPr>
          <w:spacing w:val="-4"/>
          <w:sz w:val="24"/>
          <w:szCs w:val="24"/>
        </w:rPr>
        <w:t>ж</w:t>
      </w:r>
      <w:r>
        <w:rPr>
          <w:spacing w:val="-4"/>
          <w:sz w:val="24"/>
          <w:szCs w:val="24"/>
        </w:rPr>
        <w:t xml:space="preserve">ность, в соответствии </w:t>
      </w:r>
      <w:r>
        <w:rPr>
          <w:sz w:val="24"/>
          <w:szCs w:val="24"/>
        </w:rPr>
        <w:t>с нормативными правовыми актами Валдайского муниципального района об оплате труда в органах местного самоуправления района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 xml:space="preserve"> рассчитанного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ветствии с положениями раздела 10 Порядка</w:t>
      </w:r>
      <w:r>
        <w:rPr>
          <w:rFonts w:cs="Times New Roman CYR"/>
          <w:sz w:val="24"/>
          <w:szCs w:val="24"/>
        </w:rPr>
        <w:t xml:space="preserve"> назначения, выплаты и перерасчета пенсии за выслугу лет муниципальным служащим, а также лицам, замещавшим муниципальные должности в Валдайском муниципальном районе;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2.7.1.3. </w:t>
      </w:r>
      <w:r>
        <w:rPr>
          <w:sz w:val="24"/>
          <w:szCs w:val="24"/>
        </w:rPr>
        <w:t>Решение органа местного самоуправления района, в котором он замещал муниципальную должность, об установлении стажа муниципальной службы на дату увольнения</w:t>
      </w:r>
      <w:r>
        <w:rPr>
          <w:rFonts w:cs="Times New Roman CYR"/>
          <w:sz w:val="24"/>
          <w:szCs w:val="24"/>
        </w:rPr>
        <w:t>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2.7.2. Документы, указанные в </w:t>
      </w:r>
      <w:hyperlink r:id="rId11" w:anchor="Par152#Par152" w:history="1">
        <w:r w:rsidRPr="00203DC9">
          <w:rPr>
            <w:rStyle w:val="af"/>
            <w:color w:val="auto"/>
            <w:sz w:val="24"/>
            <w:szCs w:val="24"/>
            <w:u w:val="none"/>
          </w:rPr>
          <w:t>пункте 2.7.1</w:t>
        </w:r>
      </w:hyperlink>
      <w:r>
        <w:rPr>
          <w:sz w:val="24"/>
          <w:szCs w:val="24"/>
        </w:rPr>
        <w:t xml:space="preserve"> административного регламента, запр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шиваются специалистом Уполномоченного органа по каналам межведомственного вза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модействия в отраслевых органах Администрации муниципального района, имеющих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тус юридического лица в случае, если указанные документы</w:t>
      </w:r>
      <w:r>
        <w:rPr>
          <w:rFonts w:cs="Times New Roman CYR"/>
          <w:sz w:val="24"/>
          <w:szCs w:val="24"/>
        </w:rPr>
        <w:t xml:space="preserve"> заявителем не представлены с</w:t>
      </w:r>
      <w:r>
        <w:rPr>
          <w:rFonts w:cs="Times New Roman CYR"/>
          <w:sz w:val="24"/>
          <w:szCs w:val="24"/>
        </w:rPr>
        <w:t>а</w:t>
      </w:r>
      <w:r>
        <w:rPr>
          <w:rFonts w:cs="Times New Roman CYR"/>
          <w:sz w:val="24"/>
          <w:szCs w:val="24"/>
        </w:rPr>
        <w:t>мостоятельно.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rFonts w:cs="Times New Roman CYR"/>
          <w:sz w:val="24"/>
          <w:szCs w:val="24"/>
        </w:rPr>
        <w:t>2.7.3.</w:t>
      </w:r>
      <w:r>
        <w:rPr>
          <w:bCs/>
          <w:sz w:val="24"/>
          <w:szCs w:val="24"/>
        </w:rPr>
        <w:t xml:space="preserve"> Непредставление заявителем указанных документов не является  основанием для отказа заявителю в предоставлении муниципальной услуги.</w:t>
      </w:r>
    </w:p>
    <w:p w:rsidR="00203DC9" w:rsidRDefault="00203DC9" w:rsidP="00203DC9">
      <w:pPr>
        <w:ind w:firstLine="720"/>
        <w:rPr>
          <w:b/>
          <w:sz w:val="24"/>
          <w:szCs w:val="24"/>
        </w:rPr>
      </w:pPr>
    </w:p>
    <w:p w:rsidR="00203DC9" w:rsidRDefault="00203DC9" w:rsidP="00203DC9">
      <w:pPr>
        <w:autoSpaceDE w:val="0"/>
        <w:ind w:firstLine="709"/>
        <w:jc w:val="both"/>
        <w:rPr>
          <w:rFonts w:eastAsia="Arial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203DC9" w:rsidRDefault="00203DC9" w:rsidP="00203DC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2.8.1. Запрещено требовать от заявителя:</w:t>
      </w:r>
    </w:p>
    <w:p w:rsidR="00203DC9" w:rsidRDefault="00203DC9" w:rsidP="00203DC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представления документов и информации или осуществления действий,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услуги;</w:t>
      </w:r>
    </w:p>
    <w:p w:rsidR="00203DC9" w:rsidRDefault="00203DC9" w:rsidP="00203DC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которые находятся в распоряжении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ганов, предоставляющих муниципальную услугу,  государственных органов, органов местного самоуправления и организаций, в соответствии с нормативными правовыми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тами Российской Федерации, нормативными правовыми актами субъектов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и муниципальными правовыми актами.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203DC9" w:rsidRDefault="00203DC9" w:rsidP="00203DC9">
      <w:pPr>
        <w:ind w:firstLine="709"/>
        <w:jc w:val="both"/>
        <w:rPr>
          <w:b/>
          <w:sz w:val="24"/>
          <w:szCs w:val="24"/>
        </w:rPr>
      </w:pPr>
      <w:bookmarkStart w:id="5" w:name="Par172"/>
      <w:bookmarkStart w:id="6" w:name="Par175"/>
      <w:bookmarkStart w:id="7" w:name="Par180"/>
      <w:bookmarkEnd w:id="5"/>
      <w:bookmarkEnd w:id="6"/>
      <w:bookmarkEnd w:id="7"/>
      <w:r>
        <w:rPr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 законодательством не предусмотрены.</w:t>
      </w:r>
    </w:p>
    <w:p w:rsidR="00203DC9" w:rsidRDefault="00203DC9" w:rsidP="00203D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2.10.1.1.</w:t>
      </w:r>
      <w:r>
        <w:rPr>
          <w:sz w:val="24"/>
          <w:szCs w:val="24"/>
        </w:rPr>
        <w:t xml:space="preserve"> Нахождение гражданина на государственной должности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государственной должности субъекта Российской Федерации, государственной должности федеральной государственной службы, государственной должности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ственной гражданской службы субъекта Российской Федерации, выборной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должности, муниципальной должности муниципальной службы, а также избрание на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борную должность в органы государственной власти Российской Федерации и (или) суб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екта Российской Федерации со дня замещения одной из указанных должностей;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203DC9" w:rsidRDefault="00203DC9" w:rsidP="00203DC9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2.10.2.</w:t>
      </w:r>
      <w:r>
        <w:rPr>
          <w:bCs/>
          <w:sz w:val="24"/>
          <w:szCs w:val="24"/>
          <w:lang w:eastAsia="ar-SA"/>
        </w:rPr>
        <w:t>1. Несоответствие заявителя требованиям, указанным в пункте 1.2  административного регламента;</w:t>
      </w:r>
    </w:p>
    <w:p w:rsidR="00203DC9" w:rsidRDefault="00203DC9" w:rsidP="00203DC9">
      <w:pPr>
        <w:tabs>
          <w:tab w:val="left" w:pos="720"/>
          <w:tab w:val="left" w:pos="1080"/>
          <w:tab w:val="left" w:pos="180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2.10.2.2.</w:t>
      </w:r>
      <w:r>
        <w:rPr>
          <w:sz w:val="24"/>
          <w:szCs w:val="24"/>
          <w:lang w:eastAsia="ar-SA"/>
        </w:rPr>
        <w:t xml:space="preserve"> Непредставление документов, указанных в пункте 2.6  административного регламента, обязанность по представлению которых возложена на заявителя;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2.10.2.3. Представление документов, не подтверждающих право назначения 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платы пенсии за выслугу лет муниципальным служащим, а также лицам, замещавшим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ниципальные должности в Администрации Валдайского муниципального района;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2.10.2.4. Наличие стажа муниципальной службы менее 15 лет;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2.10.2.5. Замещение должности муниципальной службы менее 12 полных месяцев непосредственно перед увольнением;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2.10.2.6. Наличие стажа муниципальной службы менее 25 лет и замещение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ципальным служащим непосредственно перед увольнением должности (должностей)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службы не менее 5 лет в случае увольнения до приобретения права на 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ховую пенсию по старости (инвалидности) с должностей муниципальной службы по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нованию, предусмотренному пунктом 3 части 1 статьи 77 Трудового кодекса Российской Федерации, по достижении ими необходимого возраста, дающего право на пенсию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ветствии с </w:t>
      </w:r>
      <w:r>
        <w:rPr>
          <w:bCs/>
          <w:sz w:val="24"/>
          <w:szCs w:val="24"/>
        </w:rPr>
        <w:t>Федеральным законом «</w:t>
      </w:r>
      <w:r>
        <w:rPr>
          <w:sz w:val="24"/>
          <w:szCs w:val="24"/>
        </w:rPr>
        <w:t>О страховых пенсиях»;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2.10.2.7. Нахождение на муниципальной (государственной гражданской) службе, замещение муниципальных должностей и государственных должностей;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2.10.2.8. Назначение пенсии за выслугу лет в соответствии с законодательством Российской Федерации.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2.10.3. Основаниями для прекращения выплаты пенсии за выслугу лет получателям муниципальной услуги: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2.10.3.1. Выезд на постоянное место жительства за пределы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2.10.3.2. Назначение пенсии за выслугу лет в соответствии с законодательством Российской Федерации;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2.10.3.3. Смерть получателя.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2.10.4. Мотивированное решение об отказе в предоставлении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 выдается или направляется гражданину, подавшему соответствующее заявление, не позднее, чем через 10 (десять) рабочих дней со дня принятия такого решения и может быть обжаловано им в судебном порядке.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2.10.5. Граждане имеют право повторно обратиться в Уполномоченный орган за получением муниципальной услуги после устранения предусмотренных </w:t>
      </w:r>
      <w:r>
        <w:rPr>
          <w:rFonts w:cs="Times New Roman CYR"/>
          <w:sz w:val="24"/>
          <w:szCs w:val="24"/>
        </w:rPr>
        <w:t xml:space="preserve">пунктом 2.10.2  административного регламента </w:t>
      </w:r>
      <w:r>
        <w:rPr>
          <w:sz w:val="24"/>
          <w:szCs w:val="24"/>
        </w:rPr>
        <w:t>оснований для отказа в предоставлении муниципальной услуги.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тах), выдаваемом (выдаваемых) организациями, участвующими в предоставлении муниципальной услуги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4"/>
          <w:szCs w:val="24"/>
        </w:rPr>
      </w:pPr>
      <w:r>
        <w:rPr>
          <w:rFonts w:cs="Times New Roman CYR"/>
          <w:bCs/>
          <w:sz w:val="24"/>
          <w:szCs w:val="24"/>
        </w:rPr>
        <w:t>Не предусмотрен.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2.12. Размер платы, взимаемой с заявителя при предоставлении муниципал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ной услуги, и способы ее взимания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203DC9" w:rsidRDefault="00203DC9" w:rsidP="00203DC9">
      <w:pPr>
        <w:pStyle w:val="a6"/>
        <w:rPr>
          <w:sz w:val="24"/>
          <w:szCs w:val="24"/>
        </w:rPr>
      </w:pPr>
    </w:p>
    <w:p w:rsidR="00203DC9" w:rsidRDefault="00203DC9" w:rsidP="00203DC9">
      <w:pPr>
        <w:pStyle w:val="a6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2.13. Максимальный срок ожидания в очереди при подаче запроса о пред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ставлении муниципальной услуги и при получении результата предоставленной м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ниципальной услуги</w:t>
      </w:r>
    </w:p>
    <w:p w:rsidR="00203DC9" w:rsidRDefault="00203DC9" w:rsidP="00203DC9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</w:pPr>
      <w:r>
        <w:rPr>
          <w:rFonts w:cs="Times New Roman CYR"/>
          <w:bCs/>
        </w:rPr>
        <w:t>Максимальный срок ожидания в очереди при подаче запроса о предоставлении м</w:t>
      </w:r>
      <w:r>
        <w:rPr>
          <w:rFonts w:cs="Times New Roman CYR"/>
          <w:bCs/>
        </w:rPr>
        <w:t>у</w:t>
      </w:r>
      <w:r>
        <w:rPr>
          <w:rFonts w:cs="Times New Roman CYR"/>
          <w:bCs/>
        </w:rPr>
        <w:t xml:space="preserve">ниципальной услуги и </w:t>
      </w:r>
      <w:r>
        <w:t>при получении результата предоставления муниципальной услуги составляет не более</w:t>
      </w:r>
      <w:r>
        <w:rPr>
          <w:rFonts w:cs="Times New Roman CYR"/>
          <w:bCs/>
        </w:rPr>
        <w:t xml:space="preserve"> 15</w:t>
      </w:r>
      <w:r>
        <w:t xml:space="preserve"> (пятнадцати) минут.</w:t>
      </w:r>
    </w:p>
    <w:p w:rsidR="00203DC9" w:rsidRDefault="00203DC9" w:rsidP="00203DC9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</w:pPr>
    </w:p>
    <w:p w:rsidR="00203DC9" w:rsidRDefault="00203DC9" w:rsidP="00203DC9">
      <w:pPr>
        <w:pStyle w:val="a6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2.14. Срок и порядок регистрации запроса заявителя о предоставлении мун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ципальной услуги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2.14.1. Запрос заявителя 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услуги регистрируется в день поступления заявления и документов, указанных в пункте 2.6  административного регламента, на предоставление муниципальной услуги в Уполномоченном органе .</w:t>
      </w:r>
    </w:p>
    <w:p w:rsidR="00203DC9" w:rsidRDefault="00203DC9" w:rsidP="00203DC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2.14.2. </w:t>
      </w:r>
      <w:r>
        <w:rPr>
          <w:rFonts w:ascii="Times New Roman" w:hAnsi="Times New Roman"/>
          <w:sz w:val="24"/>
          <w:szCs w:val="24"/>
        </w:rPr>
        <w:t>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в течение 3 дней со дня поступления такого заявления проводит проверку комплек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ности представленных документов и валидности электронной подписи, которой подпис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ны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явление и прилагаемые электронные документы. При необходимости, специалист формирует запрос на недостающие документы через систему межведомственного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тронного взаимодействия к ведомствам, которые могут предоставить требуемую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мацию (з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прос Ф-сведений и Р-сведений).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валидности электронной подписи осуществляется с использованием имеющихся средств электронной подписи или средств информационной системы голо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2.14.3. Порядок </w:t>
      </w:r>
      <w:r>
        <w:rPr>
          <w:rFonts w:ascii="Times New Roman" w:hAnsi="Times New Roman" w:cs="Times New Roman CYR"/>
          <w:bCs/>
          <w:sz w:val="24"/>
          <w:szCs w:val="24"/>
        </w:rPr>
        <w:t>регистрации запроса заявителя о предоставлении услуги, пред</w:t>
      </w:r>
      <w:r>
        <w:rPr>
          <w:rFonts w:ascii="Times New Roman" w:hAnsi="Times New Roman" w:cs="Times New Roman CYR"/>
          <w:bCs/>
          <w:sz w:val="24"/>
          <w:szCs w:val="24"/>
        </w:rPr>
        <w:t>о</w:t>
      </w:r>
      <w:r>
        <w:rPr>
          <w:rFonts w:ascii="Times New Roman" w:hAnsi="Times New Roman" w:cs="Times New Roman CYR"/>
          <w:bCs/>
          <w:sz w:val="24"/>
          <w:szCs w:val="24"/>
        </w:rPr>
        <w:t xml:space="preserve">ставляемой организациями, участвующими в предоставлении муниципальной услуги, </w:t>
      </w:r>
      <w:r>
        <w:rPr>
          <w:rFonts w:ascii="Times New Roman" w:hAnsi="Times New Roman" w:cs="Times New Roman CYR"/>
          <w:bCs/>
          <w:sz w:val="24"/>
          <w:szCs w:val="24"/>
        </w:rPr>
        <w:lastRenderedPageBreak/>
        <w:t>устанавливается регламентами организаций, указанных в приложении 1 к  администр</w:t>
      </w:r>
      <w:r>
        <w:rPr>
          <w:rFonts w:ascii="Times New Roman" w:hAnsi="Times New Roman" w:cs="Times New Roman CYR"/>
          <w:bCs/>
          <w:sz w:val="24"/>
          <w:szCs w:val="24"/>
        </w:rPr>
        <w:t>а</w:t>
      </w:r>
      <w:r>
        <w:rPr>
          <w:rFonts w:ascii="Times New Roman" w:hAnsi="Times New Roman" w:cs="Times New Roman CYR"/>
          <w:bCs/>
          <w:sz w:val="24"/>
          <w:szCs w:val="24"/>
        </w:rPr>
        <w:t xml:space="preserve">тивному регламенту. </w:t>
      </w:r>
    </w:p>
    <w:p w:rsidR="00203DC9" w:rsidRDefault="00203DC9" w:rsidP="00203DC9">
      <w:pPr>
        <w:ind w:firstLine="720"/>
        <w:rPr>
          <w:b/>
          <w:sz w:val="24"/>
          <w:szCs w:val="24"/>
        </w:rPr>
      </w:pPr>
    </w:p>
    <w:p w:rsidR="00203DC9" w:rsidRDefault="00203DC9" w:rsidP="00203DC9">
      <w:pPr>
        <w:pStyle w:val="a6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2.15.</w:t>
      </w:r>
      <w:r>
        <w:rPr>
          <w:b/>
          <w:sz w:val="24"/>
          <w:szCs w:val="24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альной, текстовой и мультимедийной информации о порядке предоставления мун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ципальной услуги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2.15.1. Центральный вход в здание Уполномоченного органа, в котором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ляется муниципальная услуга, оборудуется вывеской, содержащей информацию о наим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новании и режиме работы.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на видном месте помещаются схемы размещения средств пожар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тушения и путей эвакуации в экстренных случаях. 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приема граждан оборудуются противопожарной системой и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ствами пожаротушения, системой оповещения о возникновении чрезвычайной ситуации, системой охраны.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ются канцелярскими принадлежностями. 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заявителей осуществляется в специально выделенных для этих целей пом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щениях - местах предоставления муниципальной услуги.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Кабинеты ответственных должностных лиц оборудуются информационными та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личками (вывесками) с указанием номера кабинета и наименования Уполномоченного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гана. 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Таблички на дверях или стенах устанавливаются таким образом, чтобы при откр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той двери таблички были видны и читаемы.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203DC9" w:rsidRDefault="00203DC9" w:rsidP="00203D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DC9" w:rsidRDefault="00203DC9" w:rsidP="00203D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2.16. Показатели доступности и качества предоставления муниципальной услуги, в том числе количество взаимодействий заявителя с должностными лицами </w:t>
      </w:r>
      <w:r>
        <w:rPr>
          <w:b/>
          <w:sz w:val="24"/>
          <w:szCs w:val="24"/>
        </w:rPr>
        <w:lastRenderedPageBreak/>
        <w:t>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чения муниципальной услуги в многофункциональном центре предоставления гос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дарственных и муниципальных услуг, возможность получения информации о ходе предоставления муниципальной услуги, в том числе с использованием информац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онно-коммуникационных технологий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2.16.1. Показателями доступности муниципальной услуги являются: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предоставлении муниципальной услуги;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графика работы Уполномоченного органа;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2.16.2. Показателями качества муниципальной услуги являются: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и последовательности выполнения всех административных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цедур, предусмотренных настоящим административным регламентом;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об отказе в исправлении допущенных опечаток и ошибок в выданных в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зультате предоставления муниципальной услуги документах либо о нарушении срока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</w:p>
    <w:p w:rsidR="00203DC9" w:rsidRDefault="00203DC9" w:rsidP="00203DC9">
      <w:pPr>
        <w:ind w:firstLine="601"/>
        <w:jc w:val="both"/>
        <w:rPr>
          <w:sz w:val="24"/>
          <w:szCs w:val="24"/>
        </w:rPr>
      </w:pPr>
    </w:p>
    <w:p w:rsidR="00203DC9" w:rsidRDefault="00203DC9" w:rsidP="00203DC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2.17. Иные требования, в том числе учитывающие особенности предоставл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ния муниципальной услуги в многофункциональных центрах предоставления гос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дарственных и муниципальных услуг и особенности предоставления муниципальной услуги в электронной форме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необходимых для получения муниципальной услуги, в том числе при наличии технических возможностей с использованием региональной государственной информац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онной системы «Портал государственных и муниципальных услуг (функций) Новгоро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ской области».</w:t>
      </w:r>
    </w:p>
    <w:p w:rsidR="00203DC9" w:rsidRDefault="00203DC9" w:rsidP="00203DC9">
      <w:pPr>
        <w:keepNext/>
        <w:tabs>
          <w:tab w:val="num" w:pos="0"/>
        </w:tabs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2.17.2. Прием документов на предоставление муниципальной услуги и выдача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зультата муниципальной услуги может осуществляться в МФЦ на основании заключенн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Соглашения о взаимодействии между Администрацией Валдайского муниципального района и государственным областным автономным учреждением «Многофункционал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 центр предоставления государственных и муниципальных услуг».</w:t>
      </w:r>
    </w:p>
    <w:p w:rsidR="00203DC9" w:rsidRDefault="00203DC9" w:rsidP="00203DC9">
      <w:pPr>
        <w:keepNext/>
        <w:tabs>
          <w:tab w:val="num" w:pos="0"/>
        </w:tabs>
        <w:ind w:firstLine="540"/>
        <w:jc w:val="both"/>
        <w:outlineLvl w:val="3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.17.3. Перечень классов средств электронной подписи, которые допускаются к и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пользованию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203DC9" w:rsidRPr="00203DC9" w:rsidRDefault="00203DC9" w:rsidP="00203DC9">
      <w:pPr>
        <w:ind w:firstLine="720"/>
        <w:jc w:val="both"/>
        <w:rPr>
          <w:sz w:val="24"/>
          <w:szCs w:val="24"/>
        </w:rPr>
      </w:pPr>
    </w:p>
    <w:p w:rsidR="00203DC9" w:rsidRDefault="00203DC9" w:rsidP="00203D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классов средств электронной подписи, которые допускаются к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 xml:space="preserve">ма обращений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 и (или) предоставления такой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highlight w:val="yellow"/>
        </w:rPr>
      </w:pPr>
    </w:p>
    <w:p w:rsidR="006305A5" w:rsidRDefault="00203DC9" w:rsidP="00203DC9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 АДМИН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СТРАТИВНЫХ ПРОЦЕДУР, ТРЕБОВАНИЯ К ПОРЯДКУ ИХ ВЫПОЛНЕНИЯ, В ТОМ ЧИСЛЕ ОСОБЕННОСТИ ВЫПОЛНЕНИЯ АДМИНИСТРАТИВНЫХ </w:t>
      </w:r>
    </w:p>
    <w:p w:rsidR="006305A5" w:rsidRDefault="00203DC9" w:rsidP="00203DC9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ПРОЦЕДУР В ЭЛЕКТРОННОЙ ФОРМЕ, А ТАКЖЕ ОСОБЕННОСТИ </w:t>
      </w:r>
    </w:p>
    <w:p w:rsidR="006305A5" w:rsidRDefault="00203DC9" w:rsidP="00203DC9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ВЫПОЛНЕНИЯ АДМИНИСТРАТИВНЫХ ПРОЦЕДУР </w:t>
      </w:r>
    </w:p>
    <w:p w:rsidR="00203DC9" w:rsidRDefault="00203DC9" w:rsidP="00203DC9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В МНОГОФУНКЦИ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НАЛЬНЫХ ЦЕНТРАХ</w:t>
      </w:r>
    </w:p>
    <w:p w:rsidR="00203DC9" w:rsidRDefault="00203DC9" w:rsidP="00203DC9">
      <w:pPr>
        <w:keepNext/>
        <w:tabs>
          <w:tab w:val="num" w:pos="0"/>
        </w:tabs>
        <w:ind w:firstLine="540"/>
        <w:jc w:val="center"/>
        <w:outlineLvl w:val="3"/>
        <w:rPr>
          <w:sz w:val="24"/>
          <w:szCs w:val="24"/>
        </w:rPr>
      </w:pP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Предоставление муниципальной услуги включает в себя следующие админ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стративные процедуры: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заявления с документами от заявителя в Уполномоченном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гане;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заявления в Уполномоченном органе и направление межведомстве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запросов;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о предоставлении муниципальной услуги, или об отказе в предоставлении муниципальной услуги.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заявителя о предоставлении муниципальной услуги, либо об отказе в предоставлении муниципальной услуги.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выплата пенсии за выслугу лет заявителю.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Последовательность предоставления муниципальной услуги отражена в блок-схеме, представленной в приложении 2 к административному регламенту.</w:t>
      </w:r>
    </w:p>
    <w:p w:rsidR="00203DC9" w:rsidRDefault="00203DC9" w:rsidP="00203DC9">
      <w:pPr>
        <w:autoSpaceDE w:val="0"/>
        <w:autoSpaceDN w:val="0"/>
        <w:adjustRightInd w:val="0"/>
        <w:spacing w:before="120"/>
        <w:ind w:firstLine="709"/>
        <w:jc w:val="both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3.1. Прием и регистрация заявления с документами от заявителя в Уполном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ченном органе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3.1.1. Основанием для начала административной процедуры по приему заявления,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«Портал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ласти», является обращение заявителя с заявлением на предоставление муниципальной услуги и представлением документов, указанных в пункте 2.6  административного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мента.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3.1.2. Специалист, ответственный за учет входящей и исходящей документации, регистрирует заявление в соответствии с пунктом 2.14  административного регламента и передает его на рассмотрение Главе муниципального района.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3.1.3. Результат административной процедуры – регистрация заявления с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тами в и направление документов Главе муниципального района на рассмотрение.</w:t>
      </w:r>
    </w:p>
    <w:p w:rsidR="00203DC9" w:rsidRDefault="00203DC9" w:rsidP="00203DC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Время выполнения административной процедуры составляет половина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чего дня.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3.2. Р</w:t>
      </w:r>
      <w:r>
        <w:rPr>
          <w:b/>
          <w:sz w:val="24"/>
          <w:szCs w:val="24"/>
        </w:rPr>
        <w:t>ассмотрение заявления в Уполномоченном органе и направление межв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домственных запросов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3.2.1.Основанием для начала административной процедуры, является регистрация заявления в Уполномоченном органе и направление заявления от заявителя со всеми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ложенными документами Главе Валдайского муниципального района для наложения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золюции.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3.2.2. Глава Валдайского муниципального района налагает соответствующую рез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люцию на заявление и направляет в Уполномоченный орган для дальнейшей работы.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3.2.3. Специалист Уполномоченного органа, ответственный за предоставление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услуги: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3.2.3.1. Проводит проверку представленных документов на предмет соответствия их требованиям, установленным законодательством и настоящим административным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гламентом, а именно: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документов, указанных в пункте 2.6</w:t>
      </w:r>
      <w:r>
        <w:rPr>
          <w:rFonts w:cs="Times New Roman CYR"/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административного регламента;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представленных документов в соответствии с требованиями к срокам их действия;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заявления;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3.2.3.2. Проверяет соблюдение следующих требований: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тексты документов написаны разборчиво;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отчество указаны полностью и соответствуют паспортным данным;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заполнены карандашом;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имеют серьезных повреждений, наличие которых не позволяет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значно истолковать их содержание.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 В случае непредставления заявителем документов, указанных в </w:t>
      </w:r>
      <w:hyperlink r:id="rId12" w:anchor="Par152#Par152" w:history="1">
        <w:r w:rsidRPr="006305A5">
          <w:rPr>
            <w:rStyle w:val="af"/>
            <w:color w:val="auto"/>
            <w:sz w:val="24"/>
            <w:szCs w:val="24"/>
            <w:u w:val="none"/>
          </w:rPr>
          <w:t xml:space="preserve"> пункте 2.7.1</w:t>
        </w:r>
      </w:hyperlink>
      <w:r>
        <w:rPr>
          <w:sz w:val="24"/>
          <w:szCs w:val="24"/>
        </w:rPr>
        <w:t xml:space="preserve">  административного регламента, документы запрашиваются специалистом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органа по каналам межведомственного взаимодействия в отраслевых органах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муниципального района, имеющих статус юридического лица в течение одного рабочего дня.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Отраслевые органы Администрации муниципального района, имеющие статус юридического лица в течение пяти рабочих дней направляют ответ на запрос.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3.2.5. Результат административной процедуры –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кументов для предоставления муниципальной услуги. </w:t>
      </w:r>
    </w:p>
    <w:p w:rsidR="00203DC9" w:rsidRDefault="00203DC9" w:rsidP="00203DC9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3.2.6. Время выполнения административной процедуры составляет не более 5 (п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ти) дней.</w:t>
      </w:r>
    </w:p>
    <w:p w:rsidR="00203DC9" w:rsidRDefault="00203DC9" w:rsidP="00203DC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3.3. П</w:t>
      </w:r>
      <w:r>
        <w:rPr>
          <w:b/>
          <w:sz w:val="24"/>
          <w:szCs w:val="24"/>
        </w:rPr>
        <w:t>ринятие решения о предоставлении муниципальной услуги, или об отк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зе в предоставлении муниципальной услуги.</w:t>
      </w:r>
    </w:p>
    <w:p w:rsidR="00203DC9" w:rsidRDefault="00203DC9" w:rsidP="00203DC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административной процедуры, является 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полного пакета документов на предоставление муниципальной услуги.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Специалист Уполномоченного органа, ответственный за предоставление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услуги, выносит сформированный пакет документов на заседание комиссии по рассмотрению вопросов назначения и выплаты пенсии за выслугу лет муниципальным служащим (далее - Комиссия).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Комиссия принимает одно из следующих решений: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предоставлении муниципальной услуги;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предоставлении муниципальной услуги.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 В соответствии с протоколом заседания Комиссии готовится проект расп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ряжения о предоставлении муниципальной услуги, либо об отказе в предоставлении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3.3.5. Результат административной процедуры – принятие решения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услуги, или об отказе в предоставлении муниципальной услуги.</w:t>
      </w:r>
    </w:p>
    <w:p w:rsidR="00203DC9" w:rsidRDefault="00203DC9" w:rsidP="00203DC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3.3.6. Время выполнения административной процедуры составляет не более 14 (ч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тырнадцати) дней.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 Уведомление заявителя о предоставлении муниципальной услуги, либо об отказе в предоставлении муниципальной услуги.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является принятие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шения о предоставлении муниципальной услуги, или об отказе в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услуги.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Уведомление о предоставлении муниципальной услуги заявителю (прилож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6  административного регламента), или об отказе в предоставлении муниципальной </w:t>
      </w:r>
      <w:r>
        <w:rPr>
          <w:sz w:val="24"/>
          <w:szCs w:val="24"/>
        </w:rPr>
        <w:lastRenderedPageBreak/>
        <w:t>услуги (приложение 7 административного регламента) направляется специалистом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заявителю.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Уведомление о предоставлении муниципальной услуги, либо об отказе в предоставлении муниципальной услуги, приобщается к выплатному делу.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Результат административной процедуры - направление заявителю уведомл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 предоставлении муниципальной услуги, либо об отказе в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пальной услуги, 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 Время выполнения административной процедуры не должно превышать пол рабочего дня.</w:t>
      </w:r>
    </w:p>
    <w:p w:rsidR="00203DC9" w:rsidRDefault="00203DC9" w:rsidP="00203DC9">
      <w:pPr>
        <w:spacing w:before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 Выплата пенсии за выслугу лет заявителю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Основанием для начала административной процедуры является направление копии распоряжения о предоставлении муниципальной услуги отдел бухгалтерского учета Администрации Валдайского муниципального района, уполномоченный на выплату пе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сии за выслугу лет (далее – орган, уполномоченный на выплату пенсии). 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Специалист органа, уполномоченного на выплату пенсии, в порядке дел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производства формирует выплатной документ и направляет его в кредитную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цию, расположенную по месту жительства заявителя, для перечисления денежных средств заявителю на указанный лицевой счет. 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Результат административной процедуры - выплата пенсии за выслугу лет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явителю.</w:t>
      </w:r>
    </w:p>
    <w:p w:rsidR="00203DC9" w:rsidRDefault="00203DC9" w:rsidP="00203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Время выполнения административной процедуры по выплате пенсии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телю не должно превышать 10 (десяти) дней ежемесячно в период с 1 по 10 число каждого месяца.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3.5.5. Перерасчет пенсии за выслугу лет получателям муниципальной услуги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изводится в случаях:</w:t>
      </w:r>
    </w:p>
    <w:p w:rsidR="00203DC9" w:rsidRDefault="00203DC9" w:rsidP="00203D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3.5.5.1. Централизованного повышения денежного содержания муниципальным служащим, лицам, замещающим муниципальные должности, на основании нормативных правовых актов Валдайского муниципального района;</w:t>
      </w:r>
    </w:p>
    <w:p w:rsidR="00203DC9" w:rsidRDefault="00203DC9" w:rsidP="00203D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3.5.5.2.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гражданина.</w:t>
      </w:r>
    </w:p>
    <w:p w:rsidR="00203DC9" w:rsidRDefault="00203DC9" w:rsidP="00203DC9">
      <w:pPr>
        <w:ind w:firstLine="720"/>
        <w:rPr>
          <w:b/>
          <w:color w:val="FF0000"/>
          <w:sz w:val="24"/>
          <w:szCs w:val="24"/>
        </w:rPr>
      </w:pPr>
    </w:p>
    <w:p w:rsidR="006305A5" w:rsidRDefault="00203DC9" w:rsidP="00203D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ПОРЯДОК И ФОРМЫ КОНТРОЛЯ ЗА ПРЕДОСТАВЛЕНИЕ </w:t>
      </w:r>
    </w:p>
    <w:p w:rsidR="00203DC9" w:rsidRDefault="00203DC9" w:rsidP="00203D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НОЙ УСЛУГИ</w:t>
      </w:r>
    </w:p>
    <w:p w:rsidR="006305A5" w:rsidRDefault="006305A5" w:rsidP="00203DC9">
      <w:pPr>
        <w:jc w:val="center"/>
        <w:rPr>
          <w:b/>
          <w:sz w:val="24"/>
          <w:szCs w:val="24"/>
        </w:rPr>
      </w:pPr>
    </w:p>
    <w:p w:rsidR="00203DC9" w:rsidRDefault="00203DC9" w:rsidP="00203D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 Порядок осуществления текущего контроля за соблюдением и исполнен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ем должностными лицами Уполномоченного органа положений регламента и иных нормативных правовых актов, устанавливающих требования к предоставлению м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ниципальной услуги, а также принятием ими решений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щающим, проверок исполнения должностными лицами положений регламента.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203DC9" w:rsidRDefault="00203DC9" w:rsidP="00203DC9">
      <w:pPr>
        <w:tabs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</w:p>
    <w:p w:rsidR="00203DC9" w:rsidRDefault="00203DC9" w:rsidP="00203D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4.2. Порядок и периодичность осуществления плановых и внеплановых пр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верок полноты и качества предоставления муниципальной услуги, в том числе п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рядок и формы контроля за полнотой и качеством предоставления муниципальной услуги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4.2.2. Проверки могут быть плановыми и внеплановыми.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203DC9" w:rsidRDefault="00203DC9" w:rsidP="00203DC9">
      <w:pPr>
        <w:ind w:firstLine="720"/>
        <w:jc w:val="both"/>
        <w:rPr>
          <w:sz w:val="24"/>
          <w:szCs w:val="24"/>
          <w:highlight w:val="yellow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8" w:name="sub_283"/>
      <w:r>
        <w:rPr>
          <w:b/>
          <w:sz w:val="24"/>
          <w:szCs w:val="24"/>
        </w:rPr>
        <w:t>4.3. Порядок привлечения к ответственности должностных лиц Уполномоче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ного органа, предоставляющего муниципальную услугу, за решения и действия (бе</w:t>
      </w:r>
      <w:r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действие), принимаемые (осуществляемые) ими в ходе предоставления муниципал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ной услуги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несет персональную ответственность за:</w:t>
      </w:r>
    </w:p>
    <w:p w:rsidR="00203DC9" w:rsidRDefault="00203DC9" w:rsidP="00203DC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203DC9" w:rsidRDefault="00203DC9" w:rsidP="00203DC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надлежащих мер по полной и всесторонней проверке представленных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кументов; </w:t>
      </w:r>
    </w:p>
    <w:p w:rsidR="00203DC9" w:rsidRDefault="00203DC9" w:rsidP="00203DC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рассмотрения документов, соблюдение порядка выдачи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ментов;</w:t>
      </w:r>
    </w:p>
    <w:p w:rsidR="00203DC9" w:rsidRDefault="00203DC9" w:rsidP="00203DC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выданных документов; </w:t>
      </w:r>
    </w:p>
    <w:p w:rsidR="00203DC9" w:rsidRDefault="00203DC9" w:rsidP="00203DC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прав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новленные законодательством Российской Федерации.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</w:p>
    <w:p w:rsidR="00203DC9" w:rsidRDefault="00203DC9" w:rsidP="00203DC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</w:t>
      </w:r>
      <w:r>
        <w:rPr>
          <w:b/>
          <w:sz w:val="24"/>
          <w:szCs w:val="24"/>
        </w:rPr>
        <w:t>ъ</w:t>
      </w:r>
      <w:r>
        <w:rPr>
          <w:b/>
          <w:sz w:val="24"/>
          <w:szCs w:val="24"/>
        </w:rPr>
        <w:t>единений и организаций</w:t>
      </w:r>
    </w:p>
    <w:bookmarkEnd w:id="8"/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203DC9" w:rsidRDefault="00203DC9" w:rsidP="00203D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Любое заинтересованное лицо может осуществлять контроль за полнотой и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ством предоставления </w:t>
      </w:r>
      <w:r>
        <w:rPr>
          <w:sz w:val="24"/>
          <w:szCs w:val="24"/>
          <w:shd w:val="clear" w:color="auto" w:fill="FFFFFF"/>
        </w:rPr>
        <w:t>муниципальной</w:t>
      </w:r>
      <w:r>
        <w:rPr>
          <w:sz w:val="24"/>
          <w:szCs w:val="24"/>
        </w:rPr>
        <w:t xml:space="preserve"> услуги, обратившись к руководителю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или лицу, его замещающему.</w:t>
      </w:r>
    </w:p>
    <w:p w:rsidR="00203DC9" w:rsidRDefault="00203DC9" w:rsidP="00203DC9">
      <w:pPr>
        <w:ind w:firstLine="540"/>
        <w:jc w:val="both"/>
        <w:rPr>
          <w:sz w:val="24"/>
          <w:szCs w:val="24"/>
        </w:rPr>
      </w:pPr>
    </w:p>
    <w:p w:rsidR="006305A5" w:rsidRDefault="00203DC9" w:rsidP="006305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6305A5" w:rsidRDefault="00203DC9" w:rsidP="006305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ДЕЙСТВИЙ (БЕЗДЕЙСТВИЯ) ОРГАНА, ПРЕДОСТАВЛЯЮЩЕГО </w:t>
      </w:r>
    </w:p>
    <w:p w:rsidR="006305A5" w:rsidRDefault="00203DC9" w:rsidP="006305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МУНИЦИПАЛЬНУЮ УСЛУГУ, ЕГО ДОЛЖНОСТНЫХ ЛИЦ ЛИБО </w:t>
      </w:r>
    </w:p>
    <w:p w:rsidR="00203DC9" w:rsidRDefault="00203DC9" w:rsidP="006305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ПАЛЬНЫХ СЛУЖАЩИХ</w:t>
      </w:r>
    </w:p>
    <w:p w:rsidR="00203DC9" w:rsidRDefault="00203DC9" w:rsidP="00203DC9">
      <w:pPr>
        <w:ind w:firstLine="540"/>
        <w:jc w:val="both"/>
        <w:rPr>
          <w:sz w:val="24"/>
          <w:szCs w:val="24"/>
        </w:rPr>
      </w:pPr>
    </w:p>
    <w:p w:rsidR="00203DC9" w:rsidRDefault="00203DC9" w:rsidP="00203DC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ниципальных служащих при предоставлении муниципальной услуги (далее жалоба)</w:t>
      </w:r>
    </w:p>
    <w:p w:rsidR="00203DC9" w:rsidRDefault="00203DC9" w:rsidP="00203DC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ципальной услуги.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203DC9" w:rsidRDefault="00203DC9" w:rsidP="00203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DC9" w:rsidRDefault="00203DC9" w:rsidP="00203DC9">
      <w:pPr>
        <w:tabs>
          <w:tab w:val="num" w:pos="540"/>
          <w:tab w:val="left" w:pos="1260"/>
        </w:tabs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5.2. Предмет жалобы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района, для предоставления муниципальной услуги;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района, для предоставления муниципальной услуги;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203DC9" w:rsidRDefault="00203DC9" w:rsidP="00203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b/>
          <w:iCs/>
          <w:sz w:val="24"/>
          <w:szCs w:val="24"/>
          <w:highlight w:val="yellow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 xml:space="preserve">5.3. </w:t>
      </w:r>
      <w:r>
        <w:rPr>
          <w:b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5.3.2. Жалобы на решения, принятые руководителем Уполномоченного органа при предоставлении муниципальной услуги, подаются  Главе муниципального района. </w:t>
      </w:r>
    </w:p>
    <w:p w:rsidR="00203DC9" w:rsidRDefault="00203DC9" w:rsidP="00203DC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5.3.3. В случае установления в ходе или по результатам рассмотрения жалобы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 материалы в органы прокуратуры.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  <w:highlight w:val="yellow"/>
        </w:rPr>
      </w:pPr>
    </w:p>
    <w:p w:rsidR="00203DC9" w:rsidRDefault="00203DC9" w:rsidP="00203DC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5.4. Порядок подачи и рассмотрения жалобы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Основанием для начала процедуры досудебного (внесудебного) обжалования явл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>
        <w:rPr>
          <w:rFonts w:eastAsia="Calibri"/>
          <w:iCs/>
          <w:sz w:val="24"/>
          <w:szCs w:val="24"/>
        </w:rPr>
        <w:t>р</w:t>
      </w:r>
      <w:r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>
        <w:rPr>
          <w:rFonts w:eastAsia="Calibri"/>
          <w:iCs/>
          <w:sz w:val="24"/>
          <w:szCs w:val="24"/>
        </w:rPr>
        <w:t>, а также может быть принята при ли</w:t>
      </w:r>
      <w:r>
        <w:rPr>
          <w:rFonts w:eastAsia="Calibri"/>
          <w:iCs/>
          <w:sz w:val="24"/>
          <w:szCs w:val="24"/>
        </w:rPr>
        <w:t>ч</w:t>
      </w:r>
      <w:r>
        <w:rPr>
          <w:rFonts w:eastAsia="Calibri"/>
          <w:iCs/>
          <w:sz w:val="24"/>
          <w:szCs w:val="24"/>
        </w:rPr>
        <w:t>ном приеме заявителя.</w:t>
      </w:r>
    </w:p>
    <w:p w:rsidR="00203DC9" w:rsidRDefault="00203DC9" w:rsidP="00203DC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3DC9" w:rsidRDefault="00203DC9" w:rsidP="00203DC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5.5. Сроки рассмотрения жалобы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Жалоба, поступившая в </w:t>
      </w:r>
      <w:r>
        <w:rPr>
          <w:rFonts w:eastAsia="Calibri"/>
          <w:sz w:val="24"/>
          <w:szCs w:val="24"/>
        </w:rPr>
        <w:t>Уполномоченный орган</w:t>
      </w:r>
      <w:r>
        <w:rPr>
          <w:rFonts w:eastAsia="Calibri"/>
          <w:iCs/>
          <w:sz w:val="24"/>
          <w:szCs w:val="24"/>
        </w:rPr>
        <w:t>, рассматривается в течение 15 р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>
        <w:rPr>
          <w:rFonts w:eastAsia="Calibri"/>
          <w:sz w:val="24"/>
          <w:szCs w:val="24"/>
        </w:rPr>
        <w:t>Уполномоченного орг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 xml:space="preserve"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203DC9" w:rsidRDefault="00203DC9" w:rsidP="00203DC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5.6. Результат рассмотрения жалобы</w:t>
      </w:r>
      <w:r>
        <w:rPr>
          <w:rFonts w:eastAsia="Calibri"/>
          <w:sz w:val="24"/>
          <w:szCs w:val="24"/>
        </w:rPr>
        <w:t xml:space="preserve"> 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5.6.1.По результатам рассмотрения жалобы принимается одно из следующих реш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ний: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правления допущенных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>
        <w:rPr>
          <w:rFonts w:eastAsia="Calibri"/>
          <w:iCs/>
          <w:sz w:val="24"/>
          <w:szCs w:val="24"/>
        </w:rPr>
        <w:t>ж</w:t>
      </w:r>
      <w:r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>
        <w:rPr>
          <w:rFonts w:eastAsia="Calibri"/>
          <w:sz w:val="24"/>
          <w:szCs w:val="24"/>
        </w:rPr>
        <w:t>муниципальными прав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выми актами Валдайского муниципального района, </w:t>
      </w:r>
      <w:r>
        <w:rPr>
          <w:rFonts w:eastAsia="Calibri"/>
          <w:iCs/>
          <w:sz w:val="24"/>
          <w:szCs w:val="24"/>
        </w:rPr>
        <w:t>а также в иных формах;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5.6.2.1.Отсутствие нарушения порядка предоставления муниципальной услуги;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5.6.2.2.Наличие вступившего в законную силу решения суда, арбитражного суда по жалобе о том же предмете и по тем же основаниям;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5.6.2.3.Подача жалобы лицом, полномочия которого не подтверждены в порядке, установленном законодательством Российской Федерации;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5.6.2.4.Наличие решения по жалобе, принятого ранее в отношении того же заявит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ля и по тому же предмету жалобы.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5.6.3. Случаи оставления жалобы без ответа: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5.6.3.1.Наличие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5.6.3.2.Отсутствие возможности прочитать какую-либо часть текста жалобы, фам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лию, имя, отчество (при наличии) и (или) почтовый адрес заявителя, указанные в жалобе.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вышеуказанных случаях заявителю не позднее трех рабочих дней со дня рег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страции направляется письменное уведомление об оставлении жалобы без ответа с указ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нием оснований принятого решения, за исключением случая, если в жалобе не указаны ф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милия заявителя и (или) почтовый адрес, по которому должен быть направлен ответ.</w:t>
      </w:r>
    </w:p>
    <w:p w:rsidR="00203DC9" w:rsidRDefault="00203DC9" w:rsidP="00203DC9">
      <w:pPr>
        <w:tabs>
          <w:tab w:val="left" w:pos="127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03DC9" w:rsidRDefault="00203DC9" w:rsidP="00203DC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1753C0" w:rsidRDefault="00203DC9" w:rsidP="001753C0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5.6 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>лобы.</w:t>
      </w:r>
    </w:p>
    <w:p w:rsidR="001753C0" w:rsidRDefault="001753C0" w:rsidP="001753C0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</w:p>
    <w:p w:rsidR="001753C0" w:rsidRDefault="001753C0" w:rsidP="001753C0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</w:p>
    <w:p w:rsidR="001753C0" w:rsidRPr="001753C0" w:rsidRDefault="001753C0" w:rsidP="001753C0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5.8. Порядок обжалования решения по жалобе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lastRenderedPageBreak/>
        <w:t xml:space="preserve">В досудебном порядке могут быть обжалованы действия (бездействие) и решения </w:t>
      </w:r>
      <w:r>
        <w:rPr>
          <w:iCs/>
          <w:sz w:val="24"/>
          <w:szCs w:val="24"/>
        </w:rPr>
        <w:t xml:space="preserve">должностных лиц </w:t>
      </w:r>
      <w:r>
        <w:rPr>
          <w:sz w:val="24"/>
          <w:szCs w:val="24"/>
        </w:rPr>
        <w:t>Уполномоченного органа</w:t>
      </w:r>
      <w:r>
        <w:rPr>
          <w:iCs/>
          <w:sz w:val="24"/>
          <w:szCs w:val="24"/>
        </w:rPr>
        <w:t xml:space="preserve">, муниципальных служащих – </w:t>
      </w:r>
      <w:r>
        <w:rPr>
          <w:sz w:val="24"/>
          <w:szCs w:val="24"/>
        </w:rPr>
        <w:t>Главе 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</w:t>
      </w:r>
      <w:r>
        <w:rPr>
          <w:bCs/>
          <w:sz w:val="24"/>
          <w:szCs w:val="24"/>
        </w:rPr>
        <w:t>.</w:t>
      </w:r>
    </w:p>
    <w:p w:rsidR="00203DC9" w:rsidRDefault="00203DC9" w:rsidP="00203DC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>
        <w:rPr>
          <w:rFonts w:eastAsia="Calibri"/>
          <w:sz w:val="24"/>
          <w:szCs w:val="24"/>
        </w:rPr>
        <w:t>Уполномоченного о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203DC9" w:rsidRDefault="00203DC9" w:rsidP="00203DC9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должна содержать: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обжалуются;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rFonts w:eastAsia="Calibri"/>
          <w:iCs/>
          <w:sz w:val="24"/>
          <w:szCs w:val="24"/>
        </w:rPr>
        <w:t>к</w:t>
      </w:r>
      <w:r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вет заявителю;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/>
          <w:iCs/>
          <w:sz w:val="24"/>
          <w:szCs w:val="24"/>
          <w:u w:val="single"/>
        </w:rPr>
        <w:t xml:space="preserve"> </w:t>
      </w:r>
      <w:r>
        <w:rPr>
          <w:rFonts w:eastAsia="Calibri"/>
          <w:iCs/>
          <w:sz w:val="24"/>
          <w:szCs w:val="24"/>
        </w:rPr>
        <w:t>либо муниципального служащего;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center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_____________________________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jc w:val="both"/>
        <w:outlineLvl w:val="1"/>
        <w:rPr>
          <w:rFonts w:eastAsia="Calibri"/>
          <w:iCs/>
          <w:color w:val="FF0000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3DC9" w:rsidRDefault="00203DC9" w:rsidP="001753C0">
      <w:pPr>
        <w:pStyle w:val="ConsPlusNormal"/>
        <w:spacing w:line="240" w:lineRule="exact"/>
        <w:ind w:left="42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лению муниципальной услуги по назначению, выплате и перерасчету пенсии за выслугу лет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ниципальным служащим, а также лицам, зам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щавшим муниципальные должности в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Валдайского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ципального района</w:t>
      </w:r>
    </w:p>
    <w:p w:rsidR="00203DC9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03DC9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03DC9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03DC9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03DC9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 Ф О Р М А Ц И Я</w:t>
      </w:r>
    </w:p>
    <w:p w:rsidR="001753C0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53C0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структурных подразделений территориальных </w:t>
      </w:r>
    </w:p>
    <w:p w:rsidR="001753C0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53C0">
        <w:rPr>
          <w:rFonts w:ascii="Times New Roman" w:hAnsi="Times New Roman" w:cs="Times New Roman"/>
          <w:sz w:val="24"/>
          <w:szCs w:val="24"/>
        </w:rPr>
        <w:t xml:space="preserve">органов федеральной власти и организаций участвующих в предоставлении </w:t>
      </w:r>
    </w:p>
    <w:p w:rsidR="00203DC9" w:rsidRPr="001753C0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53C0">
        <w:rPr>
          <w:rFonts w:ascii="Times New Roman" w:hAnsi="Times New Roman" w:cs="Times New Roman"/>
          <w:sz w:val="24"/>
          <w:szCs w:val="24"/>
        </w:rPr>
        <w:t>муниципал</w:t>
      </w:r>
      <w:r w:rsidRPr="001753C0">
        <w:rPr>
          <w:rFonts w:ascii="Times New Roman" w:hAnsi="Times New Roman" w:cs="Times New Roman"/>
          <w:sz w:val="24"/>
          <w:szCs w:val="24"/>
        </w:rPr>
        <w:t>ь</w:t>
      </w:r>
      <w:r w:rsidRPr="001753C0">
        <w:rPr>
          <w:rFonts w:ascii="Times New Roman" w:hAnsi="Times New Roman" w:cs="Times New Roman"/>
          <w:sz w:val="24"/>
          <w:szCs w:val="24"/>
        </w:rPr>
        <w:t>ной услуги</w:t>
      </w:r>
    </w:p>
    <w:p w:rsidR="00203DC9" w:rsidRDefault="00203DC9" w:rsidP="00203DC9">
      <w:pPr>
        <w:pStyle w:val="ConsPlusNormal"/>
        <w:spacing w:line="240" w:lineRule="exact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03DC9" w:rsidRDefault="00203DC9" w:rsidP="00203DC9">
      <w:pPr>
        <w:pStyle w:val="ConsPlusNormal"/>
        <w:spacing w:line="240" w:lineRule="exact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03DC9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МФЦ Валдайского района</w:t>
      </w:r>
    </w:p>
    <w:p w:rsidR="00203DC9" w:rsidRDefault="00203DC9" w:rsidP="00203DC9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Местонахождение: Новгородская обл., г. Валдай, ул. Гагарина, д.12/2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Почтовый адрес: 175400, Новгородская обл., г. Валдай, ул. Гагарина, д.12/2</w:t>
      </w:r>
    </w:p>
    <w:p w:rsidR="00203DC9" w:rsidRDefault="00203DC9" w:rsidP="00203DC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Телефоны: (</w:t>
      </w:r>
      <w:r>
        <w:rPr>
          <w:rStyle w:val="af7"/>
          <w:i w:val="0"/>
          <w:sz w:val="24"/>
          <w:szCs w:val="24"/>
        </w:rPr>
        <w:t>81666) 2-18-19</w:t>
      </w:r>
      <w:r>
        <w:rPr>
          <w:sz w:val="24"/>
          <w:szCs w:val="24"/>
        </w:rPr>
        <w:t>.</w:t>
      </w:r>
    </w:p>
    <w:p w:rsidR="00203DC9" w:rsidRPr="001753C0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hyperlink r:id="rId13" w:history="1">
        <w:r w:rsidRPr="001753C0">
          <w:rPr>
            <w:rStyle w:val="af"/>
            <w:sz w:val="24"/>
            <w:szCs w:val="24"/>
          </w:rPr>
          <w:t>www.mfc53.novreg.ru</w:t>
        </w:r>
      </w:hyperlink>
    </w:p>
    <w:p w:rsidR="00203DC9" w:rsidRPr="001753C0" w:rsidRDefault="00203DC9" w:rsidP="00203DC9">
      <w:pPr>
        <w:ind w:firstLine="720"/>
        <w:jc w:val="both"/>
        <w:rPr>
          <w:sz w:val="24"/>
          <w:szCs w:val="24"/>
        </w:rPr>
      </w:pPr>
      <w:r w:rsidRPr="001753C0">
        <w:rPr>
          <w:sz w:val="24"/>
          <w:szCs w:val="24"/>
        </w:rPr>
        <w:t xml:space="preserve">Адрес электронной почты: </w:t>
      </w:r>
      <w:hyperlink r:id="rId14" w:history="1">
        <w:r w:rsidRPr="001753C0">
          <w:rPr>
            <w:rStyle w:val="af"/>
            <w:sz w:val="24"/>
            <w:szCs w:val="24"/>
          </w:rPr>
          <w:t>mfc.valday@gmail.com</w:t>
        </w:r>
      </w:hyperlink>
    </w:p>
    <w:p w:rsidR="00203DC9" w:rsidRDefault="00203DC9" w:rsidP="00203D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1620"/>
        <w:gridCol w:w="7020"/>
      </w:tblGrid>
      <w:tr w:rsidR="00203DC9" w:rsidTr="00203DC9">
        <w:tc>
          <w:tcPr>
            <w:tcW w:w="1620" w:type="dxa"/>
          </w:tcPr>
          <w:p w:rsidR="00203DC9" w:rsidRDefault="00203DC9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020" w:type="dxa"/>
          </w:tcPr>
          <w:p w:rsidR="00203DC9" w:rsidRDefault="00203DC9">
            <w:pPr>
              <w:tabs>
                <w:tab w:val="num" w:pos="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08.30 до 13.30;</w:t>
            </w:r>
          </w:p>
        </w:tc>
      </w:tr>
      <w:tr w:rsidR="00203DC9" w:rsidTr="00203DC9">
        <w:tc>
          <w:tcPr>
            <w:tcW w:w="1620" w:type="dxa"/>
          </w:tcPr>
          <w:p w:rsidR="00203DC9" w:rsidRDefault="00203DC9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вторник</w:t>
            </w:r>
          </w:p>
        </w:tc>
        <w:tc>
          <w:tcPr>
            <w:tcW w:w="7020" w:type="dxa"/>
          </w:tcPr>
          <w:p w:rsidR="00203DC9" w:rsidRDefault="00203DC9">
            <w:pPr>
              <w:tabs>
                <w:tab w:val="num" w:pos="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08.30 до 17.30;</w:t>
            </w:r>
          </w:p>
        </w:tc>
      </w:tr>
      <w:tr w:rsidR="00203DC9" w:rsidTr="00203DC9">
        <w:tc>
          <w:tcPr>
            <w:tcW w:w="1620" w:type="dxa"/>
          </w:tcPr>
          <w:p w:rsidR="00203DC9" w:rsidRDefault="00203DC9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среда</w:t>
            </w:r>
          </w:p>
        </w:tc>
        <w:tc>
          <w:tcPr>
            <w:tcW w:w="7020" w:type="dxa"/>
          </w:tcPr>
          <w:p w:rsidR="00203DC9" w:rsidRDefault="00203DC9">
            <w:pPr>
              <w:tabs>
                <w:tab w:val="num" w:pos="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08.30 до 17.30;</w:t>
            </w:r>
          </w:p>
        </w:tc>
      </w:tr>
      <w:tr w:rsidR="00203DC9" w:rsidTr="00203DC9">
        <w:tc>
          <w:tcPr>
            <w:tcW w:w="1620" w:type="dxa"/>
          </w:tcPr>
          <w:p w:rsidR="00203DC9" w:rsidRDefault="00203DC9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четверг</w:t>
            </w:r>
          </w:p>
        </w:tc>
        <w:tc>
          <w:tcPr>
            <w:tcW w:w="7020" w:type="dxa"/>
          </w:tcPr>
          <w:p w:rsidR="00203DC9" w:rsidRDefault="00203DC9">
            <w:pPr>
              <w:tabs>
                <w:tab w:val="num" w:pos="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08.30 до 17.30;</w:t>
            </w:r>
          </w:p>
        </w:tc>
      </w:tr>
      <w:tr w:rsidR="00203DC9" w:rsidTr="00203DC9">
        <w:tc>
          <w:tcPr>
            <w:tcW w:w="1620" w:type="dxa"/>
          </w:tcPr>
          <w:p w:rsidR="00203DC9" w:rsidRDefault="00203DC9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пятница</w:t>
            </w:r>
          </w:p>
        </w:tc>
        <w:tc>
          <w:tcPr>
            <w:tcW w:w="7020" w:type="dxa"/>
          </w:tcPr>
          <w:p w:rsidR="00203DC9" w:rsidRDefault="00203DC9">
            <w:pPr>
              <w:tabs>
                <w:tab w:val="num" w:pos="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08.30 до 17.30;</w:t>
            </w:r>
          </w:p>
        </w:tc>
      </w:tr>
      <w:tr w:rsidR="00203DC9" w:rsidTr="00203DC9">
        <w:tc>
          <w:tcPr>
            <w:tcW w:w="1620" w:type="dxa"/>
          </w:tcPr>
          <w:p w:rsidR="00203DC9" w:rsidRDefault="00203DC9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7020" w:type="dxa"/>
          </w:tcPr>
          <w:p w:rsidR="00203DC9" w:rsidRDefault="00203DC9">
            <w:pPr>
              <w:tabs>
                <w:tab w:val="num" w:pos="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09.00 до 13.00;</w:t>
            </w:r>
          </w:p>
        </w:tc>
      </w:tr>
      <w:tr w:rsidR="00203DC9" w:rsidTr="00203DC9">
        <w:tc>
          <w:tcPr>
            <w:tcW w:w="1620" w:type="dxa"/>
          </w:tcPr>
          <w:p w:rsidR="00203DC9" w:rsidRDefault="00203DC9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020" w:type="dxa"/>
          </w:tcPr>
          <w:p w:rsidR="00203DC9" w:rsidRDefault="00203DC9">
            <w:pPr>
              <w:tabs>
                <w:tab w:val="num" w:pos="0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выходной.</w:t>
            </w:r>
          </w:p>
        </w:tc>
      </w:tr>
    </w:tbl>
    <w:p w:rsidR="00203DC9" w:rsidRDefault="00203DC9" w:rsidP="00203DC9">
      <w:pPr>
        <w:tabs>
          <w:tab w:val="num" w:pos="0"/>
        </w:tabs>
        <w:autoSpaceDE w:val="0"/>
        <w:autoSpaceDN w:val="0"/>
        <w:ind w:firstLine="720"/>
        <w:jc w:val="both"/>
        <w:rPr>
          <w:sz w:val="24"/>
          <w:szCs w:val="24"/>
        </w:rPr>
      </w:pPr>
    </w:p>
    <w:p w:rsidR="00203DC9" w:rsidRDefault="00203DC9" w:rsidP="00203DC9">
      <w:pPr>
        <w:tabs>
          <w:tab w:val="num" w:pos="0"/>
        </w:tabs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Время перерыва для отдыха и питания должностных лиц Отдела МФЦ Валдайск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района устанавливается правилами служебного распорядка с соблюдением графика (режима) работы с заявителями.</w:t>
      </w:r>
    </w:p>
    <w:p w:rsidR="00203DC9" w:rsidRDefault="00203DC9" w:rsidP="00203DC9">
      <w:pPr>
        <w:tabs>
          <w:tab w:val="num" w:pos="0"/>
        </w:tabs>
        <w:autoSpaceDE w:val="0"/>
        <w:autoSpaceDN w:val="0"/>
        <w:ind w:firstLine="720"/>
        <w:jc w:val="both"/>
        <w:rPr>
          <w:sz w:val="24"/>
          <w:szCs w:val="24"/>
        </w:rPr>
      </w:pPr>
    </w:p>
    <w:p w:rsidR="00203DC9" w:rsidRDefault="00203DC9" w:rsidP="00203DC9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1753C0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753C0" w:rsidRDefault="001753C0" w:rsidP="001753C0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1753C0">
      <w:pPr>
        <w:pStyle w:val="ConsPlusNormal"/>
        <w:spacing w:line="288" w:lineRule="auto"/>
        <w:ind w:left="43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03DC9" w:rsidRDefault="00203DC9" w:rsidP="001753C0">
      <w:pPr>
        <w:pStyle w:val="ConsPlusNormal"/>
        <w:spacing w:line="240" w:lineRule="exact"/>
        <w:ind w:left="43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лению муниципальной услуги по назначению, выплате и перерасчету пенсии за выслугу лет муниципальным служащим, а также лицам,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мещавшим муниципальные должности в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нистрации Валдайского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ципального района</w:t>
      </w:r>
    </w:p>
    <w:p w:rsidR="00203DC9" w:rsidRDefault="00203DC9" w:rsidP="00203DC9">
      <w:pPr>
        <w:tabs>
          <w:tab w:val="num" w:pos="0"/>
        </w:tabs>
        <w:autoSpaceDE w:val="0"/>
        <w:autoSpaceDN w:val="0"/>
        <w:spacing w:line="360" w:lineRule="exact"/>
        <w:ind w:firstLine="720"/>
        <w:jc w:val="both"/>
        <w:rPr>
          <w:sz w:val="28"/>
          <w:szCs w:val="28"/>
          <w:highlight w:val="yellow"/>
        </w:rPr>
      </w:pPr>
    </w:p>
    <w:p w:rsidR="00203DC9" w:rsidRDefault="00203DC9" w:rsidP="00203DC9">
      <w:pPr>
        <w:pStyle w:val="af0"/>
        <w:spacing w:before="0" w:after="0" w:line="240" w:lineRule="exact"/>
        <w:jc w:val="center"/>
        <w:rPr>
          <w:b/>
          <w:sz w:val="28"/>
          <w:szCs w:val="28"/>
          <w:highlight w:val="yellow"/>
        </w:rPr>
      </w:pPr>
    </w:p>
    <w:p w:rsidR="00203DC9" w:rsidRDefault="00203DC9" w:rsidP="00203DC9">
      <w:pPr>
        <w:pStyle w:val="af0"/>
        <w:spacing w:before="0" w:after="0" w:line="240" w:lineRule="exact"/>
        <w:jc w:val="center"/>
        <w:rPr>
          <w:b/>
          <w:sz w:val="28"/>
          <w:szCs w:val="28"/>
        </w:rPr>
      </w:pPr>
    </w:p>
    <w:p w:rsidR="00203DC9" w:rsidRDefault="00203DC9" w:rsidP="00203DC9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БЛОК-СХЕМА </w:t>
      </w:r>
    </w:p>
    <w:p w:rsidR="001753C0" w:rsidRDefault="00203DC9" w:rsidP="00203DC9">
      <w:pPr>
        <w:pStyle w:val="af0"/>
        <w:spacing w:before="0" w:after="0"/>
        <w:jc w:val="center"/>
        <w:rPr>
          <w:b/>
        </w:rPr>
      </w:pPr>
      <w:r>
        <w:rPr>
          <w:b/>
        </w:rPr>
        <w:t xml:space="preserve">предоставления муниципальной услуги по назначению, выплате и перерасчету </w:t>
      </w:r>
    </w:p>
    <w:p w:rsidR="001753C0" w:rsidRDefault="00203DC9" w:rsidP="00203DC9">
      <w:pPr>
        <w:pStyle w:val="af0"/>
        <w:spacing w:before="0" w:after="0"/>
        <w:jc w:val="center"/>
        <w:rPr>
          <w:b/>
        </w:rPr>
      </w:pPr>
      <w:r>
        <w:rPr>
          <w:b/>
        </w:rPr>
        <w:t xml:space="preserve">пенсии за выслугу лет муниципальным служащим, а также лицам, замещавшим </w:t>
      </w:r>
    </w:p>
    <w:p w:rsidR="00203DC9" w:rsidRDefault="00203DC9" w:rsidP="00203DC9">
      <w:pPr>
        <w:pStyle w:val="af0"/>
        <w:spacing w:before="0" w:after="0"/>
        <w:jc w:val="center"/>
        <w:rPr>
          <w:b/>
        </w:rPr>
      </w:pPr>
      <w:r>
        <w:rPr>
          <w:b/>
        </w:rPr>
        <w:t>м</w:t>
      </w:r>
      <w:r>
        <w:rPr>
          <w:b/>
        </w:rPr>
        <w:t>у</w:t>
      </w:r>
      <w:r>
        <w:rPr>
          <w:b/>
        </w:rPr>
        <w:t>ниципальные должности в Администрации Валдайского муниципального района</w:t>
      </w:r>
    </w:p>
    <w:p w:rsidR="00203DC9" w:rsidRDefault="00203DC9" w:rsidP="00203DC9">
      <w:pPr>
        <w:pStyle w:val="af0"/>
        <w:spacing w:before="0" w:after="0"/>
        <w:jc w:val="center"/>
        <w:rPr>
          <w:b/>
          <w:sz w:val="28"/>
          <w:szCs w:val="28"/>
        </w:rPr>
      </w:pPr>
    </w:p>
    <w:p w:rsidR="00203DC9" w:rsidRDefault="0091526D" w:rsidP="00203DC9">
      <w:pPr>
        <w:pStyle w:val="af0"/>
        <w:spacing w:before="0" w:after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18415</wp:posOffset>
                </wp:positionV>
                <wp:extent cx="3457575" cy="790575"/>
                <wp:effectExtent l="0" t="0" r="0" b="0"/>
                <wp:wrapNone/>
                <wp:docPr id="4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C9" w:rsidRDefault="00203DC9" w:rsidP="00203D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и регистрация заявления с документами от заявителя 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left:0;text-align:left;margin-left:100.2pt;margin-top:1.45pt;width:272.25pt;height:6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">
                <v:textbox>
                  <w:txbxContent>
                    <w:p w:rsidR="00203DC9" w:rsidRDefault="00203DC9" w:rsidP="00203D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и регистрация заявления с документами от заявителя 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788035</wp:posOffset>
                </wp:positionV>
                <wp:extent cx="635" cy="419100"/>
                <wp:effectExtent l="0" t="0" r="0" b="0"/>
                <wp:wrapNone/>
                <wp:docPr id="4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231.45pt;margin-top:62.05pt;width:.0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1188085</wp:posOffset>
                </wp:positionV>
                <wp:extent cx="3457575" cy="714375"/>
                <wp:effectExtent l="0" t="0" r="0" b="0"/>
                <wp:wrapNone/>
                <wp:docPr id="3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C9" w:rsidRDefault="00203DC9" w:rsidP="00203D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Рассмотрения заявления в Уполномоченном 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гане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7" style="position:absolute;left:0;text-align:left;margin-left:100.2pt;margin-top:93.55pt;width:272.25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">
                <v:textbox>
                  <w:txbxContent>
                    <w:p w:rsidR="00203DC9" w:rsidRDefault="00203DC9" w:rsidP="00203D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Рассмотрения заявления в Уполномоченном о</w:t>
                      </w: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sz w:val="24"/>
                          <w:szCs w:val="24"/>
                        </w:rPr>
                        <w:t>гане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1886585</wp:posOffset>
                </wp:positionV>
                <wp:extent cx="635" cy="419100"/>
                <wp:effectExtent l="0" t="0" r="0" b="0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17.4pt;margin-top:148.55pt;width:.0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DO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hUkp&#10;0sOMHg9ex9JoPgkEDcYV4FepnQ0t0pN6Nk+afnNI6aojquXR++VsIDgLEcmbkLBxBsrsh0+agQ+B&#10;ApGtU2P7kBJ4QKc4lPN9KPzkEYXD+XSGEYXzPFtma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1886585</wp:posOffset>
                </wp:positionV>
                <wp:extent cx="635" cy="419100"/>
                <wp:effectExtent l="0" t="0" r="0" b="0"/>
                <wp:wrapNone/>
                <wp:docPr id="3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53.7pt;margin-top:148.55pt;width:.0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Z0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2296160</wp:posOffset>
                </wp:positionV>
                <wp:extent cx="2752725" cy="714375"/>
                <wp:effectExtent l="0" t="0" r="0" b="0"/>
                <wp:wrapNone/>
                <wp:docPr id="3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C9" w:rsidRDefault="00203DC9" w:rsidP="00203D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8" style="position:absolute;left:0;text-align:left;margin-left:-45.3pt;margin-top:180.8pt;width:216.75pt;height:5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">
                <v:textbox>
                  <w:txbxContent>
                    <w:p w:rsidR="00203DC9" w:rsidRDefault="00203DC9" w:rsidP="00203D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2997835</wp:posOffset>
                </wp:positionV>
                <wp:extent cx="635" cy="419100"/>
                <wp:effectExtent l="0" t="0" r="0" b="0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17.4pt;margin-top:236.05pt;width:.0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3475990</wp:posOffset>
                </wp:positionV>
                <wp:extent cx="2752725" cy="714375"/>
                <wp:effectExtent l="0" t="0" r="0" b="0"/>
                <wp:wrapNone/>
                <wp:docPr id="3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C9" w:rsidRDefault="00203DC9" w:rsidP="00203D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Уведомление заявителя о предоста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лении муниципальной услуги</w:t>
                            </w:r>
                          </w:p>
                          <w:p w:rsidR="00203DC9" w:rsidRPr="001753C0" w:rsidRDefault="00203DC9" w:rsidP="00203D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53C0">
                              <w:rPr>
                                <w:sz w:val="24"/>
                                <w:szCs w:val="24"/>
                              </w:rPr>
                              <w:t>запросов</w:t>
                            </w:r>
                          </w:p>
                          <w:p w:rsidR="00203DC9" w:rsidRDefault="00203DC9" w:rsidP="00203D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03DC9" w:rsidRDefault="00203DC9" w:rsidP="00203D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9" style="position:absolute;left:0;text-align:left;margin-left:-45pt;margin-top:273.7pt;width:216.7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">
                <v:textbox>
                  <w:txbxContent>
                    <w:p w:rsidR="00203DC9" w:rsidRDefault="00203DC9" w:rsidP="00203D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Уведомление заявителя о предоста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sz w:val="24"/>
                          <w:szCs w:val="24"/>
                        </w:rPr>
                        <w:t>лении муниципальной услуги</w:t>
                      </w:r>
                    </w:p>
                    <w:p w:rsidR="00203DC9" w:rsidRPr="001753C0" w:rsidRDefault="00203DC9" w:rsidP="00203D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53C0">
                        <w:rPr>
                          <w:sz w:val="24"/>
                          <w:szCs w:val="24"/>
                        </w:rPr>
                        <w:t>запросов</w:t>
                      </w:r>
                    </w:p>
                    <w:p w:rsidR="00203DC9" w:rsidRDefault="00203DC9" w:rsidP="00203D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03DC9" w:rsidRDefault="00203DC9" w:rsidP="00203D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4106545</wp:posOffset>
                </wp:positionV>
                <wp:extent cx="635" cy="419100"/>
                <wp:effectExtent l="0" t="0" r="0" b="0"/>
                <wp:wrapNone/>
                <wp:docPr id="3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17.4pt;margin-top:323.35pt;width:.0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06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4525645</wp:posOffset>
                </wp:positionV>
                <wp:extent cx="2752725" cy="323850"/>
                <wp:effectExtent l="0" t="0" r="0" b="0"/>
                <wp:wrapNone/>
                <wp:docPr id="3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C9" w:rsidRDefault="00203DC9" w:rsidP="00203D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Выплата пенсии за выслугу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0" style="position:absolute;left:0;text-align:left;margin-left:-45.3pt;margin-top:356.35pt;width:216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">
                <v:textbox>
                  <w:txbxContent>
                    <w:p w:rsidR="00203DC9" w:rsidRDefault="00203DC9" w:rsidP="00203D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Выплата пенсии за выслугу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2296160</wp:posOffset>
                </wp:positionV>
                <wp:extent cx="2752725" cy="714375"/>
                <wp:effectExtent l="0" t="0" r="0" b="0"/>
                <wp:wrapNone/>
                <wp:docPr id="3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C9" w:rsidRDefault="00203DC9" w:rsidP="00203D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Принятие решения об отказе в  пред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ставлении муниципальной услуги</w:t>
                            </w:r>
                          </w:p>
                          <w:p w:rsidR="00203DC9" w:rsidRPr="001753C0" w:rsidRDefault="00203DC9" w:rsidP="00203D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53C0">
                              <w:rPr>
                                <w:sz w:val="24"/>
                                <w:szCs w:val="24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1" style="position:absolute;left:0;text-align:left;margin-left:216.45pt;margin-top:180.8pt;width:216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">
                <v:textbox>
                  <w:txbxContent>
                    <w:p w:rsidR="00203DC9" w:rsidRDefault="00203DC9" w:rsidP="00203D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Принятие решения об отказе в  пред</w:t>
                      </w: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>ставлении муниципальной услуги</w:t>
                      </w:r>
                    </w:p>
                    <w:p w:rsidR="00203DC9" w:rsidRPr="001753C0" w:rsidRDefault="00203DC9" w:rsidP="00203D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53C0">
                        <w:rPr>
                          <w:sz w:val="24"/>
                          <w:szCs w:val="24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2997835</wp:posOffset>
                </wp:positionV>
                <wp:extent cx="635" cy="419100"/>
                <wp:effectExtent l="0" t="0" r="0" b="0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53.7pt;margin-top:236.05pt;width:.0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IKOAIAAGA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3416935</wp:posOffset>
                </wp:positionV>
                <wp:extent cx="2752725" cy="714375"/>
                <wp:effectExtent l="0" t="0" r="0" b="0"/>
                <wp:wrapNone/>
                <wp:docPr id="2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C9" w:rsidRPr="001753C0" w:rsidRDefault="00203DC9" w:rsidP="001753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Уведомление заявителя об отказе в предоставлении муниципальной усл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="001753C0">
                              <w:rPr>
                                <w:sz w:val="24"/>
                                <w:szCs w:val="24"/>
                              </w:rPr>
                              <w:t xml:space="preserve">ги </w:t>
                            </w:r>
                            <w:r w:rsidRPr="001753C0">
                              <w:rPr>
                                <w:sz w:val="24"/>
                                <w:szCs w:val="24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2" style="position:absolute;left:0;text-align:left;margin-left:216.45pt;margin-top:269.05pt;width:216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">
                <v:textbox>
                  <w:txbxContent>
                    <w:p w:rsidR="00203DC9" w:rsidRPr="001753C0" w:rsidRDefault="00203DC9" w:rsidP="001753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Уведомление заявителя об отказе в предоставлении муниципальной усл</w:t>
                      </w:r>
                      <w:r>
                        <w:rPr>
                          <w:sz w:val="24"/>
                          <w:szCs w:val="24"/>
                        </w:rPr>
                        <w:t>у</w:t>
                      </w:r>
                      <w:r w:rsidR="001753C0">
                        <w:rPr>
                          <w:sz w:val="24"/>
                          <w:szCs w:val="24"/>
                        </w:rPr>
                        <w:t xml:space="preserve">ги </w:t>
                      </w:r>
                      <w:r w:rsidRPr="001753C0">
                        <w:rPr>
                          <w:sz w:val="24"/>
                          <w:szCs w:val="24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203DC9" w:rsidRDefault="00203DC9" w:rsidP="00203DC9">
      <w:pPr>
        <w:pStyle w:val="af0"/>
        <w:spacing w:before="0" w:after="0"/>
        <w:jc w:val="center"/>
        <w:rPr>
          <w:sz w:val="28"/>
          <w:szCs w:val="28"/>
        </w:rPr>
      </w:pPr>
    </w:p>
    <w:p w:rsidR="00203DC9" w:rsidRDefault="00203DC9" w:rsidP="00203DC9">
      <w:pPr>
        <w:pStyle w:val="af0"/>
        <w:spacing w:before="0" w:after="0"/>
        <w:jc w:val="center"/>
        <w:rPr>
          <w:b/>
          <w:sz w:val="26"/>
          <w:szCs w:val="26"/>
          <w:highlight w:val="yellow"/>
        </w:rPr>
      </w:pPr>
    </w:p>
    <w:p w:rsidR="00203DC9" w:rsidRDefault="00203DC9" w:rsidP="00203DC9">
      <w:pPr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jc w:val="center"/>
        <w:rPr>
          <w:highlight w:val="yellow"/>
        </w:rPr>
      </w:pPr>
    </w:p>
    <w:p w:rsidR="00203DC9" w:rsidRDefault="00203DC9" w:rsidP="00203DC9">
      <w:pPr>
        <w:spacing w:before="120" w:line="360" w:lineRule="exact"/>
        <w:jc w:val="center"/>
        <w:rPr>
          <w:caps/>
          <w:sz w:val="24"/>
          <w:szCs w:val="24"/>
          <w:highlight w:val="yellow"/>
        </w:rPr>
      </w:pPr>
    </w:p>
    <w:p w:rsidR="00203DC9" w:rsidRDefault="00203DC9" w:rsidP="00203DC9">
      <w:pPr>
        <w:spacing w:before="120" w:line="360" w:lineRule="exact"/>
        <w:jc w:val="center"/>
        <w:rPr>
          <w:caps/>
          <w:sz w:val="24"/>
          <w:szCs w:val="24"/>
          <w:highlight w:val="yellow"/>
        </w:rPr>
      </w:pPr>
    </w:p>
    <w:p w:rsidR="00203DC9" w:rsidRDefault="00203DC9" w:rsidP="00203DC9">
      <w:pPr>
        <w:spacing w:before="120" w:line="360" w:lineRule="exact"/>
        <w:jc w:val="center"/>
        <w:rPr>
          <w:caps/>
          <w:sz w:val="24"/>
          <w:szCs w:val="24"/>
          <w:highlight w:val="yellow"/>
        </w:rPr>
      </w:pPr>
    </w:p>
    <w:p w:rsidR="00203DC9" w:rsidRDefault="00203DC9" w:rsidP="00203DC9">
      <w:pPr>
        <w:spacing w:before="120" w:line="360" w:lineRule="exact"/>
        <w:jc w:val="center"/>
        <w:rPr>
          <w:caps/>
          <w:sz w:val="24"/>
          <w:szCs w:val="24"/>
          <w:highlight w:val="yellow"/>
        </w:rPr>
      </w:pPr>
    </w:p>
    <w:p w:rsidR="00203DC9" w:rsidRDefault="00203DC9" w:rsidP="00203DC9">
      <w:pPr>
        <w:spacing w:before="120" w:line="360" w:lineRule="exact"/>
        <w:jc w:val="center"/>
        <w:rPr>
          <w:caps/>
          <w:sz w:val="24"/>
          <w:szCs w:val="24"/>
          <w:highlight w:val="yellow"/>
        </w:rPr>
      </w:pPr>
    </w:p>
    <w:p w:rsidR="00203DC9" w:rsidRDefault="00203DC9" w:rsidP="00203DC9">
      <w:pPr>
        <w:spacing w:before="120" w:line="360" w:lineRule="exact"/>
        <w:jc w:val="center"/>
        <w:rPr>
          <w:caps/>
          <w:sz w:val="24"/>
          <w:szCs w:val="24"/>
          <w:highlight w:val="yellow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1753C0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1753C0">
      <w:pPr>
        <w:pStyle w:val="ConsPlusNormal"/>
        <w:spacing w:line="288" w:lineRule="auto"/>
        <w:ind w:left="3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03DC9" w:rsidRDefault="00203DC9" w:rsidP="001753C0">
      <w:pPr>
        <w:pStyle w:val="ConsPlusNormal"/>
        <w:spacing w:line="240" w:lineRule="exact"/>
        <w:ind w:left="3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 по назначению, выплате и перерасчету пенсии за выслугу лет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 служащим, а также лицам, замещавшим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ципальные должности в Администрации Валдайск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муниципального района</w:t>
      </w:r>
    </w:p>
    <w:p w:rsidR="00203DC9" w:rsidRDefault="00203DC9" w:rsidP="00203DC9">
      <w:pPr>
        <w:spacing w:before="120" w:line="360" w:lineRule="exact"/>
        <w:ind w:left="5245"/>
        <w:jc w:val="center"/>
        <w:rPr>
          <w:caps/>
          <w:sz w:val="24"/>
          <w:szCs w:val="24"/>
          <w:highlight w:val="yellow"/>
        </w:rPr>
      </w:pPr>
    </w:p>
    <w:p w:rsidR="00203DC9" w:rsidRDefault="00203DC9" w:rsidP="00203DC9">
      <w:pPr>
        <w:spacing w:before="120" w:line="360" w:lineRule="exact"/>
        <w:ind w:left="5245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Форма заявления</w:t>
      </w:r>
    </w:p>
    <w:p w:rsidR="00203DC9" w:rsidRDefault="00203DC9" w:rsidP="00203DC9">
      <w:pPr>
        <w:spacing w:line="240" w:lineRule="exact"/>
        <w:jc w:val="center"/>
        <w:rPr>
          <w:noProof/>
          <w:sz w:val="24"/>
          <w:szCs w:val="24"/>
        </w:rPr>
      </w:pPr>
      <w:r>
        <w:rPr>
          <w:noProof/>
          <w:sz w:val="22"/>
          <w:szCs w:val="22"/>
        </w:rPr>
        <w:t>_____________________________________________________________________________________</w:t>
      </w:r>
    </w:p>
    <w:p w:rsidR="00203DC9" w:rsidRDefault="00203DC9" w:rsidP="00203DC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3DC9" w:rsidRDefault="00203DC9" w:rsidP="00203DC9">
      <w:pPr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(</w:t>
      </w:r>
      <w:r>
        <w:rPr>
          <w:sz w:val="24"/>
          <w:szCs w:val="24"/>
        </w:rPr>
        <w:t>наименование органа местного самоуправления района</w:t>
      </w:r>
    </w:p>
    <w:p w:rsidR="00203DC9" w:rsidRDefault="00203DC9" w:rsidP="00203DC9">
      <w:pPr>
        <w:spacing w:line="240" w:lineRule="exact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либо наименование должности, инициалы и фамилия руководителя)</w:t>
      </w:r>
    </w:p>
    <w:p w:rsidR="00203DC9" w:rsidRDefault="00203DC9" w:rsidP="00203DC9">
      <w:pPr>
        <w:spacing w:line="240" w:lineRule="exact"/>
        <w:ind w:left="3312"/>
        <w:jc w:val="center"/>
        <w:rPr>
          <w:noProof/>
          <w:sz w:val="24"/>
          <w:szCs w:val="24"/>
        </w:rPr>
      </w:pPr>
    </w:p>
    <w:p w:rsidR="00203DC9" w:rsidRDefault="00203DC9" w:rsidP="00203DC9">
      <w:pPr>
        <w:spacing w:line="240" w:lineRule="exact"/>
        <w:ind w:left="3312"/>
        <w:jc w:val="center"/>
        <w:rPr>
          <w:noProof/>
          <w:sz w:val="24"/>
          <w:szCs w:val="24"/>
        </w:rPr>
      </w:pPr>
    </w:p>
    <w:p w:rsidR="00203DC9" w:rsidRDefault="00203DC9" w:rsidP="00203DC9">
      <w:pPr>
        <w:spacing w:line="240" w:lineRule="exact"/>
        <w:ind w:left="504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</w:t>
      </w:r>
    </w:p>
    <w:p w:rsidR="00203DC9" w:rsidRDefault="00203DC9" w:rsidP="00203DC9">
      <w:pPr>
        <w:spacing w:line="240" w:lineRule="exact"/>
        <w:ind w:left="504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(фамилия, имя, отчество заявителя)</w:t>
      </w:r>
    </w:p>
    <w:p w:rsidR="00203DC9" w:rsidRDefault="00203DC9" w:rsidP="00203DC9">
      <w:pPr>
        <w:pStyle w:val="af6"/>
        <w:spacing w:line="240" w:lineRule="exact"/>
        <w:ind w:left="504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</w:t>
      </w:r>
    </w:p>
    <w:p w:rsidR="00203DC9" w:rsidRDefault="00203DC9" w:rsidP="00203DC9">
      <w:pPr>
        <w:spacing w:line="240" w:lineRule="exact"/>
        <w:ind w:left="504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(должность заявителя)</w:t>
      </w:r>
    </w:p>
    <w:p w:rsidR="00203DC9" w:rsidRDefault="00203DC9" w:rsidP="00203DC9">
      <w:pPr>
        <w:pStyle w:val="af6"/>
        <w:spacing w:line="240" w:lineRule="exact"/>
        <w:ind w:left="5040"/>
        <w:rPr>
          <w:rFonts w:ascii="Times New Roman" w:hAnsi="Times New Roman" w:cs="Times New Roman"/>
          <w:noProof/>
          <w:sz w:val="24"/>
          <w:szCs w:val="24"/>
        </w:rPr>
      </w:pPr>
    </w:p>
    <w:p w:rsidR="00203DC9" w:rsidRDefault="00203DC9" w:rsidP="00203DC9">
      <w:pPr>
        <w:pStyle w:val="af6"/>
        <w:spacing w:line="240" w:lineRule="exact"/>
        <w:ind w:left="50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Домашний адрес (почтовый индекс)_____________________________</w:t>
      </w:r>
    </w:p>
    <w:p w:rsidR="00203DC9" w:rsidRDefault="00203DC9" w:rsidP="00203DC9">
      <w:pPr>
        <w:spacing w:line="240" w:lineRule="exact"/>
        <w:ind w:left="50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03DC9" w:rsidRDefault="00203DC9" w:rsidP="00203DC9">
      <w:pPr>
        <w:pStyle w:val="af6"/>
        <w:spacing w:line="240" w:lineRule="exact"/>
        <w:ind w:left="50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телефон____________________________</w:t>
      </w:r>
    </w:p>
    <w:p w:rsidR="00203DC9" w:rsidRDefault="00203DC9" w:rsidP="00203DC9"/>
    <w:p w:rsidR="00203DC9" w:rsidRDefault="00203DC9" w:rsidP="00203DC9">
      <w:pPr>
        <w:pStyle w:val="af6"/>
        <w:jc w:val="center"/>
        <w:rPr>
          <w:rFonts w:ascii="Times New Roman" w:hAnsi="Times New Roman" w:cs="Times New Roman"/>
          <w:b/>
          <w:bCs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3DC9" w:rsidRDefault="00203DC9" w:rsidP="00203DC9">
      <w:pPr>
        <w:pStyle w:val="af6"/>
        <w:ind w:firstLine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решением Думы Валдайского муниципального района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от 26 ноября 2015 года № 21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назначения, выплаты и перерасчета пенсии за выслугу лет муниципальным служащим, а также лицам, замещавшим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пальные должности в Валдайском муниципальном районе</w:t>
      </w:r>
      <w:r>
        <w:rPr>
          <w:rFonts w:ascii="Times New Roman" w:hAnsi="Times New Roman" w:cs="Times New Roman"/>
          <w:noProof/>
          <w:sz w:val="24"/>
          <w:szCs w:val="24"/>
        </w:rPr>
        <w:t>» прошу назначить мне пенсию за выслугу лет.</w:t>
      </w:r>
    </w:p>
    <w:p w:rsidR="00203DC9" w:rsidRDefault="00203DC9" w:rsidP="00203DC9">
      <w:pPr>
        <w:pStyle w:val="af6"/>
        <w:ind w:firstLine="851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Федерального закона от 28 декабря 2013 года № 400-ФЗ </w:t>
      </w:r>
      <w:r>
        <w:rPr>
          <w:rFonts w:ascii="Times New Roman" w:hAnsi="Times New Roman" w:cs="Times New Roman"/>
          <w:noProof/>
          <w:sz w:val="24"/>
          <w:szCs w:val="24"/>
        </w:rPr>
        <w:t>«О страховых пенсиях» (до 01.01.2015 – на основании Федерального закона от 17 декабря 2001 года № 173-ФЗ «О трудовых пенсиях») с «___» __________ 20____ года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мне назначена</w:t>
      </w:r>
      <w:r>
        <w:rPr>
          <w:rFonts w:ascii="Times New Roman" w:hAnsi="Times New Roman" w:cs="Times New Roman"/>
          <w:noProof/>
          <w:spacing w:val="-4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__________________________________________________________,</w:t>
      </w:r>
    </w:p>
    <w:p w:rsidR="00203DC9" w:rsidRDefault="00203DC9" w:rsidP="00203DC9">
      <w:pPr>
        <w:pStyle w:val="af6"/>
        <w:ind w:firstLine="851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(вид пенсии)</w:t>
      </w:r>
    </w:p>
    <w:p w:rsidR="00203DC9" w:rsidRDefault="00203DC9" w:rsidP="00203DC9">
      <w:pPr>
        <w:pStyle w:val="af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которую получаю</w:t>
      </w:r>
      <w:r>
        <w:rPr>
          <w:rFonts w:ascii="Times New Roman" w:hAnsi="Times New Roman" w:cs="Times New Roman"/>
          <w:noProof/>
          <w:sz w:val="28"/>
        </w:rPr>
        <w:t>_____________________________________________________</w:t>
      </w:r>
    </w:p>
    <w:p w:rsidR="00203DC9" w:rsidRDefault="00203DC9" w:rsidP="00203DC9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(наименование органа,</w:t>
      </w:r>
    </w:p>
    <w:p w:rsidR="00203DC9" w:rsidRDefault="00203DC9" w:rsidP="00203DC9">
      <w:pPr>
        <w:pStyle w:val="af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__________________________________________________________________.</w:t>
      </w:r>
    </w:p>
    <w:p w:rsidR="00203DC9" w:rsidRDefault="00203DC9" w:rsidP="00203DC9">
      <w:pPr>
        <w:pStyle w:val="af6"/>
        <w:jc w:val="center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осуществляющего назначение и выплату страховых пенсий по месту жительства)</w:t>
      </w:r>
    </w:p>
    <w:p w:rsidR="00203DC9" w:rsidRDefault="00203DC9" w:rsidP="00203DC9">
      <w:pPr>
        <w:pStyle w:val="af6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203DC9" w:rsidRDefault="00203DC9" w:rsidP="00203DC9">
      <w:pPr>
        <w:pStyle w:val="af6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При замещении государственной должности, должности государственной гражданской службы, муниципальной должности, должности муниципальной службы вновь, обязуюсь в течение 3 (трех) рабочих дней со дня </w:t>
      </w:r>
      <w:r>
        <w:rPr>
          <w:rFonts w:ascii="Times New Roman" w:hAnsi="Times New Roman" w:cs="Times New Roman"/>
          <w:noProof/>
          <w:spacing w:val="-4"/>
          <w:sz w:val="24"/>
          <w:szCs w:val="24"/>
        </w:rPr>
        <w:t>замещения должности сообщить об этом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органу, осуществляющему назначение и выплату пенсий за выслугу лет по месту 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тельства.</w:t>
      </w:r>
    </w:p>
    <w:p w:rsidR="00203DC9" w:rsidRDefault="00203DC9" w:rsidP="00203DC9">
      <w:pPr>
        <w:rPr>
          <w:sz w:val="28"/>
        </w:rPr>
      </w:pPr>
    </w:p>
    <w:p w:rsidR="00203DC9" w:rsidRDefault="00203DC9" w:rsidP="00203DC9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«____»______________20___г.                  _____________________________</w:t>
      </w:r>
    </w:p>
    <w:p w:rsidR="00203DC9" w:rsidRPr="001753C0" w:rsidRDefault="00203DC9" w:rsidP="001753C0">
      <w:pPr>
        <w:pStyle w:val="af6"/>
        <w:spacing w:line="200" w:lineRule="exact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                   </w:t>
      </w:r>
      <w:r w:rsidR="001753C0">
        <w:rPr>
          <w:noProof/>
        </w:rPr>
        <w:t xml:space="preserve">                       </w:t>
      </w:r>
      <w:r w:rsidRPr="001753C0">
        <w:rPr>
          <w:rFonts w:ascii="Times New Roman" w:hAnsi="Times New Roman" w:cs="Times New Roman"/>
          <w:noProof/>
          <w:spacing w:val="-2"/>
        </w:rPr>
        <w:t>(подпись заявителя)</w:t>
      </w:r>
    </w:p>
    <w:p w:rsidR="00203DC9" w:rsidRDefault="00203DC9" w:rsidP="00203DC9">
      <w:pPr>
        <w:pStyle w:val="ConsPlusNormal"/>
        <w:spacing w:line="288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203DC9" w:rsidRDefault="00203DC9" w:rsidP="00203DC9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 по назначению, выплате и перерасчету пенсии за выслугу лет муниципальным служащим, а также лицам, замещавшим муниципальные должности в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Валдайского муниципального района</w:t>
      </w:r>
    </w:p>
    <w:p w:rsidR="00203DC9" w:rsidRDefault="00203DC9" w:rsidP="00203DC9">
      <w:pPr>
        <w:widowControl w:val="0"/>
        <w:spacing w:after="284" w:line="260" w:lineRule="exact"/>
        <w:ind w:left="60"/>
        <w:jc w:val="center"/>
        <w:rPr>
          <w:spacing w:val="-2"/>
          <w:sz w:val="28"/>
          <w:szCs w:val="28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114"/>
      </w:tblGrid>
      <w:tr w:rsidR="00203DC9" w:rsidTr="00203DC9">
        <w:trPr>
          <w:trHeight w:val="2745"/>
        </w:trPr>
        <w:tc>
          <w:tcPr>
            <w:tcW w:w="4644" w:type="dxa"/>
          </w:tcPr>
          <w:p w:rsidR="00203DC9" w:rsidRDefault="00203DC9">
            <w:pPr>
              <w:pStyle w:val="a4"/>
              <w:spacing w:line="160" w:lineRule="exact"/>
              <w:rPr>
                <w:b/>
                <w:sz w:val="28"/>
              </w:rPr>
            </w:pPr>
            <w:r>
              <w:rPr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0" type="#_x0000_t75" style="position:absolute;margin-left:90.1pt;margin-top:8.85pt;width:37.45pt;height:48.05pt;z-index:251664384;visibility:visible;mso-wrap-edited:f;mso-position-horizontal-relative:margin;mso-position-vertical-relative:page">
                  <v:imagedata r:id="rId15" o:title="" grayscale="t" bilevel="t"/>
                  <w10:wrap type="topAndBottom" anchorx="margin" anchory="page"/>
                </v:shape>
                <o:OLEObject Type="Embed" ProgID="Word.Picture.8" ShapeID="_x0000_s1110" DrawAspect="Content" ObjectID="_1519740305" r:id="rId16"/>
              </w:pict>
            </w:r>
          </w:p>
          <w:p w:rsidR="00203DC9" w:rsidRDefault="00203DC9">
            <w:pPr>
              <w:pStyle w:val="a4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203DC9" w:rsidRDefault="00203DC9">
            <w:pPr>
              <w:pStyle w:val="a4"/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</w:rPr>
              <w:t>Новгородская область</w:t>
            </w:r>
          </w:p>
          <w:p w:rsidR="00203DC9" w:rsidRDefault="00203DC9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Валдайского</w:t>
            </w:r>
          </w:p>
          <w:p w:rsidR="00203DC9" w:rsidRDefault="00203DC9">
            <w:pPr>
              <w:pStyle w:val="a4"/>
              <w:spacing w:line="240" w:lineRule="exact"/>
              <w:jc w:val="center"/>
              <w:rPr>
                <w:b/>
                <w:sz w:val="36"/>
              </w:rPr>
            </w:pPr>
            <w:r>
              <w:rPr>
                <w:b/>
                <w:sz w:val="28"/>
              </w:rPr>
              <w:t>муниципального района</w:t>
            </w:r>
          </w:p>
          <w:p w:rsidR="00203DC9" w:rsidRDefault="00203DC9">
            <w:pPr>
              <w:pStyle w:val="a4"/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Комсомольский проспект, д.19/21,</w:t>
            </w:r>
          </w:p>
          <w:p w:rsidR="00203DC9" w:rsidRDefault="00203DC9">
            <w:pPr>
              <w:pStyle w:val="a4"/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г. Валдай, Новгородская обл., Россия, 175400</w:t>
            </w:r>
          </w:p>
          <w:p w:rsidR="00203DC9" w:rsidRDefault="00203DC9">
            <w:pPr>
              <w:pStyle w:val="a4"/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телефон (81666) 2-03-25, телефакс 2-24-00</w:t>
            </w:r>
          </w:p>
          <w:p w:rsidR="00203DC9" w:rsidRDefault="00203DC9">
            <w:pPr>
              <w:pStyle w:val="a4"/>
              <w:rPr>
                <w:sz w:val="28"/>
                <w:szCs w:val="28"/>
              </w:rPr>
            </w:pPr>
            <w:r>
              <w:rPr>
                <w:rFonts w:ascii="Courier New" w:hAnsi="Courier New"/>
                <w:sz w:val="28"/>
              </w:rPr>
              <w:t xml:space="preserve"> </w:t>
            </w:r>
            <w:r>
              <w:rPr>
                <w:sz w:val="28"/>
              </w:rPr>
              <w:t>____________</w:t>
            </w:r>
            <w:r>
              <w:rPr>
                <w:sz w:val="28"/>
                <w:szCs w:val="28"/>
              </w:rPr>
              <w:t xml:space="preserve"> № ______________</w:t>
            </w:r>
          </w:p>
          <w:p w:rsidR="00203DC9" w:rsidRDefault="0020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____________ от ____________</w:t>
            </w:r>
          </w:p>
          <w:p w:rsidR="00203DC9" w:rsidRDefault="00203DC9">
            <w:pPr>
              <w:rPr>
                <w:b/>
              </w:rPr>
            </w:pPr>
            <w:r>
              <w:rPr>
                <w:rFonts w:ascii="Courier New" w:hAnsi="Courier New"/>
                <w:sz w:val="28"/>
              </w:rPr>
              <w:t xml:space="preserve">  </w:t>
            </w:r>
          </w:p>
        </w:tc>
        <w:tc>
          <w:tcPr>
            <w:tcW w:w="5114" w:type="dxa"/>
          </w:tcPr>
          <w:p w:rsidR="00203DC9" w:rsidRDefault="00203DC9">
            <w:pPr>
              <w:rPr>
                <w:b/>
                <w:sz w:val="28"/>
                <w:szCs w:val="28"/>
              </w:rPr>
            </w:pPr>
          </w:p>
          <w:p w:rsidR="00203DC9" w:rsidRDefault="0091526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817880</wp:posOffset>
                      </wp:positionV>
                      <wp:extent cx="2964815" cy="186690"/>
                      <wp:effectExtent l="0" t="0" r="0" b="0"/>
                      <wp:wrapNone/>
                      <wp:docPr id="2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4815" cy="186690"/>
                                <a:chOff x="2016" y="4608"/>
                                <a:chExt cx="4464" cy="288"/>
                              </a:xfrm>
                            </wpg:grpSpPr>
                            <wpg:grpSp>
                              <wpg:cNvPr id="23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6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24" name="Line 74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75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" name="Group 76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192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27" name="Line 77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78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" o:spid="_x0000_s1026" style="position:absolute;margin-left:1.8pt;margin-top:64.4pt;width:233.45pt;height:14.7pt;z-index:251662336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">
                      <v:group id="Group 73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line id="Line 74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<v:line id="Line 75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/v:group>
                      <v:group id="Group 76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PgxtwwAAANsAAAAP&#10;AAAAAAAAAAAAAAAAAKoCAABkcnMvZG93bnJldi54bWxQSwUGAAAAAAQABAD6AAAAmgMAAAAA&#10;">
                        <v:line id="Line 77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<v:line id="Line 78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/v:group>
                    </v:group>
                  </w:pict>
                </mc:Fallback>
              </mc:AlternateContent>
            </w:r>
          </w:p>
          <w:p w:rsidR="00203DC9" w:rsidRDefault="00203DC9">
            <w:pPr>
              <w:rPr>
                <w:sz w:val="28"/>
                <w:szCs w:val="28"/>
              </w:rPr>
            </w:pPr>
          </w:p>
          <w:p w:rsidR="00203DC9" w:rsidRDefault="00203DC9">
            <w:pPr>
              <w:rPr>
                <w:sz w:val="28"/>
                <w:szCs w:val="28"/>
              </w:rPr>
            </w:pPr>
          </w:p>
          <w:p w:rsidR="00203DC9" w:rsidRDefault="00203DC9">
            <w:pPr>
              <w:rPr>
                <w:sz w:val="28"/>
                <w:szCs w:val="28"/>
              </w:rPr>
            </w:pPr>
          </w:p>
          <w:p w:rsidR="00203DC9" w:rsidRDefault="00203DC9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Инициалы, фамилия заявителя</w:t>
            </w:r>
          </w:p>
          <w:p w:rsidR="00203DC9" w:rsidRDefault="00203DC9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  <w:p w:rsidR="00203DC9" w:rsidRDefault="00203DC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адрес заявителя</w:t>
            </w:r>
          </w:p>
        </w:tc>
      </w:tr>
    </w:tbl>
    <w:p w:rsidR="00203DC9" w:rsidRDefault="0091526D" w:rsidP="00203DC9">
      <w:pPr>
        <w:spacing w:line="240" w:lineRule="exact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628265" cy="163830"/>
                <wp:effectExtent l="0" t="0" r="0" b="0"/>
                <wp:wrapNone/>
                <wp:docPr id="1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63830"/>
                          <a:chOff x="2016" y="4608"/>
                          <a:chExt cx="4464" cy="288"/>
                        </a:xfrm>
                      </wpg:grpSpPr>
                      <wpg:grpSp>
                        <wpg:cNvPr id="16" name="Group 80"/>
                        <wpg:cNvGrpSpPr>
                          <a:grpSpLocks/>
                        </wpg:cNvGrpSpPr>
                        <wpg:grpSpPr bwMode="auto">
                          <a:xfrm>
                            <a:off x="2016" y="4608"/>
                            <a:ext cx="288" cy="288"/>
                            <a:chOff x="2016" y="4608"/>
                            <a:chExt cx="288" cy="288"/>
                          </a:xfrm>
                        </wpg:grpSpPr>
                        <wps:wsp>
                          <wps:cNvPr id="17" name="Line 81"/>
                          <wps:cNvCnPr/>
                          <wps:spPr bwMode="auto">
                            <a:xfrm>
                              <a:off x="2016" y="460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2"/>
                          <wps:cNvCnPr/>
                          <wps:spPr bwMode="auto">
                            <a:xfrm>
                              <a:off x="2016" y="46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83"/>
                        <wpg:cNvGrpSpPr>
                          <a:grpSpLocks/>
                        </wpg:cNvGrpSpPr>
                        <wpg:grpSpPr bwMode="auto">
                          <a:xfrm rot="5400000">
                            <a:off x="6192" y="4608"/>
                            <a:ext cx="288" cy="288"/>
                            <a:chOff x="2016" y="4608"/>
                            <a:chExt cx="288" cy="288"/>
                          </a:xfrm>
                        </wpg:grpSpPr>
                        <wps:wsp>
                          <wps:cNvPr id="20" name="Line 84"/>
                          <wps:cNvCnPr/>
                          <wps:spPr bwMode="auto">
                            <a:xfrm>
                              <a:off x="2016" y="460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5"/>
                          <wps:cNvCnPr/>
                          <wps:spPr bwMode="auto">
                            <a:xfrm>
                              <a:off x="2016" y="46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0;margin-top:2.7pt;width:206.95pt;height:12.9pt;z-index:251663360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">
                <v:group id="Group 80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81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82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/v:group>
                <v:group id="Group 83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1SosEAAADbAAAADwAAAGRycy9kb3ducmV2LnhtbERPTWsCMRC9F/wPYQQv&#10;RbN6KLoaRVsWvNa26HHYjJvFzWRNorv9940g9DaP9zmrTW8bcScfascKppMMBHHpdM2Vgu+vYjwH&#10;ESKyxsYxKfilAJv14GWFuXYdf9L9ECuRQjjkqMDE2OZShtKQxTBxLXHizs5bjAn6SmqPXQq3jZxl&#10;2Zu0WHNqMNjSu6HycrhZBXz9mRfX5vhanEo/3e66hfk4RaVGw367BBGpj//ip3uv0/wFPH5JB8j1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81SosEAAADbAAAADwAA&#10;AAAAAAAAAAAAAACqAgAAZHJzL2Rvd25yZXYueG1sUEsFBgAAAAAEAAQA+gAAAJgDAAAAAA==&#10;">
                  <v:line id="Line 84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85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</v:group>
            </w:pict>
          </mc:Fallback>
        </mc:AlternateContent>
      </w:r>
      <w:r w:rsidR="00203DC9">
        <w:rPr>
          <w:b/>
          <w:sz w:val="28"/>
        </w:rPr>
        <w:t xml:space="preserve"> </w:t>
      </w:r>
    </w:p>
    <w:p w:rsidR="00203DC9" w:rsidRDefault="00203DC9" w:rsidP="00203DC9">
      <w:pPr>
        <w:spacing w:line="240" w:lineRule="exact"/>
        <w:rPr>
          <w:sz w:val="28"/>
        </w:rPr>
      </w:pPr>
      <w:r>
        <w:rPr>
          <w:b/>
          <w:sz w:val="28"/>
        </w:rPr>
        <w:t xml:space="preserve">                  Уведомление</w:t>
      </w:r>
    </w:p>
    <w:p w:rsidR="00203DC9" w:rsidRDefault="00203DC9" w:rsidP="00203DC9">
      <w:pPr>
        <w:spacing w:line="240" w:lineRule="exact"/>
        <w:rPr>
          <w:sz w:val="28"/>
        </w:rPr>
      </w:pPr>
    </w:p>
    <w:p w:rsidR="00203DC9" w:rsidRDefault="00203DC9" w:rsidP="00203DC9">
      <w:pPr>
        <w:spacing w:line="240" w:lineRule="exact"/>
        <w:rPr>
          <w:sz w:val="28"/>
        </w:rPr>
      </w:pPr>
    </w:p>
    <w:p w:rsidR="00203DC9" w:rsidRDefault="00203DC9" w:rsidP="00203DC9">
      <w:pPr>
        <w:pStyle w:val="af6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Уважаемый(ая) ____________________________!</w:t>
      </w:r>
    </w:p>
    <w:p w:rsidR="00203DC9" w:rsidRDefault="00203DC9" w:rsidP="00203DC9"/>
    <w:p w:rsidR="00203DC9" w:rsidRDefault="00203DC9" w:rsidP="00203DC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t>сообщает, что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</w:t>
      </w:r>
      <w:r>
        <w:rPr>
          <w:noProof/>
          <w:sz w:val="28"/>
        </w:rPr>
        <w:t xml:space="preserve">с </w:t>
      </w:r>
      <w:r>
        <w:rPr>
          <w:sz w:val="28"/>
          <w:szCs w:val="28"/>
        </w:rPr>
        <w:t>решением Думы Валдайского муниципального района</w:t>
      </w:r>
      <w:r>
        <w:rPr>
          <w:noProof/>
          <w:sz w:val="28"/>
        </w:rPr>
        <w:t xml:space="preserve"> от 26 ноября 2015 года № 21 </w:t>
      </w: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Об утверждении Порядка назначения, выплаты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рерасчета пенсии за выслугу лет муниципальным служащим, а также лицам, замещавшим муниципальные должности в Валдайском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</w:t>
      </w:r>
      <w:r>
        <w:rPr>
          <w:noProof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с «___»_______________ 20___ года Вам назначена пенсия за выслугу лет в размере ___________ рублей, </w:t>
      </w:r>
      <w:r>
        <w:rPr>
          <w:sz w:val="28"/>
          <w:szCs w:val="28"/>
        </w:rPr>
        <w:t>составляющей ___ процентов среднем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сячного заработка (месячного денежного содержания по замещаемой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ности), исходя из стажа муниципальной службы (стажа, исчисленного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менительно к стажу муниципальной службы в соответствии с действующим законодательством об исчислении стажа) _______ лет. </w:t>
      </w:r>
    </w:p>
    <w:p w:rsidR="00203DC9" w:rsidRDefault="00203DC9" w:rsidP="00203DC9">
      <w:pPr>
        <w:pStyle w:val="af6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203DC9" w:rsidRDefault="00203DC9" w:rsidP="00203DC9">
      <w:pPr>
        <w:pStyle w:val="af6"/>
        <w:rPr>
          <w:rFonts w:ascii="Times New Roman" w:hAnsi="Times New Roman" w:cs="Times New Roman"/>
          <w:noProof/>
          <w:sz w:val="28"/>
        </w:rPr>
      </w:pPr>
    </w:p>
    <w:p w:rsidR="00203DC9" w:rsidRDefault="00203DC9" w:rsidP="00203DC9">
      <w:pPr>
        <w:pStyle w:val="af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Должность руководителя                                    ____________________</w:t>
      </w:r>
    </w:p>
    <w:p w:rsidR="00203DC9" w:rsidRDefault="00203DC9" w:rsidP="00203DC9">
      <w:pPr>
        <w:pStyle w:val="af6"/>
        <w:spacing w:line="220" w:lineRule="exac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  <w:t xml:space="preserve">               </w:t>
      </w:r>
      <w:r>
        <w:rPr>
          <w:rFonts w:ascii="Times New Roman" w:hAnsi="Times New Roman" w:cs="Times New Roman"/>
          <w:noProof/>
          <w:sz w:val="24"/>
        </w:rPr>
        <w:t>(подпись)</w:t>
      </w:r>
    </w:p>
    <w:p w:rsidR="00203DC9" w:rsidRDefault="00203DC9" w:rsidP="00203DC9">
      <w:pPr>
        <w:pStyle w:val="af6"/>
        <w:spacing w:line="340" w:lineRule="atLeast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М.П.</w:t>
      </w:r>
    </w:p>
    <w:p w:rsidR="00203DC9" w:rsidRDefault="00203DC9" w:rsidP="00203DC9"/>
    <w:p w:rsidR="00203DC9" w:rsidRDefault="00203DC9" w:rsidP="00203DC9">
      <w:pPr>
        <w:rPr>
          <w:sz w:val="28"/>
          <w:szCs w:val="28"/>
        </w:rPr>
      </w:pPr>
    </w:p>
    <w:p w:rsidR="00203DC9" w:rsidRDefault="00203DC9" w:rsidP="00203DC9">
      <w:pPr>
        <w:rPr>
          <w:sz w:val="28"/>
          <w:szCs w:val="28"/>
        </w:rPr>
      </w:pPr>
    </w:p>
    <w:p w:rsidR="00203DC9" w:rsidRDefault="00203DC9" w:rsidP="00203DC9">
      <w:pPr>
        <w:jc w:val="both"/>
      </w:pPr>
      <w:r>
        <w:t>Фамилия, имя, отчество исполнителя</w:t>
      </w:r>
    </w:p>
    <w:p w:rsidR="00203DC9" w:rsidRDefault="00203DC9" w:rsidP="00203DC9">
      <w:pPr>
        <w:jc w:val="both"/>
      </w:pPr>
      <w:r>
        <w:t>телефон</w:t>
      </w:r>
    </w:p>
    <w:p w:rsidR="00203DC9" w:rsidRDefault="00203DC9" w:rsidP="001753C0">
      <w:pPr>
        <w:pStyle w:val="ConsPlusNormal"/>
        <w:spacing w:line="288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203DC9" w:rsidRDefault="00203DC9" w:rsidP="00203DC9">
      <w:pPr>
        <w:pStyle w:val="ConsPlusNormal"/>
        <w:spacing w:line="288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03DC9" w:rsidRDefault="00203DC9" w:rsidP="001753C0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3C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</w:t>
      </w:r>
      <w:r w:rsidRPr="001753C0">
        <w:rPr>
          <w:rFonts w:ascii="Times New Roman" w:hAnsi="Times New Roman" w:cs="Times New Roman"/>
          <w:sz w:val="24"/>
          <w:szCs w:val="24"/>
        </w:rPr>
        <w:t>в</w:t>
      </w:r>
      <w:r w:rsidRPr="001753C0">
        <w:rPr>
          <w:rFonts w:ascii="Times New Roman" w:hAnsi="Times New Roman" w:cs="Times New Roman"/>
          <w:sz w:val="24"/>
          <w:szCs w:val="24"/>
        </w:rPr>
        <w:t>лению муниципальной услуги по назначению, выплате и перерасчету пенсии за выслугу лет муниципальным служащим, а также лицам, з</w:t>
      </w:r>
      <w:r w:rsidRPr="001753C0">
        <w:rPr>
          <w:rFonts w:ascii="Times New Roman" w:hAnsi="Times New Roman" w:cs="Times New Roman"/>
          <w:sz w:val="24"/>
          <w:szCs w:val="24"/>
        </w:rPr>
        <w:t>а</w:t>
      </w:r>
      <w:r w:rsidRPr="001753C0">
        <w:rPr>
          <w:rFonts w:ascii="Times New Roman" w:hAnsi="Times New Roman" w:cs="Times New Roman"/>
          <w:sz w:val="24"/>
          <w:szCs w:val="24"/>
        </w:rPr>
        <w:t>мещавшим муниципальные должности в Админ</w:t>
      </w:r>
      <w:r w:rsidRPr="001753C0">
        <w:rPr>
          <w:rFonts w:ascii="Times New Roman" w:hAnsi="Times New Roman" w:cs="Times New Roman"/>
          <w:sz w:val="24"/>
          <w:szCs w:val="24"/>
        </w:rPr>
        <w:t>и</w:t>
      </w:r>
      <w:r w:rsidRPr="001753C0">
        <w:rPr>
          <w:rFonts w:ascii="Times New Roman" w:hAnsi="Times New Roman" w:cs="Times New Roman"/>
          <w:sz w:val="24"/>
          <w:szCs w:val="24"/>
        </w:rPr>
        <w:t>страции Валдайского муниципального района</w:t>
      </w:r>
    </w:p>
    <w:p w:rsidR="001753C0" w:rsidRPr="001753C0" w:rsidRDefault="001753C0" w:rsidP="001753C0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114"/>
      </w:tblGrid>
      <w:tr w:rsidR="00203DC9" w:rsidTr="00203DC9">
        <w:trPr>
          <w:trHeight w:val="2745"/>
        </w:trPr>
        <w:tc>
          <w:tcPr>
            <w:tcW w:w="4644" w:type="dxa"/>
          </w:tcPr>
          <w:p w:rsidR="00203DC9" w:rsidRDefault="00203DC9">
            <w:pPr>
              <w:pStyle w:val="a4"/>
              <w:spacing w:line="160" w:lineRule="exact"/>
              <w:rPr>
                <w:b/>
                <w:sz w:val="28"/>
              </w:rPr>
            </w:pPr>
            <w:r>
              <w:rPr>
                <w:lang w:val="en-GB"/>
              </w:rPr>
              <w:pict>
                <v:shape id="_x0000_s1125" type="#_x0000_t75" style="position:absolute;margin-left:90.1pt;margin-top:8.85pt;width:37.45pt;height:48.05pt;z-index:251667456;visibility:visible;mso-wrap-edited:f;mso-position-horizontal-relative:margin;mso-position-vertical-relative:page">
                  <v:imagedata r:id="rId15" o:title="" grayscale="t" bilevel="t"/>
                  <w10:wrap type="topAndBottom" anchorx="margin" anchory="page"/>
                </v:shape>
                <o:OLEObject Type="Embed" ProgID="Word.Picture.8" ShapeID="_x0000_s1125" DrawAspect="Content" ObjectID="_1519740306" r:id="rId17"/>
              </w:pict>
            </w:r>
          </w:p>
          <w:p w:rsidR="00203DC9" w:rsidRDefault="00203DC9">
            <w:pPr>
              <w:pStyle w:val="a4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203DC9" w:rsidRDefault="00203DC9">
            <w:pPr>
              <w:pStyle w:val="a4"/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</w:rPr>
              <w:t>Новгородская область</w:t>
            </w:r>
          </w:p>
          <w:p w:rsidR="00203DC9" w:rsidRDefault="00203DC9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Валдайского</w:t>
            </w:r>
          </w:p>
          <w:p w:rsidR="00203DC9" w:rsidRDefault="00203DC9">
            <w:pPr>
              <w:pStyle w:val="a4"/>
              <w:spacing w:line="240" w:lineRule="exact"/>
              <w:jc w:val="center"/>
              <w:rPr>
                <w:b/>
                <w:sz w:val="36"/>
              </w:rPr>
            </w:pPr>
            <w:r>
              <w:rPr>
                <w:b/>
                <w:sz w:val="28"/>
              </w:rPr>
              <w:t>муниципального района</w:t>
            </w:r>
          </w:p>
          <w:p w:rsidR="00203DC9" w:rsidRDefault="00203DC9">
            <w:pPr>
              <w:pStyle w:val="a4"/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Комсомольский проспект, д.19/21,</w:t>
            </w:r>
          </w:p>
          <w:p w:rsidR="00203DC9" w:rsidRDefault="00203DC9">
            <w:pPr>
              <w:pStyle w:val="a4"/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г. Валдай, Новгородская обл., Россия, 175400</w:t>
            </w:r>
          </w:p>
          <w:p w:rsidR="00203DC9" w:rsidRDefault="00203DC9">
            <w:pPr>
              <w:pStyle w:val="a4"/>
              <w:tabs>
                <w:tab w:val="left" w:pos="14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телефон (81666) 2-03-25, телефакс 2-24-00</w:t>
            </w:r>
          </w:p>
          <w:p w:rsidR="00203DC9" w:rsidRDefault="00203DC9">
            <w:pPr>
              <w:pStyle w:val="a4"/>
              <w:rPr>
                <w:sz w:val="28"/>
                <w:szCs w:val="28"/>
              </w:rPr>
            </w:pPr>
            <w:r>
              <w:rPr>
                <w:rFonts w:ascii="Courier New" w:hAnsi="Courier New"/>
                <w:sz w:val="28"/>
              </w:rPr>
              <w:t xml:space="preserve"> </w:t>
            </w:r>
            <w:r>
              <w:rPr>
                <w:sz w:val="28"/>
              </w:rPr>
              <w:t>____________</w:t>
            </w:r>
            <w:r>
              <w:rPr>
                <w:sz w:val="28"/>
                <w:szCs w:val="28"/>
              </w:rPr>
              <w:t xml:space="preserve"> № ______________</w:t>
            </w:r>
          </w:p>
          <w:p w:rsidR="00203DC9" w:rsidRDefault="0020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____________ от ____________</w:t>
            </w:r>
          </w:p>
          <w:p w:rsidR="00203DC9" w:rsidRDefault="00203DC9">
            <w:pPr>
              <w:rPr>
                <w:b/>
              </w:rPr>
            </w:pPr>
            <w:r>
              <w:rPr>
                <w:rFonts w:ascii="Courier New" w:hAnsi="Courier New"/>
                <w:sz w:val="28"/>
              </w:rPr>
              <w:t xml:space="preserve">  </w:t>
            </w:r>
          </w:p>
        </w:tc>
        <w:tc>
          <w:tcPr>
            <w:tcW w:w="5114" w:type="dxa"/>
          </w:tcPr>
          <w:p w:rsidR="00203DC9" w:rsidRDefault="00203DC9">
            <w:pPr>
              <w:rPr>
                <w:b/>
                <w:sz w:val="28"/>
                <w:szCs w:val="28"/>
              </w:rPr>
            </w:pPr>
          </w:p>
          <w:p w:rsidR="00203DC9" w:rsidRDefault="0091526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817880</wp:posOffset>
                      </wp:positionV>
                      <wp:extent cx="2964815" cy="186690"/>
                      <wp:effectExtent l="0" t="0" r="0" b="0"/>
                      <wp:wrapNone/>
                      <wp:docPr id="8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4815" cy="186690"/>
                                <a:chOff x="2016" y="4608"/>
                                <a:chExt cx="4464" cy="288"/>
                              </a:xfrm>
                            </wpg:grpSpPr>
                            <wpg:grpSp>
                              <wpg:cNvPr id="9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6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10" name="Line 89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90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9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192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13" name="Line 92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93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7" o:spid="_x0000_s1026" style="position:absolute;margin-left:1.8pt;margin-top:64.4pt;width:233.45pt;height:14.7pt;z-index:251665408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">
                      <v:group id="Group 88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line id="Line 89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<v:line id="Line 90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/v:group>
                      <v:group id="Group 91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        <v:line id="Line 92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line id="Line 93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</w:p>
          <w:p w:rsidR="00203DC9" w:rsidRDefault="00203DC9">
            <w:pPr>
              <w:rPr>
                <w:sz w:val="28"/>
                <w:szCs w:val="28"/>
              </w:rPr>
            </w:pPr>
          </w:p>
          <w:p w:rsidR="00203DC9" w:rsidRDefault="00203DC9">
            <w:pPr>
              <w:rPr>
                <w:sz w:val="28"/>
                <w:szCs w:val="28"/>
              </w:rPr>
            </w:pPr>
          </w:p>
          <w:p w:rsidR="00203DC9" w:rsidRDefault="00203DC9">
            <w:pPr>
              <w:rPr>
                <w:sz w:val="28"/>
                <w:szCs w:val="28"/>
              </w:rPr>
            </w:pPr>
          </w:p>
          <w:p w:rsidR="00203DC9" w:rsidRDefault="00203DC9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Инициалы, фамилия заявителя</w:t>
            </w:r>
          </w:p>
          <w:p w:rsidR="00203DC9" w:rsidRDefault="00203DC9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  <w:p w:rsidR="00203DC9" w:rsidRDefault="00203DC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адрес заявителя</w:t>
            </w:r>
          </w:p>
        </w:tc>
      </w:tr>
    </w:tbl>
    <w:p w:rsidR="00203DC9" w:rsidRDefault="0091526D" w:rsidP="00203DC9">
      <w:pPr>
        <w:spacing w:line="240" w:lineRule="exact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628265" cy="163830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63830"/>
                          <a:chOff x="2016" y="4608"/>
                          <a:chExt cx="4464" cy="288"/>
                        </a:xfrm>
                      </wpg:grpSpPr>
                      <wpg:grpSp>
                        <wpg:cNvPr id="2" name="Group 95"/>
                        <wpg:cNvGrpSpPr>
                          <a:grpSpLocks/>
                        </wpg:cNvGrpSpPr>
                        <wpg:grpSpPr bwMode="auto">
                          <a:xfrm>
                            <a:off x="2016" y="4608"/>
                            <a:ext cx="288" cy="288"/>
                            <a:chOff x="2016" y="4608"/>
                            <a:chExt cx="288" cy="288"/>
                          </a:xfrm>
                        </wpg:grpSpPr>
                        <wps:wsp>
                          <wps:cNvPr id="3" name="Line 96"/>
                          <wps:cNvCnPr/>
                          <wps:spPr bwMode="auto">
                            <a:xfrm>
                              <a:off x="2016" y="460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97"/>
                          <wps:cNvCnPr/>
                          <wps:spPr bwMode="auto">
                            <a:xfrm>
                              <a:off x="2016" y="46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98"/>
                        <wpg:cNvGrpSpPr>
                          <a:grpSpLocks/>
                        </wpg:cNvGrpSpPr>
                        <wpg:grpSpPr bwMode="auto">
                          <a:xfrm rot="5400000">
                            <a:off x="6192" y="4608"/>
                            <a:ext cx="288" cy="288"/>
                            <a:chOff x="2016" y="4608"/>
                            <a:chExt cx="288" cy="288"/>
                          </a:xfrm>
                        </wpg:grpSpPr>
                        <wps:wsp>
                          <wps:cNvPr id="6" name="Line 99"/>
                          <wps:cNvCnPr/>
                          <wps:spPr bwMode="auto">
                            <a:xfrm>
                              <a:off x="2016" y="460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0"/>
                          <wps:cNvCnPr/>
                          <wps:spPr bwMode="auto">
                            <a:xfrm>
                              <a:off x="2016" y="46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0;margin-top:2.7pt;width:206.95pt;height:12.9pt;z-index:251666432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">
                <v:group id="Group 95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96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97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98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line id="Line 99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100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v:group>
            </w:pict>
          </mc:Fallback>
        </mc:AlternateContent>
      </w:r>
      <w:r w:rsidR="00203DC9">
        <w:rPr>
          <w:b/>
          <w:sz w:val="28"/>
        </w:rPr>
        <w:t xml:space="preserve"> </w:t>
      </w:r>
    </w:p>
    <w:p w:rsidR="00203DC9" w:rsidRDefault="00203DC9" w:rsidP="00203DC9">
      <w:pPr>
        <w:spacing w:line="240" w:lineRule="exact"/>
        <w:rPr>
          <w:sz w:val="28"/>
        </w:rPr>
      </w:pPr>
      <w:r>
        <w:rPr>
          <w:b/>
          <w:sz w:val="28"/>
        </w:rPr>
        <w:t xml:space="preserve">                  Уведомление</w:t>
      </w:r>
    </w:p>
    <w:p w:rsidR="00203DC9" w:rsidRDefault="00203DC9" w:rsidP="00203DC9">
      <w:pPr>
        <w:spacing w:line="240" w:lineRule="exact"/>
        <w:rPr>
          <w:sz w:val="28"/>
        </w:rPr>
      </w:pPr>
    </w:p>
    <w:p w:rsidR="00203DC9" w:rsidRDefault="00203DC9" w:rsidP="00203DC9">
      <w:pPr>
        <w:spacing w:line="240" w:lineRule="exact"/>
        <w:rPr>
          <w:sz w:val="28"/>
        </w:rPr>
      </w:pPr>
    </w:p>
    <w:p w:rsidR="00203DC9" w:rsidRDefault="00203DC9" w:rsidP="00203DC9">
      <w:pPr>
        <w:pStyle w:val="af6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Уважаемый(ая) ____________________________!</w:t>
      </w:r>
    </w:p>
    <w:p w:rsidR="00203DC9" w:rsidRDefault="00203DC9" w:rsidP="00203DC9"/>
    <w:p w:rsidR="00203DC9" w:rsidRDefault="00203DC9" w:rsidP="00203D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Валдайского муниципального района сообщает, что Вам отказано в предоставлении муниципальной услуги по назначению, в</w:t>
      </w:r>
      <w:r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плате и перерасчету пенсии за выслугу лет на муниципальной службе по сл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дующему основанию ____________________________________________________________________________________________________________________________________.</w:t>
      </w:r>
    </w:p>
    <w:p w:rsidR="00203DC9" w:rsidRDefault="00203DC9" w:rsidP="00203DC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(указывается основание)</w:t>
      </w:r>
    </w:p>
    <w:p w:rsidR="00203DC9" w:rsidRDefault="00203DC9" w:rsidP="00203D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03DC9" w:rsidRDefault="00203DC9" w:rsidP="00203DC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03DC9" w:rsidRDefault="00203DC9" w:rsidP="00203DC9">
      <w:pPr>
        <w:pStyle w:val="af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Должность руководителя                                    ____________________</w:t>
      </w:r>
    </w:p>
    <w:p w:rsidR="00203DC9" w:rsidRDefault="00203DC9" w:rsidP="00203DC9">
      <w:pPr>
        <w:pStyle w:val="af6"/>
        <w:spacing w:line="220" w:lineRule="exac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  <w:t xml:space="preserve">               </w:t>
      </w:r>
      <w:r>
        <w:rPr>
          <w:rFonts w:ascii="Times New Roman" w:hAnsi="Times New Roman" w:cs="Times New Roman"/>
          <w:noProof/>
          <w:sz w:val="24"/>
        </w:rPr>
        <w:t>(подпись)</w:t>
      </w:r>
    </w:p>
    <w:p w:rsidR="00203DC9" w:rsidRDefault="00203DC9" w:rsidP="00203DC9"/>
    <w:p w:rsidR="00203DC9" w:rsidRDefault="00203DC9" w:rsidP="00203DC9"/>
    <w:p w:rsidR="00203DC9" w:rsidRDefault="00203DC9" w:rsidP="00203DC9"/>
    <w:p w:rsidR="00203DC9" w:rsidRDefault="00203DC9" w:rsidP="00203DC9"/>
    <w:p w:rsidR="00203DC9" w:rsidRDefault="00203DC9" w:rsidP="00203DC9">
      <w:pPr>
        <w:rPr>
          <w:sz w:val="28"/>
          <w:szCs w:val="28"/>
        </w:rPr>
      </w:pPr>
    </w:p>
    <w:p w:rsidR="00203DC9" w:rsidRDefault="00203DC9" w:rsidP="00203DC9">
      <w:pPr>
        <w:rPr>
          <w:sz w:val="28"/>
          <w:szCs w:val="28"/>
        </w:rPr>
      </w:pPr>
    </w:p>
    <w:p w:rsidR="00203DC9" w:rsidRDefault="00203DC9" w:rsidP="00203DC9">
      <w:pPr>
        <w:rPr>
          <w:sz w:val="28"/>
          <w:szCs w:val="28"/>
        </w:rPr>
      </w:pPr>
    </w:p>
    <w:p w:rsidR="00203DC9" w:rsidRDefault="00203DC9" w:rsidP="00203DC9">
      <w:pPr>
        <w:rPr>
          <w:sz w:val="28"/>
          <w:szCs w:val="28"/>
        </w:rPr>
      </w:pPr>
    </w:p>
    <w:p w:rsidR="00203DC9" w:rsidRDefault="00203DC9" w:rsidP="00203DC9">
      <w:pPr>
        <w:jc w:val="both"/>
      </w:pPr>
      <w:r>
        <w:t>Фамилия, имя, отчество исполнителя</w:t>
      </w:r>
    </w:p>
    <w:p w:rsidR="00203DC9" w:rsidRDefault="00203DC9" w:rsidP="00203DC9">
      <w:pPr>
        <w:jc w:val="both"/>
      </w:pPr>
      <w:r>
        <w:t>телефон</w:t>
      </w:r>
    </w:p>
    <w:sectPr w:rsidR="00203DC9" w:rsidSect="004351B7">
      <w:headerReference w:type="even" r:id="rId18"/>
      <w:headerReference w:type="default" r:id="rId1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B0" w:rsidRDefault="00A116B0">
      <w:r>
        <w:separator/>
      </w:r>
    </w:p>
  </w:endnote>
  <w:endnote w:type="continuationSeparator" w:id="0">
    <w:p w:rsidR="00A116B0" w:rsidRDefault="00A1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B0" w:rsidRDefault="00A116B0">
      <w:r>
        <w:separator/>
      </w:r>
    </w:p>
  </w:footnote>
  <w:footnote w:type="continuationSeparator" w:id="0">
    <w:p w:rsidR="00A116B0" w:rsidRDefault="00A1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C9" w:rsidRDefault="00203DC9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3DC9" w:rsidRDefault="00203D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C9" w:rsidRPr="00DC6AFE" w:rsidRDefault="00203DC9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1526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203DC9" w:rsidRDefault="00203DC9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4F5C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3C0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3DC9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2E6C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5A5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526D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16B0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D8E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167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203DC9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203D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7">
    <w:name w:val="Emphasis"/>
    <w:basedOn w:val="a0"/>
    <w:qFormat/>
    <w:rsid w:val="00203D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203DC9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203D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7">
    <w:name w:val="Emphasis"/>
    <w:basedOn w:val="a0"/>
    <w:qFormat/>
    <w:rsid w:val="00203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hyperlink" Target="http://www.mfc53.novreg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0;&#1040;&#1044;&#1056;&#1067;\&#1055;&#1056;&#1054;&#1045;&#1050;&#1058;%20&#1056;&#1045;&#1043;&#1051;&#1040;&#1052;&#1045;&#1053;&#1058;&#1040;%202016.doc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0;&#1040;&#1044;&#1056;&#1067;\&#1055;&#1056;&#1054;&#1045;&#1050;&#1058;%20&#1056;&#1045;&#1043;&#1051;&#1040;&#1052;&#1045;&#1053;&#1058;&#1040;%202016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mailto:mfc.valday@gmai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valdayadm.ru/" TargetMode="External"/><Relationship Id="rId14" Type="http://schemas.openxmlformats.org/officeDocument/2006/relationships/hyperlink" Target="mailto:mfc.vald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8945</Words>
  <Characters>50988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59814</CharactersWithSpaces>
  <SharedDoc>false</SharedDoc>
  <HLinks>
    <vt:vector size="42" baseType="variant">
      <vt:variant>
        <vt:i4>1179767</vt:i4>
      </vt:variant>
      <vt:variant>
        <vt:i4>18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  <vt:variant>
        <vt:i4>3145765</vt:i4>
      </vt:variant>
      <vt:variant>
        <vt:i4>15</vt:i4>
      </vt:variant>
      <vt:variant>
        <vt:i4>0</vt:i4>
      </vt:variant>
      <vt:variant>
        <vt:i4>5</vt:i4>
      </vt:variant>
      <vt:variant>
        <vt:lpwstr>http://www.mfc53.novreg.ru/</vt:lpwstr>
      </vt:variant>
      <vt:variant>
        <vt:lpwstr/>
      </vt:variant>
      <vt:variant>
        <vt:i4>70582296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обмена\МАШБЮРО\КАДРЫ\ПРОЕКТ РЕГЛАМЕНТА 2016.doc</vt:lpwstr>
      </vt:variant>
      <vt:variant>
        <vt:lpwstr>Par152#Par152</vt:lpwstr>
      </vt:variant>
      <vt:variant>
        <vt:i4>70582296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обмена\МАШБЮРО\КАДРЫ\ПРОЕКТ РЕГЛАМЕНТА 2016.doc</vt:lpwstr>
      </vt:variant>
      <vt:variant>
        <vt:lpwstr>Par152#Par152</vt:lpwstr>
      </vt:variant>
      <vt:variant>
        <vt:i4>1179767</vt:i4>
      </vt:variant>
      <vt:variant>
        <vt:i4>6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2016-03-16T11:08:00Z</cp:lastPrinted>
  <dcterms:created xsi:type="dcterms:W3CDTF">2016-03-17T14:19:00Z</dcterms:created>
  <dcterms:modified xsi:type="dcterms:W3CDTF">2016-03-17T14:19:00Z</dcterms:modified>
</cp:coreProperties>
</file>