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3353B1">
        <w:rPr>
          <w:color w:val="000000"/>
          <w:sz w:val="28"/>
        </w:rPr>
        <w:t>19.01.2016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3353B1">
        <w:rPr>
          <w:color w:val="000000"/>
          <w:sz w:val="28"/>
        </w:rPr>
        <w:t xml:space="preserve"> 51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353B1" w:rsidRDefault="003353B1" w:rsidP="003353B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районной комиссии по делам несовершеннолетних</w:t>
      </w:r>
    </w:p>
    <w:p w:rsidR="003353B1" w:rsidRDefault="003353B1" w:rsidP="003353B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защите их прав</w:t>
      </w:r>
    </w:p>
    <w:p w:rsidR="003353B1" w:rsidRDefault="003353B1" w:rsidP="003353B1">
      <w:pPr>
        <w:rPr>
          <w:b/>
          <w:color w:val="000000"/>
          <w:sz w:val="24"/>
          <w:szCs w:val="24"/>
        </w:rPr>
      </w:pPr>
    </w:p>
    <w:p w:rsidR="003353B1" w:rsidRDefault="003353B1" w:rsidP="003353B1">
      <w:pPr>
        <w:rPr>
          <w:b/>
          <w:color w:val="000000"/>
          <w:sz w:val="24"/>
          <w:szCs w:val="24"/>
        </w:rPr>
      </w:pPr>
    </w:p>
    <w:p w:rsidR="003353B1" w:rsidRDefault="003353B1" w:rsidP="003353B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 июня 1999 года N 120-ФЗ "Об основах системы профилактики безнадзорности и правонарушений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вершеннолетних", областным законом от 04.03.2014 № 494-ОЗ  «О мерах по реализации Федерального закона "Об основах системы профилактики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надзорности и правонарушений несовершеннолетних» на территории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родской области", постановлением Правительства Новгородской области от 21.03.2014 № 184 «О комиссиях по делам несовершеннолетних и защите их прав» Администрация Валдайского муниципального района 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3353B1" w:rsidRDefault="003353B1" w:rsidP="003353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прилагаемый состав районной  комиссии  по делам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вершеннолетних и защите их прав.</w:t>
      </w:r>
    </w:p>
    <w:p w:rsidR="003353B1" w:rsidRDefault="003353B1" w:rsidP="003353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района: </w:t>
      </w:r>
    </w:p>
    <w:p w:rsidR="003353B1" w:rsidRDefault="003353B1" w:rsidP="003353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13.01.2015 № 9 «О районной комиссии по делам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 и защите их прав»;</w:t>
      </w:r>
    </w:p>
    <w:p w:rsidR="003353B1" w:rsidRDefault="003353B1" w:rsidP="003353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24.02.2015 № 291 «О внесении изменения в состав районной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делам несовершеннолетних и защите их прав»;</w:t>
      </w:r>
    </w:p>
    <w:p w:rsidR="003353B1" w:rsidRDefault="003353B1" w:rsidP="003353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09.04.2015 № 587 «О внесение изменения в состав районной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делам несовершеннолетних и защите их прав»;</w:t>
      </w:r>
    </w:p>
    <w:p w:rsidR="003353B1" w:rsidRDefault="003353B1" w:rsidP="003353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16.11.2015 № 1712  « О внесении изменения в состав районной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делам несовершеннолетних и защите их прав».</w:t>
      </w:r>
    </w:p>
    <w:p w:rsidR="003353B1" w:rsidRDefault="003353B1" w:rsidP="003353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 в 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 w:rsidR="00407F49">
        <w:rPr>
          <w:b/>
          <w:sz w:val="28"/>
          <w:szCs w:val="28"/>
        </w:rPr>
        <w:tab/>
      </w:r>
      <w:r w:rsidR="00407F49">
        <w:rPr>
          <w:b/>
          <w:sz w:val="28"/>
          <w:szCs w:val="28"/>
        </w:rPr>
        <w:tab/>
      </w:r>
      <w:r w:rsidR="00407F49">
        <w:rPr>
          <w:b/>
          <w:sz w:val="28"/>
          <w:szCs w:val="28"/>
        </w:rPr>
        <w:tab/>
      </w:r>
      <w:r w:rsidR="00407F49">
        <w:rPr>
          <w:b/>
          <w:sz w:val="28"/>
          <w:szCs w:val="28"/>
        </w:rPr>
        <w:tab/>
      </w:r>
      <w:r w:rsidR="00407F49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О.Я. Рудина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3353B1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353B1" w:rsidRDefault="003353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3353B1" w:rsidRDefault="003353B1" w:rsidP="00117D2A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3353B1" w:rsidRDefault="003353B1" w:rsidP="003353B1">
      <w:pPr>
        <w:spacing w:line="240" w:lineRule="exact"/>
        <w:ind w:left="5100" w:hanging="9"/>
        <w:jc w:val="center"/>
        <w:rPr>
          <w:sz w:val="24"/>
          <w:szCs w:val="24"/>
        </w:rPr>
      </w:pPr>
      <w:r w:rsidRPr="003353B1">
        <w:rPr>
          <w:sz w:val="24"/>
          <w:szCs w:val="24"/>
        </w:rPr>
        <w:t>УТВЕРЖДЕН</w:t>
      </w:r>
    </w:p>
    <w:p w:rsidR="003353B1" w:rsidRDefault="003353B1" w:rsidP="003353B1">
      <w:pPr>
        <w:spacing w:line="240" w:lineRule="exact"/>
        <w:ind w:left="5100" w:hanging="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353B1" w:rsidRDefault="003353B1" w:rsidP="003353B1">
      <w:pPr>
        <w:spacing w:line="240" w:lineRule="exact"/>
        <w:ind w:left="5100" w:hanging="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353B1" w:rsidRDefault="003353B1" w:rsidP="003353B1">
      <w:pPr>
        <w:spacing w:line="240" w:lineRule="exact"/>
        <w:ind w:left="5100" w:hanging="9"/>
        <w:jc w:val="center"/>
        <w:rPr>
          <w:sz w:val="24"/>
          <w:szCs w:val="24"/>
        </w:rPr>
      </w:pPr>
      <w:r>
        <w:rPr>
          <w:sz w:val="24"/>
          <w:szCs w:val="24"/>
        </w:rPr>
        <w:t>от 19.01.2016  № 51</w:t>
      </w:r>
    </w:p>
    <w:p w:rsidR="003353B1" w:rsidRDefault="003353B1" w:rsidP="00117D2A">
      <w:pPr>
        <w:spacing w:line="240" w:lineRule="exact"/>
        <w:ind w:left="709" w:hanging="709"/>
        <w:jc w:val="right"/>
        <w:rPr>
          <w:b/>
          <w:sz w:val="24"/>
          <w:szCs w:val="24"/>
        </w:rPr>
      </w:pPr>
    </w:p>
    <w:p w:rsidR="003353B1" w:rsidRDefault="003353B1" w:rsidP="00117D2A">
      <w:pPr>
        <w:spacing w:line="240" w:lineRule="exact"/>
        <w:ind w:left="709" w:hanging="709"/>
        <w:jc w:val="right"/>
        <w:rPr>
          <w:b/>
          <w:sz w:val="24"/>
          <w:szCs w:val="24"/>
        </w:rPr>
      </w:pPr>
    </w:p>
    <w:p w:rsidR="00117D2A" w:rsidRDefault="003353B1" w:rsidP="003353B1">
      <w:pPr>
        <w:spacing w:line="240" w:lineRule="exact"/>
        <w:ind w:left="709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О С Т А В</w:t>
      </w:r>
    </w:p>
    <w:p w:rsidR="003353B1" w:rsidRDefault="003353B1" w:rsidP="003353B1">
      <w:pPr>
        <w:spacing w:line="240" w:lineRule="exact"/>
        <w:ind w:left="709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районной комиссии по делам несовершеннолетних и защите их прав</w:t>
      </w:r>
    </w:p>
    <w:p w:rsidR="00E0413E" w:rsidRDefault="00E0413E" w:rsidP="003353B1">
      <w:pPr>
        <w:spacing w:line="240" w:lineRule="exact"/>
        <w:ind w:left="709" w:hanging="709"/>
        <w:jc w:val="center"/>
        <w:rPr>
          <w:b/>
          <w:sz w:val="24"/>
          <w:szCs w:val="24"/>
        </w:rPr>
      </w:pPr>
    </w:p>
    <w:p w:rsidR="00E0413E" w:rsidRDefault="00E0413E" w:rsidP="003353B1">
      <w:pPr>
        <w:spacing w:line="240" w:lineRule="exact"/>
        <w:ind w:left="709" w:hanging="709"/>
        <w:jc w:val="center"/>
        <w:rPr>
          <w:b/>
          <w:sz w:val="24"/>
          <w:szCs w:val="24"/>
        </w:rPr>
      </w:pPr>
    </w:p>
    <w:tbl>
      <w:tblPr>
        <w:tblStyle w:val="a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7020"/>
      </w:tblGrid>
      <w:tr w:rsidR="00E0413E" w:rsidTr="00E0413E">
        <w:trPr>
          <w:trHeight w:val="703"/>
        </w:trPr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Рудина О.Я.</w:t>
            </w:r>
          </w:p>
          <w:p w:rsidR="00E0413E" w:rsidRDefault="00E041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она, председатель комиссии;</w:t>
            </w:r>
          </w:p>
        </w:tc>
      </w:tr>
      <w:tr w:rsidR="00E0413E" w:rsidTr="00E0413E">
        <w:trPr>
          <w:trHeight w:val="888"/>
        </w:trPr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А.В.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муниципального казенного учреждения комитета образования Администрации муниципального района,  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председателя комиссии;</w:t>
            </w:r>
          </w:p>
          <w:p w:rsidR="00E0413E" w:rsidRDefault="00E0413E" w:rsidP="00E0413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0413E" w:rsidTr="00E0413E"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Шелестова Н.Н.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служащий Администрации  муниципального района,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ветственный секретарь  комиссии.</w:t>
            </w:r>
          </w:p>
        </w:tc>
      </w:tr>
      <w:tr w:rsidR="00E0413E" w:rsidTr="00E0413E">
        <w:tc>
          <w:tcPr>
            <w:tcW w:w="9468" w:type="dxa"/>
            <w:gridSpan w:val="3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Члены  комиссии: </w:t>
            </w:r>
          </w:p>
        </w:tc>
      </w:tr>
      <w:tr w:rsidR="00E0413E" w:rsidTr="00E0413E">
        <w:trPr>
          <w:trHeight w:val="715"/>
        </w:trPr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Аверкин А.И.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полиции по охране общественного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рядка ОМВД России по Валдайскому району (по согласованию);</w:t>
            </w:r>
          </w:p>
          <w:p w:rsidR="00E0413E" w:rsidRDefault="00E0413E" w:rsidP="00E0413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0413E" w:rsidTr="00E0413E">
        <w:trPr>
          <w:trHeight w:val="1008"/>
        </w:trPr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Г.Ф.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опеке и попечительству муниципального казенного учреждения комитет образования Администрации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района;</w:t>
            </w:r>
          </w:p>
        </w:tc>
      </w:tr>
      <w:tr w:rsidR="00E0413E" w:rsidTr="00E0413E">
        <w:trPr>
          <w:trHeight w:val="833"/>
        </w:trPr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Вахлиш  С.В.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психиатр-нарколог диспансерно-поликлинического отдел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№3 с дневным стационаром ГОБУЗ НОНД «Катарсис» (по согласованию);</w:t>
            </w:r>
          </w:p>
          <w:p w:rsidR="00E0413E" w:rsidRDefault="00E0413E" w:rsidP="00E0413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0413E" w:rsidTr="00E0413E"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О.В.</w:t>
            </w:r>
          </w:p>
          <w:p w:rsidR="00E0413E" w:rsidRDefault="00E041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филиала по Валдайскому району ФКУ УИИ УФСИН России по Новгородской области (по согласованию);</w:t>
            </w:r>
          </w:p>
          <w:p w:rsidR="00E0413E" w:rsidRDefault="00E0413E" w:rsidP="00E0413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0413E" w:rsidTr="00E0413E"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Дворцов А.Г.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 отдела по физической культуре и спорту Администрации муниципального района;</w:t>
            </w:r>
          </w:p>
          <w:p w:rsidR="00E0413E" w:rsidRDefault="00E0413E" w:rsidP="00E0413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0413E" w:rsidTr="00E0413E"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Н.П.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государственного областного казенного учреждения «Центр занятости населения Валдайского района»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нию);</w:t>
            </w:r>
          </w:p>
          <w:p w:rsidR="00E0413E" w:rsidRDefault="00E0413E" w:rsidP="00E0413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0413E" w:rsidTr="00E0413E"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Семёнова Л.В.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областного автономного учреждения 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обслуживания «Валдайский комплексный центр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ального обслуживания»  (по согласованию);</w:t>
            </w:r>
          </w:p>
          <w:p w:rsidR="00E0413E" w:rsidRDefault="00E0413E" w:rsidP="00E0413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0413E" w:rsidTr="00E0413E"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Утева С.М.  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филиалом № 2 государственного областного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жетного учреждения «Новгородский областной центр психолого-педагогической, медицинской и социальной помощи» (по согл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сованию).</w:t>
            </w:r>
          </w:p>
          <w:p w:rsidR="00E0413E" w:rsidRDefault="00E0413E">
            <w:pPr>
              <w:jc w:val="both"/>
              <w:rPr>
                <w:sz w:val="24"/>
                <w:szCs w:val="24"/>
              </w:rPr>
            </w:pPr>
          </w:p>
        </w:tc>
      </w:tr>
    </w:tbl>
    <w:p w:rsidR="00E0413E" w:rsidRPr="00E0413E" w:rsidRDefault="00E0413E" w:rsidP="00E0413E">
      <w:pPr>
        <w:spacing w:line="240" w:lineRule="exact"/>
        <w:ind w:left="709" w:hanging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sectPr w:rsidR="00E0413E" w:rsidRPr="00E0413E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4A" w:rsidRDefault="00B2104A">
      <w:r>
        <w:separator/>
      </w:r>
    </w:p>
  </w:endnote>
  <w:endnote w:type="continuationSeparator" w:id="0">
    <w:p w:rsidR="00B2104A" w:rsidRDefault="00B2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4A" w:rsidRDefault="00B2104A">
      <w:r>
        <w:separator/>
      </w:r>
    </w:p>
  </w:footnote>
  <w:footnote w:type="continuationSeparator" w:id="0">
    <w:p w:rsidR="00B2104A" w:rsidRDefault="00B21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F6D0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0F6D0C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3B1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7F49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1694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82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2104A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0413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2016-01-19T13:20:00Z</cp:lastPrinted>
  <dcterms:created xsi:type="dcterms:W3CDTF">2016-01-20T09:59:00Z</dcterms:created>
  <dcterms:modified xsi:type="dcterms:W3CDTF">2016-01-20T09:59:00Z</dcterms:modified>
</cp:coreProperties>
</file>