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77889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85917" w:rsidP="00C4619C">
      <w:pPr>
        <w:jc w:val="center"/>
        <w:rPr>
          <w:sz w:val="28"/>
        </w:rPr>
      </w:pPr>
      <w:r w:rsidRPr="00C73C26">
        <w:rPr>
          <w:sz w:val="28"/>
        </w:rPr>
        <w:t>30</w:t>
      </w:r>
      <w:r w:rsidR="005B1819" w:rsidRPr="00C73C26">
        <w:rPr>
          <w:sz w:val="28"/>
        </w:rPr>
        <w:t>.03</w:t>
      </w:r>
      <w:r w:rsidR="00DB3461" w:rsidRPr="00C73C26">
        <w:rPr>
          <w:sz w:val="28"/>
        </w:rPr>
        <w:t>.</w:t>
      </w:r>
      <w:r w:rsidR="00903FCF" w:rsidRPr="00C73C26">
        <w:rPr>
          <w:sz w:val="28"/>
        </w:rPr>
        <w:t>2023</w:t>
      </w:r>
      <w:r w:rsidR="00830A00" w:rsidRPr="00C73C26">
        <w:rPr>
          <w:sz w:val="28"/>
        </w:rPr>
        <w:t xml:space="preserve"> № </w:t>
      </w:r>
      <w:r w:rsidR="00D5042A" w:rsidRPr="00C73C26">
        <w:rPr>
          <w:sz w:val="28"/>
        </w:rPr>
        <w:t>5</w:t>
      </w:r>
      <w:r w:rsidR="00C73C26">
        <w:rPr>
          <w:sz w:val="28"/>
        </w:rPr>
        <w:t>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54030" w:rsidRDefault="00C54030" w:rsidP="00C54030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8D50C3">
        <w:rPr>
          <w:b/>
          <w:sz w:val="28"/>
          <w:szCs w:val="28"/>
        </w:rPr>
        <w:t>О внесении изменения в состав</w:t>
      </w:r>
      <w:r>
        <w:rPr>
          <w:b/>
          <w:sz w:val="28"/>
          <w:szCs w:val="28"/>
        </w:rPr>
        <w:t xml:space="preserve"> </w:t>
      </w:r>
    </w:p>
    <w:p w:rsidR="00C54030" w:rsidRDefault="00C54030" w:rsidP="00C54030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8D50C3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8D50C3">
        <w:rPr>
          <w:b/>
          <w:sz w:val="28"/>
          <w:szCs w:val="28"/>
        </w:rPr>
        <w:t>по обследованию</w:t>
      </w:r>
    </w:p>
    <w:p w:rsidR="00C54030" w:rsidRPr="008D50C3" w:rsidRDefault="00C54030" w:rsidP="00C54030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8D50C3">
        <w:rPr>
          <w:b/>
          <w:sz w:val="28"/>
          <w:szCs w:val="28"/>
        </w:rPr>
        <w:t>жилых помещений</w:t>
      </w:r>
    </w:p>
    <w:p w:rsidR="00C54030" w:rsidRPr="008D50C3" w:rsidRDefault="00C54030" w:rsidP="00C54030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</w:p>
    <w:p w:rsidR="00C54030" w:rsidRPr="008D50C3" w:rsidRDefault="00C54030" w:rsidP="00C54030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</w:p>
    <w:p w:rsidR="00C54030" w:rsidRPr="008D50C3" w:rsidRDefault="00C54030" w:rsidP="00C54030">
      <w:pPr>
        <w:ind w:firstLine="709"/>
        <w:jc w:val="both"/>
        <w:rPr>
          <w:sz w:val="28"/>
          <w:szCs w:val="28"/>
        </w:rPr>
      </w:pPr>
      <w:r w:rsidRPr="008D50C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8D50C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8D50C3">
        <w:rPr>
          <w:b/>
          <w:sz w:val="28"/>
          <w:szCs w:val="28"/>
        </w:rPr>
        <w:t>Л</w:t>
      </w:r>
      <w:r w:rsidRPr="008D50C3">
        <w:rPr>
          <w:b/>
          <w:sz w:val="28"/>
          <w:szCs w:val="28"/>
        </w:rPr>
        <w:t>Я</w:t>
      </w:r>
      <w:r w:rsidRPr="008D50C3">
        <w:rPr>
          <w:b/>
          <w:sz w:val="28"/>
          <w:szCs w:val="28"/>
        </w:rPr>
        <w:t>ЕТ</w:t>
      </w:r>
      <w:proofErr w:type="gramEnd"/>
      <w:r w:rsidRPr="008D50C3">
        <w:rPr>
          <w:b/>
          <w:sz w:val="28"/>
          <w:szCs w:val="28"/>
        </w:rPr>
        <w:t>:</w:t>
      </w:r>
    </w:p>
    <w:p w:rsidR="00C54030" w:rsidRPr="00C73C26" w:rsidRDefault="00C54030" w:rsidP="00C54030">
      <w:pPr>
        <w:tabs>
          <w:tab w:val="left" w:pos="2780"/>
          <w:tab w:val="left" w:pos="7797"/>
        </w:tabs>
        <w:ind w:firstLine="709"/>
        <w:jc w:val="both"/>
        <w:rPr>
          <w:sz w:val="28"/>
          <w:szCs w:val="28"/>
        </w:rPr>
      </w:pPr>
      <w:r w:rsidRPr="008D50C3">
        <w:rPr>
          <w:sz w:val="28"/>
          <w:szCs w:val="28"/>
        </w:rPr>
        <w:t xml:space="preserve">1. </w:t>
      </w:r>
      <w:proofErr w:type="gramStart"/>
      <w:r w:rsidRPr="008D50C3">
        <w:rPr>
          <w:sz w:val="28"/>
          <w:szCs w:val="28"/>
        </w:rPr>
        <w:t>Внести изменения в состав комиссии по обследованию квартир на предме</w:t>
      </w:r>
      <w:r>
        <w:rPr>
          <w:sz w:val="28"/>
          <w:szCs w:val="28"/>
        </w:rPr>
        <w:t xml:space="preserve">т соответствия жилых помещений </w:t>
      </w:r>
      <w:r w:rsidRPr="008D50C3">
        <w:rPr>
          <w:sz w:val="28"/>
          <w:szCs w:val="28"/>
        </w:rPr>
        <w:t>условиям технического задания муниципального контракта и пригодности для проживания по те</w:t>
      </w:r>
      <w:r w:rsidRPr="008D50C3">
        <w:rPr>
          <w:sz w:val="28"/>
          <w:szCs w:val="28"/>
        </w:rPr>
        <w:t>х</w:t>
      </w:r>
      <w:r w:rsidRPr="008D50C3">
        <w:rPr>
          <w:sz w:val="28"/>
          <w:szCs w:val="28"/>
        </w:rPr>
        <w:t>ническим правилам и нормам по жилищным вопросам, утвержденный постановлением Админ</w:t>
      </w:r>
      <w:r w:rsidRPr="008D50C3">
        <w:rPr>
          <w:sz w:val="28"/>
          <w:szCs w:val="28"/>
        </w:rPr>
        <w:t>и</w:t>
      </w:r>
      <w:r w:rsidRPr="008D50C3">
        <w:rPr>
          <w:sz w:val="28"/>
          <w:szCs w:val="28"/>
        </w:rPr>
        <w:t xml:space="preserve">страции Валдайского муниципального района от 28.02.2017 № 262, включив в состав комиссии </w:t>
      </w:r>
      <w:r w:rsidRPr="00C73C26">
        <w:rPr>
          <w:sz w:val="28"/>
          <w:szCs w:val="28"/>
        </w:rPr>
        <w:t>Корнилову Е.В., главного специалиста комитета жилищно-коммунального и д</w:t>
      </w:r>
      <w:r w:rsidRPr="00C73C26">
        <w:rPr>
          <w:sz w:val="28"/>
          <w:szCs w:val="28"/>
        </w:rPr>
        <w:t>о</w:t>
      </w:r>
      <w:r w:rsidRPr="00C73C26">
        <w:rPr>
          <w:sz w:val="28"/>
          <w:szCs w:val="28"/>
        </w:rPr>
        <w:t>рожного хозяйства Администрации</w:t>
      </w:r>
      <w:proofErr w:type="gramEnd"/>
      <w:r w:rsidRPr="00C73C26">
        <w:rPr>
          <w:sz w:val="28"/>
          <w:szCs w:val="28"/>
        </w:rPr>
        <w:t xml:space="preserve"> муниципального района.</w:t>
      </w:r>
    </w:p>
    <w:p w:rsidR="00C54030" w:rsidRPr="008D50C3" w:rsidRDefault="00C54030" w:rsidP="00C54030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C73C26">
        <w:rPr>
          <w:sz w:val="28"/>
          <w:szCs w:val="28"/>
        </w:rPr>
        <w:t>2. Опубликовать постановление в бюллетене</w:t>
      </w:r>
      <w:r w:rsidRPr="008D50C3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8D50C3">
        <w:rPr>
          <w:sz w:val="28"/>
          <w:szCs w:val="28"/>
        </w:rPr>
        <w:t>р</w:t>
      </w:r>
      <w:r w:rsidRPr="008D50C3">
        <w:rPr>
          <w:sz w:val="28"/>
          <w:szCs w:val="28"/>
        </w:rPr>
        <w:t>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C73C26">
        <w:rPr>
          <w:b/>
          <w:sz w:val="28"/>
          <w:szCs w:val="28"/>
        </w:rPr>
        <w:tab/>
      </w:r>
      <w:r w:rsidR="00C73C2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FD" w:rsidRDefault="00AA18FD">
      <w:r>
        <w:separator/>
      </w:r>
    </w:p>
  </w:endnote>
  <w:endnote w:type="continuationSeparator" w:id="0">
    <w:p w:rsidR="00AA18FD" w:rsidRDefault="00AA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FD" w:rsidRDefault="00AA18FD">
      <w:r>
        <w:separator/>
      </w:r>
    </w:p>
  </w:footnote>
  <w:footnote w:type="continuationSeparator" w:id="0">
    <w:p w:rsidR="00AA18FD" w:rsidRDefault="00AA1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5403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6F3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5D77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4C9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917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7B3"/>
    <w:rsid w:val="00A96E66"/>
    <w:rsid w:val="00AA18FD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030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C2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42A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102E-551C-4FD1-BE0A-ABB98CE1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2023-03-31T08:10:00Z</cp:lastPrinted>
  <dcterms:created xsi:type="dcterms:W3CDTF">2023-03-31T11:41:00Z</dcterms:created>
  <dcterms:modified xsi:type="dcterms:W3CDTF">2023-03-31T11:41:00Z</dcterms:modified>
</cp:coreProperties>
</file>