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9557159"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3E39DC" w:rsidRDefault="00C4619C" w:rsidP="00C4619C">
      <w:pPr>
        <w:jc w:val="center"/>
        <w:rPr>
          <w:rFonts w:ascii="Courier New" w:hAnsi="Courier New"/>
          <w:color w:val="000000"/>
          <w:sz w:val="28"/>
        </w:rPr>
      </w:pPr>
    </w:p>
    <w:p w:rsidR="00C4619C" w:rsidRPr="00C2018D" w:rsidRDefault="002E733D" w:rsidP="00C4619C">
      <w:pPr>
        <w:jc w:val="center"/>
        <w:rPr>
          <w:sz w:val="28"/>
        </w:rPr>
      </w:pPr>
      <w:r>
        <w:rPr>
          <w:sz w:val="28"/>
        </w:rPr>
        <w:t>14</w:t>
      </w:r>
      <w:r w:rsidR="00515D03" w:rsidRPr="002E733D">
        <w:rPr>
          <w:sz w:val="28"/>
        </w:rPr>
        <w:t>.01.2025</w:t>
      </w:r>
      <w:r w:rsidR="00830A00" w:rsidRPr="002E733D">
        <w:rPr>
          <w:sz w:val="28"/>
        </w:rPr>
        <w:t xml:space="preserve"> № </w:t>
      </w:r>
      <w:r>
        <w:rPr>
          <w:sz w:val="28"/>
        </w:rPr>
        <w:t>58</w:t>
      </w:r>
    </w:p>
    <w:p w:rsidR="00C4619C" w:rsidRPr="00DC0A19" w:rsidRDefault="00C4619C" w:rsidP="0060730D">
      <w:pPr>
        <w:jc w:val="center"/>
        <w:rPr>
          <w:color w:val="000000"/>
          <w:sz w:val="28"/>
        </w:rPr>
      </w:pPr>
      <w:r w:rsidRPr="00DC0A19">
        <w:rPr>
          <w:color w:val="000000"/>
          <w:sz w:val="28"/>
        </w:rPr>
        <w:t>Валдай</w:t>
      </w:r>
    </w:p>
    <w:p w:rsidR="00DC0796" w:rsidRPr="003E39DC" w:rsidRDefault="00DC0796" w:rsidP="00BC158C">
      <w:pPr>
        <w:pStyle w:val="a6"/>
        <w:tabs>
          <w:tab w:val="left" w:pos="240"/>
          <w:tab w:val="left" w:pos="6240"/>
          <w:tab w:val="left" w:pos="6840"/>
        </w:tabs>
        <w:jc w:val="center"/>
        <w:rPr>
          <w:szCs w:val="28"/>
          <w:lang w:val="ru-RU"/>
        </w:rPr>
      </w:pPr>
    </w:p>
    <w:p w:rsidR="00386BE8" w:rsidRDefault="00386BE8" w:rsidP="00386BE8">
      <w:pPr>
        <w:spacing w:line="240" w:lineRule="exact"/>
        <w:jc w:val="center"/>
        <w:rPr>
          <w:b/>
          <w:sz w:val="28"/>
        </w:rPr>
      </w:pPr>
      <w:bookmarkStart w:id="0" w:name="_GoBack"/>
      <w:r>
        <w:rPr>
          <w:b/>
          <w:sz w:val="28"/>
        </w:rPr>
        <w:t xml:space="preserve">Об утверждении Порядка предоставления в 2025 году субсидии </w:t>
      </w:r>
    </w:p>
    <w:p w:rsidR="00386BE8" w:rsidRDefault="00386BE8" w:rsidP="00386BE8">
      <w:pPr>
        <w:spacing w:line="240" w:lineRule="exact"/>
        <w:jc w:val="center"/>
        <w:rPr>
          <w:b/>
          <w:sz w:val="28"/>
        </w:rPr>
      </w:pPr>
      <w:r>
        <w:rPr>
          <w:b/>
          <w:sz w:val="28"/>
        </w:rPr>
        <w:t xml:space="preserve">на возмещение части затрат за приобретение горюче-смазочных </w:t>
      </w:r>
    </w:p>
    <w:p w:rsidR="00386BE8" w:rsidRDefault="00386BE8" w:rsidP="00386BE8">
      <w:pPr>
        <w:spacing w:line="240" w:lineRule="exact"/>
        <w:jc w:val="center"/>
        <w:rPr>
          <w:b/>
          <w:sz w:val="28"/>
        </w:rPr>
      </w:pPr>
      <w:r>
        <w:rPr>
          <w:b/>
          <w:sz w:val="28"/>
        </w:rPr>
        <w:t>материалов юридическим</w:t>
      </w:r>
      <w:r>
        <w:rPr>
          <w:b/>
          <w:spacing w:val="-6"/>
          <w:sz w:val="28"/>
        </w:rPr>
        <w:t xml:space="preserve"> </w:t>
      </w:r>
      <w:r>
        <w:rPr>
          <w:b/>
          <w:sz w:val="28"/>
        </w:rPr>
        <w:t>лицам</w:t>
      </w:r>
      <w:r>
        <w:rPr>
          <w:b/>
          <w:spacing w:val="-5"/>
          <w:sz w:val="28"/>
        </w:rPr>
        <w:t xml:space="preserve"> </w:t>
      </w:r>
      <w:r>
        <w:rPr>
          <w:b/>
          <w:sz w:val="28"/>
        </w:rPr>
        <w:t>(за</w:t>
      </w:r>
      <w:r>
        <w:rPr>
          <w:b/>
          <w:spacing w:val="-5"/>
          <w:sz w:val="28"/>
        </w:rPr>
        <w:t xml:space="preserve"> </w:t>
      </w:r>
      <w:r>
        <w:rPr>
          <w:b/>
          <w:sz w:val="28"/>
        </w:rPr>
        <w:t>исключением</w:t>
      </w:r>
      <w:r>
        <w:rPr>
          <w:b/>
          <w:spacing w:val="-8"/>
          <w:sz w:val="28"/>
        </w:rPr>
        <w:t xml:space="preserve"> </w:t>
      </w:r>
      <w:r>
        <w:rPr>
          <w:b/>
          <w:sz w:val="28"/>
        </w:rPr>
        <w:t>государственных</w:t>
      </w:r>
      <w:r>
        <w:rPr>
          <w:b/>
          <w:spacing w:val="-5"/>
          <w:sz w:val="28"/>
        </w:rPr>
        <w:t xml:space="preserve"> </w:t>
      </w:r>
      <w:r>
        <w:rPr>
          <w:b/>
          <w:sz w:val="28"/>
        </w:rPr>
        <w:t>(муниципальных) учреждений)</w:t>
      </w:r>
      <w:bookmarkEnd w:id="0"/>
      <w:r>
        <w:rPr>
          <w:b/>
          <w:sz w:val="28"/>
        </w:rPr>
        <w:t xml:space="preserve"> и индивидуальным предпринимателям </w:t>
      </w:r>
    </w:p>
    <w:p w:rsidR="00386BE8" w:rsidRDefault="00386BE8" w:rsidP="00386BE8">
      <w:pPr>
        <w:spacing w:line="240" w:lineRule="exact"/>
        <w:jc w:val="center"/>
        <w:rPr>
          <w:b/>
          <w:sz w:val="28"/>
        </w:rPr>
      </w:pPr>
      <w:r>
        <w:rPr>
          <w:b/>
          <w:sz w:val="28"/>
        </w:rPr>
        <w:t xml:space="preserve">для обеспечения жителей отдалённых и (или) труднодоступных </w:t>
      </w:r>
    </w:p>
    <w:p w:rsidR="00386BE8" w:rsidRDefault="00386BE8" w:rsidP="00386BE8">
      <w:pPr>
        <w:spacing w:line="240" w:lineRule="exact"/>
        <w:jc w:val="center"/>
        <w:rPr>
          <w:b/>
          <w:sz w:val="28"/>
        </w:rPr>
      </w:pPr>
      <w:r>
        <w:rPr>
          <w:b/>
          <w:sz w:val="28"/>
        </w:rPr>
        <w:t xml:space="preserve">населённых пунктов Валдайского муниципального района </w:t>
      </w:r>
    </w:p>
    <w:p w:rsidR="00386BE8" w:rsidRDefault="00386BE8" w:rsidP="00386BE8">
      <w:pPr>
        <w:spacing w:line="240" w:lineRule="exact"/>
        <w:jc w:val="center"/>
        <w:rPr>
          <w:b/>
          <w:sz w:val="28"/>
        </w:rPr>
      </w:pPr>
      <w:r>
        <w:rPr>
          <w:b/>
          <w:sz w:val="28"/>
        </w:rPr>
        <w:t>услугами торговли посредством мобильных</w:t>
      </w:r>
      <w:r>
        <w:rPr>
          <w:b/>
          <w:spacing w:val="-5"/>
          <w:sz w:val="28"/>
        </w:rPr>
        <w:t xml:space="preserve"> </w:t>
      </w:r>
      <w:r>
        <w:rPr>
          <w:b/>
          <w:sz w:val="28"/>
        </w:rPr>
        <w:t>торговых</w:t>
      </w:r>
      <w:r>
        <w:rPr>
          <w:b/>
          <w:spacing w:val="-5"/>
          <w:sz w:val="28"/>
        </w:rPr>
        <w:t xml:space="preserve"> </w:t>
      </w:r>
      <w:r>
        <w:rPr>
          <w:b/>
          <w:sz w:val="28"/>
        </w:rPr>
        <w:t>объектов,</w:t>
      </w:r>
      <w:r>
        <w:rPr>
          <w:b/>
          <w:spacing w:val="-7"/>
          <w:sz w:val="28"/>
        </w:rPr>
        <w:t xml:space="preserve"> </w:t>
      </w:r>
      <w:r>
        <w:rPr>
          <w:b/>
          <w:sz w:val="28"/>
        </w:rPr>
        <w:t>осуществляющих</w:t>
      </w:r>
      <w:r>
        <w:rPr>
          <w:b/>
          <w:spacing w:val="-5"/>
          <w:sz w:val="28"/>
        </w:rPr>
        <w:t xml:space="preserve"> </w:t>
      </w:r>
      <w:r>
        <w:rPr>
          <w:b/>
          <w:sz w:val="28"/>
        </w:rPr>
        <w:t>доставку</w:t>
      </w:r>
      <w:r>
        <w:rPr>
          <w:b/>
          <w:spacing w:val="-5"/>
          <w:sz w:val="28"/>
        </w:rPr>
        <w:t xml:space="preserve"> </w:t>
      </w:r>
      <w:r>
        <w:rPr>
          <w:b/>
          <w:sz w:val="28"/>
        </w:rPr>
        <w:t>и</w:t>
      </w:r>
      <w:r>
        <w:rPr>
          <w:b/>
          <w:spacing w:val="-8"/>
          <w:sz w:val="28"/>
        </w:rPr>
        <w:t xml:space="preserve"> </w:t>
      </w:r>
      <w:r>
        <w:rPr>
          <w:b/>
          <w:sz w:val="28"/>
        </w:rPr>
        <w:t xml:space="preserve">реализацию </w:t>
      </w:r>
      <w:r>
        <w:rPr>
          <w:b/>
          <w:spacing w:val="-2"/>
          <w:sz w:val="28"/>
        </w:rPr>
        <w:t>товаров</w:t>
      </w:r>
    </w:p>
    <w:p w:rsidR="00386BE8" w:rsidRDefault="00386BE8" w:rsidP="00386BE8">
      <w:pPr>
        <w:pStyle w:val="a6"/>
        <w:ind w:firstLine="709"/>
        <w:rPr>
          <w:lang w:val="ru-RU"/>
        </w:rPr>
      </w:pPr>
    </w:p>
    <w:p w:rsidR="00386BE8" w:rsidRPr="00386BE8" w:rsidRDefault="00386BE8" w:rsidP="00386BE8">
      <w:pPr>
        <w:pStyle w:val="a6"/>
        <w:ind w:firstLine="709"/>
        <w:rPr>
          <w:lang w:val="ru-RU"/>
        </w:rPr>
      </w:pPr>
    </w:p>
    <w:p w:rsidR="00386BE8" w:rsidRPr="00386BE8" w:rsidRDefault="00386BE8" w:rsidP="00386BE8">
      <w:pPr>
        <w:pStyle w:val="a6"/>
        <w:ind w:firstLine="709"/>
        <w:rPr>
          <w:b/>
        </w:rPr>
      </w:pPr>
      <w:r>
        <w:t>В</w:t>
      </w:r>
      <w:r>
        <w:rPr>
          <w:spacing w:val="1"/>
        </w:rPr>
        <w:t xml:space="preserve"> </w:t>
      </w:r>
      <w:r>
        <w:t>соответствии</w:t>
      </w:r>
      <w:r>
        <w:rPr>
          <w:spacing w:val="1"/>
        </w:rPr>
        <w:t xml:space="preserve"> </w:t>
      </w:r>
      <w:r>
        <w:t>со</w:t>
      </w:r>
      <w:r>
        <w:rPr>
          <w:spacing w:val="1"/>
        </w:rPr>
        <w:t xml:space="preserve"> </w:t>
      </w:r>
      <w:r w:rsidRPr="002E733D">
        <w:t>статьями</w:t>
      </w:r>
      <w:r w:rsidRPr="002E733D">
        <w:rPr>
          <w:spacing w:val="1"/>
        </w:rPr>
        <w:t xml:space="preserve"> </w:t>
      </w:r>
      <w:r w:rsidRPr="002E733D">
        <w:t>78, 78.5 Бюджетного</w:t>
      </w:r>
      <w:r w:rsidRPr="002E733D">
        <w:rPr>
          <w:spacing w:val="1"/>
        </w:rPr>
        <w:t xml:space="preserve"> </w:t>
      </w:r>
      <w:r w:rsidRPr="002E733D">
        <w:t>кодекса</w:t>
      </w:r>
      <w:r w:rsidRPr="002E733D">
        <w:rPr>
          <w:spacing w:val="1"/>
        </w:rPr>
        <w:t xml:space="preserve"> </w:t>
      </w:r>
      <w:r w:rsidRPr="002E733D">
        <w:t>Российской</w:t>
      </w:r>
      <w:r w:rsidRPr="002E733D">
        <w:rPr>
          <w:spacing w:val="1"/>
        </w:rPr>
        <w:t xml:space="preserve"> </w:t>
      </w:r>
      <w:r w:rsidRPr="002E733D">
        <w:t xml:space="preserve">Федерации, </w:t>
      </w:r>
      <w:r w:rsidRPr="002E733D">
        <w:rPr>
          <w:spacing w:val="1"/>
        </w:rPr>
        <w:t>п</w:t>
      </w:r>
      <w:r w:rsidRPr="002E733D">
        <w:t>остановлени</w:t>
      </w:r>
      <w:r w:rsidRPr="002E733D">
        <w:rPr>
          <w:lang w:val="ru-RU"/>
        </w:rPr>
        <w:t>ями</w:t>
      </w:r>
      <w:r w:rsidRPr="002E733D">
        <w:rPr>
          <w:spacing w:val="1"/>
        </w:rPr>
        <w:t xml:space="preserve"> </w:t>
      </w:r>
      <w:r w:rsidRPr="002E733D">
        <w:t>Правительства Российской Федерации</w:t>
      </w:r>
      <w:r w:rsidRPr="002E733D">
        <w:rPr>
          <w:spacing w:val="1"/>
        </w:rPr>
        <w:t xml:space="preserve"> </w:t>
      </w:r>
      <w:r w:rsidRPr="002E733D">
        <w:t>от</w:t>
      </w:r>
      <w:r w:rsidRPr="002E733D">
        <w:rPr>
          <w:spacing w:val="1"/>
        </w:rPr>
        <w:t xml:space="preserve"> </w:t>
      </w:r>
      <w:r w:rsidRPr="002E733D">
        <w:rPr>
          <w:spacing w:val="1"/>
          <w:lang w:val="ru-RU"/>
        </w:rPr>
        <w:br/>
      </w:r>
      <w:r w:rsidRPr="002E733D">
        <w:t>25</w:t>
      </w:r>
      <w:r w:rsidRPr="002E733D">
        <w:rPr>
          <w:spacing w:val="1"/>
        </w:rPr>
        <w:t xml:space="preserve"> </w:t>
      </w:r>
      <w:r w:rsidRPr="002E733D">
        <w:t>октября</w:t>
      </w:r>
      <w:r w:rsidRPr="002E733D">
        <w:rPr>
          <w:spacing w:val="1"/>
        </w:rPr>
        <w:t xml:space="preserve"> </w:t>
      </w:r>
      <w:r w:rsidRPr="002E733D">
        <w:t>2023</w:t>
      </w:r>
      <w:r w:rsidRPr="002E733D">
        <w:rPr>
          <w:spacing w:val="1"/>
        </w:rPr>
        <w:t xml:space="preserve"> </w:t>
      </w:r>
      <w:r w:rsidRPr="002E733D">
        <w:t>года</w:t>
      </w:r>
      <w:r w:rsidRPr="002E733D">
        <w:rPr>
          <w:spacing w:val="1"/>
        </w:rPr>
        <w:t xml:space="preserve"> </w:t>
      </w:r>
      <w:r w:rsidRPr="002E733D">
        <w:t>№</w:t>
      </w:r>
      <w:r w:rsidRPr="002E733D">
        <w:rPr>
          <w:spacing w:val="1"/>
        </w:rPr>
        <w:t xml:space="preserve"> </w:t>
      </w:r>
      <w:r w:rsidRPr="002E733D">
        <w:t>1782</w:t>
      </w:r>
      <w:r w:rsidRPr="002E733D">
        <w:rPr>
          <w:spacing w:val="1"/>
        </w:rPr>
        <w:t xml:space="preserve"> </w:t>
      </w:r>
      <w:r w:rsidR="009A6859" w:rsidRPr="002E733D">
        <w:t>«</w:t>
      </w:r>
      <w:r w:rsidRPr="002E733D">
        <w:t>Об</w:t>
      </w:r>
      <w:r w:rsidRPr="002E733D">
        <w:rPr>
          <w:spacing w:val="1"/>
        </w:rPr>
        <w:t xml:space="preserve"> </w:t>
      </w:r>
      <w:r w:rsidRPr="002E733D">
        <w:t>утверждении</w:t>
      </w:r>
      <w:r w:rsidRPr="002E733D">
        <w:rPr>
          <w:spacing w:val="1"/>
        </w:rPr>
        <w:t xml:space="preserve"> </w:t>
      </w:r>
      <w:r w:rsidRPr="002E733D">
        <w:t>общих</w:t>
      </w:r>
      <w:r w:rsidRPr="002E733D">
        <w:rPr>
          <w:spacing w:val="1"/>
        </w:rPr>
        <w:t xml:space="preserve"> </w:t>
      </w:r>
      <w:r w:rsidRPr="002E733D">
        <w:t>требований</w:t>
      </w:r>
      <w:r w:rsidRPr="002E733D">
        <w:rPr>
          <w:spacing w:val="1"/>
        </w:rPr>
        <w:t xml:space="preserve"> </w:t>
      </w:r>
      <w:r w:rsidRPr="002E733D">
        <w:t>к</w:t>
      </w:r>
      <w:r w:rsidRPr="002E733D">
        <w:rPr>
          <w:spacing w:val="1"/>
        </w:rPr>
        <w:t xml:space="preserve"> </w:t>
      </w:r>
      <w:r w:rsidRPr="002E733D">
        <w:t>нормативным</w:t>
      </w:r>
      <w:r w:rsidRPr="002E733D">
        <w:rPr>
          <w:spacing w:val="1"/>
        </w:rPr>
        <w:t xml:space="preserve"> </w:t>
      </w:r>
      <w:r w:rsidRPr="002E733D">
        <w:t>правовым</w:t>
      </w:r>
      <w:r w:rsidRPr="002E733D">
        <w:rPr>
          <w:spacing w:val="1"/>
        </w:rPr>
        <w:t xml:space="preserve"> </w:t>
      </w:r>
      <w:r w:rsidRPr="002E733D">
        <w:t>актам,</w:t>
      </w:r>
      <w:r w:rsidRPr="002E733D">
        <w:rPr>
          <w:spacing w:val="1"/>
        </w:rPr>
        <w:t xml:space="preserve"> </w:t>
      </w:r>
      <w:r w:rsidRPr="002E733D">
        <w:t>муниципальным</w:t>
      </w:r>
      <w:r w:rsidRPr="002E733D">
        <w:rPr>
          <w:spacing w:val="1"/>
        </w:rPr>
        <w:t xml:space="preserve"> </w:t>
      </w:r>
      <w:r w:rsidRPr="002E733D">
        <w:t>правовым</w:t>
      </w:r>
      <w:r w:rsidRPr="002E733D">
        <w:rPr>
          <w:spacing w:val="1"/>
        </w:rPr>
        <w:t xml:space="preserve"> </w:t>
      </w:r>
      <w:r w:rsidRPr="002E733D">
        <w:t>актам,</w:t>
      </w:r>
      <w:r w:rsidRPr="002E733D">
        <w:rPr>
          <w:spacing w:val="1"/>
        </w:rPr>
        <w:t xml:space="preserve"> </w:t>
      </w:r>
      <w:r w:rsidRPr="002E733D">
        <w:t>регулирующим</w:t>
      </w:r>
      <w:r w:rsidRPr="002E733D">
        <w:rPr>
          <w:spacing w:val="1"/>
        </w:rPr>
        <w:t xml:space="preserve"> </w:t>
      </w:r>
      <w:r w:rsidRPr="002E733D">
        <w:t>предоставление</w:t>
      </w:r>
      <w:r w:rsidRPr="002E733D">
        <w:rPr>
          <w:spacing w:val="1"/>
        </w:rPr>
        <w:t xml:space="preserve"> </w:t>
      </w:r>
      <w:r w:rsidRPr="002E733D">
        <w:t>из</w:t>
      </w:r>
      <w:r w:rsidRPr="002E733D">
        <w:rPr>
          <w:spacing w:val="1"/>
        </w:rPr>
        <w:t xml:space="preserve"> </w:t>
      </w:r>
      <w:r w:rsidRPr="002E733D">
        <w:t>бюджетов</w:t>
      </w:r>
      <w:r w:rsidRPr="002E733D">
        <w:rPr>
          <w:spacing w:val="1"/>
        </w:rPr>
        <w:t xml:space="preserve"> </w:t>
      </w:r>
      <w:r w:rsidRPr="002E733D">
        <w:t>субъектов</w:t>
      </w:r>
      <w:r w:rsidRPr="002E733D">
        <w:rPr>
          <w:spacing w:val="1"/>
        </w:rPr>
        <w:t xml:space="preserve"> </w:t>
      </w:r>
      <w:r w:rsidRPr="002E733D">
        <w:t>Российской</w:t>
      </w:r>
      <w:r w:rsidRPr="002E733D">
        <w:rPr>
          <w:spacing w:val="1"/>
        </w:rPr>
        <w:t xml:space="preserve"> </w:t>
      </w:r>
      <w:r w:rsidRPr="002E733D">
        <w:t>Федерации,</w:t>
      </w:r>
      <w:r w:rsidRPr="002E733D">
        <w:rPr>
          <w:spacing w:val="1"/>
        </w:rPr>
        <w:t xml:space="preserve"> </w:t>
      </w:r>
      <w:r w:rsidRPr="002E733D">
        <w:t>местных</w:t>
      </w:r>
      <w:r w:rsidRPr="002E733D">
        <w:rPr>
          <w:spacing w:val="1"/>
        </w:rPr>
        <w:t xml:space="preserve"> </w:t>
      </w:r>
      <w:r w:rsidRPr="002E733D">
        <w:t>бюджетов</w:t>
      </w:r>
      <w:r w:rsidRPr="002E733D">
        <w:rPr>
          <w:spacing w:val="1"/>
        </w:rPr>
        <w:t xml:space="preserve"> </w:t>
      </w:r>
      <w:r w:rsidRPr="002E733D">
        <w:t>субсидий,</w:t>
      </w:r>
      <w:r w:rsidRPr="002E733D">
        <w:rPr>
          <w:spacing w:val="1"/>
        </w:rPr>
        <w:t xml:space="preserve"> </w:t>
      </w:r>
      <w:r w:rsidRPr="002E733D">
        <w:t>в</w:t>
      </w:r>
      <w:r w:rsidRPr="002E733D">
        <w:rPr>
          <w:spacing w:val="1"/>
        </w:rPr>
        <w:t xml:space="preserve"> </w:t>
      </w:r>
      <w:r w:rsidRPr="002E733D">
        <w:t>том</w:t>
      </w:r>
      <w:r w:rsidRPr="002E733D">
        <w:rPr>
          <w:spacing w:val="1"/>
        </w:rPr>
        <w:t xml:space="preserve"> </w:t>
      </w:r>
      <w:r w:rsidRPr="002E733D">
        <w:t>числе</w:t>
      </w:r>
      <w:r w:rsidRPr="002E733D">
        <w:rPr>
          <w:spacing w:val="1"/>
        </w:rPr>
        <w:t xml:space="preserve"> </w:t>
      </w:r>
      <w:r w:rsidRPr="002E733D">
        <w:t>грантов</w:t>
      </w:r>
      <w:r w:rsidRPr="002E733D">
        <w:rPr>
          <w:spacing w:val="1"/>
        </w:rPr>
        <w:t xml:space="preserve"> </w:t>
      </w:r>
      <w:r w:rsidRPr="002E733D">
        <w:t>в</w:t>
      </w:r>
      <w:r w:rsidRPr="002E733D">
        <w:rPr>
          <w:spacing w:val="1"/>
        </w:rPr>
        <w:t xml:space="preserve"> </w:t>
      </w:r>
      <w:r w:rsidRPr="002E733D">
        <w:t>форме</w:t>
      </w:r>
      <w:r w:rsidRPr="002E733D">
        <w:rPr>
          <w:spacing w:val="1"/>
        </w:rPr>
        <w:t xml:space="preserve"> </w:t>
      </w:r>
      <w:r w:rsidRPr="002E733D">
        <w:t>субсидий, юридическим лицам, индивидуальным предпринимателям, а также</w:t>
      </w:r>
      <w:r w:rsidRPr="002E733D">
        <w:rPr>
          <w:spacing w:val="-67"/>
        </w:rPr>
        <w:t xml:space="preserve"> </w:t>
      </w:r>
      <w:r w:rsidRPr="002E733D">
        <w:t>физическим</w:t>
      </w:r>
      <w:r w:rsidRPr="002E733D">
        <w:rPr>
          <w:spacing w:val="1"/>
        </w:rPr>
        <w:t xml:space="preserve"> </w:t>
      </w:r>
      <w:r w:rsidRPr="002E733D">
        <w:t>лицам</w:t>
      </w:r>
      <w:r w:rsidRPr="002E733D">
        <w:rPr>
          <w:spacing w:val="1"/>
        </w:rPr>
        <w:t xml:space="preserve"> </w:t>
      </w:r>
      <w:r w:rsidRPr="002E733D">
        <w:t>–</w:t>
      </w:r>
      <w:r w:rsidRPr="002E733D">
        <w:rPr>
          <w:spacing w:val="1"/>
        </w:rPr>
        <w:t xml:space="preserve"> </w:t>
      </w:r>
      <w:r w:rsidRPr="002E733D">
        <w:t>производителям</w:t>
      </w:r>
      <w:r w:rsidRPr="002E733D">
        <w:rPr>
          <w:spacing w:val="1"/>
        </w:rPr>
        <w:t xml:space="preserve"> </w:t>
      </w:r>
      <w:r w:rsidRPr="002E733D">
        <w:t>товаров,</w:t>
      </w:r>
      <w:r w:rsidRPr="002E733D">
        <w:rPr>
          <w:spacing w:val="1"/>
        </w:rPr>
        <w:t xml:space="preserve"> </w:t>
      </w:r>
      <w:r w:rsidRPr="002E733D">
        <w:t>работ,</w:t>
      </w:r>
      <w:r w:rsidRPr="002E733D">
        <w:rPr>
          <w:spacing w:val="1"/>
        </w:rPr>
        <w:t xml:space="preserve"> </w:t>
      </w:r>
      <w:r w:rsidRPr="002E733D">
        <w:t>услуг</w:t>
      </w:r>
      <w:r w:rsidRPr="002E733D">
        <w:rPr>
          <w:spacing w:val="1"/>
        </w:rPr>
        <w:t xml:space="preserve"> </w:t>
      </w:r>
      <w:r w:rsidRPr="002E733D">
        <w:t>и</w:t>
      </w:r>
      <w:r w:rsidRPr="002E733D">
        <w:rPr>
          <w:spacing w:val="1"/>
        </w:rPr>
        <w:t xml:space="preserve"> </w:t>
      </w:r>
      <w:r w:rsidRPr="002E733D">
        <w:t>проведение</w:t>
      </w:r>
      <w:r w:rsidRPr="002E733D">
        <w:rPr>
          <w:spacing w:val="1"/>
        </w:rPr>
        <w:t xml:space="preserve"> </w:t>
      </w:r>
      <w:r w:rsidRPr="002E733D">
        <w:t>отборов</w:t>
      </w:r>
      <w:r w:rsidRPr="002E733D">
        <w:rPr>
          <w:spacing w:val="1"/>
        </w:rPr>
        <w:t xml:space="preserve"> </w:t>
      </w:r>
      <w:r w:rsidRPr="002E733D">
        <w:t>получателей</w:t>
      </w:r>
      <w:r w:rsidRPr="002E733D">
        <w:rPr>
          <w:spacing w:val="1"/>
        </w:rPr>
        <w:t xml:space="preserve"> </w:t>
      </w:r>
      <w:r w:rsidRPr="002E733D">
        <w:t>указанных</w:t>
      </w:r>
      <w:r w:rsidRPr="002E733D">
        <w:rPr>
          <w:spacing w:val="1"/>
        </w:rPr>
        <w:t xml:space="preserve"> </w:t>
      </w:r>
      <w:r w:rsidRPr="002E733D">
        <w:t>субсидий,</w:t>
      </w:r>
      <w:r w:rsidRPr="002E733D">
        <w:rPr>
          <w:spacing w:val="1"/>
        </w:rPr>
        <w:t xml:space="preserve"> </w:t>
      </w:r>
      <w:r w:rsidRPr="002E733D">
        <w:t>в</w:t>
      </w:r>
      <w:r w:rsidRPr="002E733D">
        <w:rPr>
          <w:spacing w:val="1"/>
        </w:rPr>
        <w:t xml:space="preserve"> </w:t>
      </w:r>
      <w:r w:rsidRPr="002E733D">
        <w:t>том</w:t>
      </w:r>
      <w:r w:rsidRPr="002E733D">
        <w:rPr>
          <w:spacing w:val="1"/>
        </w:rPr>
        <w:t xml:space="preserve"> </w:t>
      </w:r>
      <w:r w:rsidRPr="002E733D">
        <w:t>числе</w:t>
      </w:r>
      <w:r w:rsidRPr="002E733D">
        <w:rPr>
          <w:spacing w:val="1"/>
        </w:rPr>
        <w:t xml:space="preserve"> </w:t>
      </w:r>
      <w:r w:rsidRPr="002E733D">
        <w:t>грантов</w:t>
      </w:r>
      <w:r w:rsidRPr="002E733D">
        <w:rPr>
          <w:spacing w:val="1"/>
        </w:rPr>
        <w:t xml:space="preserve"> </w:t>
      </w:r>
      <w:r w:rsidRPr="002E733D">
        <w:t>в</w:t>
      </w:r>
      <w:r w:rsidRPr="002E733D">
        <w:rPr>
          <w:spacing w:val="1"/>
        </w:rPr>
        <w:t xml:space="preserve"> </w:t>
      </w:r>
      <w:r w:rsidRPr="002E733D">
        <w:t>форме</w:t>
      </w:r>
      <w:r w:rsidRPr="002E733D">
        <w:rPr>
          <w:spacing w:val="1"/>
        </w:rPr>
        <w:t xml:space="preserve"> </w:t>
      </w:r>
      <w:r w:rsidRPr="002E733D">
        <w:t>субсидий</w:t>
      </w:r>
      <w:r w:rsidR="009A6859" w:rsidRPr="002E733D">
        <w:t>»</w:t>
      </w:r>
      <w:r w:rsidRPr="002E733D">
        <w:t>,</w:t>
      </w:r>
      <w:r w:rsidRPr="002E733D">
        <w:rPr>
          <w:spacing w:val="11"/>
        </w:rPr>
        <w:t xml:space="preserve"> </w:t>
      </w:r>
      <w:r w:rsidRPr="002E733D">
        <w:rPr>
          <w:spacing w:val="-1"/>
        </w:rPr>
        <w:t>от</w:t>
      </w:r>
      <w:r w:rsidRPr="002E733D">
        <w:rPr>
          <w:spacing w:val="-6"/>
        </w:rPr>
        <w:t xml:space="preserve"> </w:t>
      </w:r>
      <w:r w:rsidRPr="002E733D">
        <w:rPr>
          <w:spacing w:val="-1"/>
        </w:rPr>
        <w:t>25</w:t>
      </w:r>
      <w:r w:rsidRPr="002E733D">
        <w:rPr>
          <w:spacing w:val="-67"/>
        </w:rPr>
        <w:t xml:space="preserve"> </w:t>
      </w:r>
      <w:r w:rsidRPr="002E733D">
        <w:rPr>
          <w:spacing w:val="-3"/>
        </w:rPr>
        <w:t>октября</w:t>
      </w:r>
      <w:r w:rsidRPr="002E733D">
        <w:rPr>
          <w:spacing w:val="-14"/>
        </w:rPr>
        <w:t xml:space="preserve"> </w:t>
      </w:r>
      <w:r w:rsidRPr="002E733D">
        <w:rPr>
          <w:spacing w:val="-3"/>
        </w:rPr>
        <w:t>2023</w:t>
      </w:r>
      <w:r w:rsidRPr="002E733D">
        <w:rPr>
          <w:spacing w:val="-14"/>
        </w:rPr>
        <w:t xml:space="preserve"> </w:t>
      </w:r>
      <w:r w:rsidRPr="002E733D">
        <w:rPr>
          <w:spacing w:val="-3"/>
        </w:rPr>
        <w:t>года</w:t>
      </w:r>
      <w:r w:rsidRPr="002E733D">
        <w:rPr>
          <w:spacing w:val="-13"/>
        </w:rPr>
        <w:t xml:space="preserve"> </w:t>
      </w:r>
      <w:r w:rsidRPr="002E733D">
        <w:rPr>
          <w:spacing w:val="-3"/>
        </w:rPr>
        <w:t>№</w:t>
      </w:r>
      <w:r w:rsidRPr="002E733D">
        <w:rPr>
          <w:spacing w:val="-14"/>
        </w:rPr>
        <w:t xml:space="preserve"> </w:t>
      </w:r>
      <w:r w:rsidRPr="002E733D">
        <w:rPr>
          <w:spacing w:val="-3"/>
        </w:rPr>
        <w:t>1781</w:t>
      </w:r>
      <w:r w:rsidRPr="002E733D">
        <w:rPr>
          <w:spacing w:val="-13"/>
        </w:rPr>
        <w:t xml:space="preserve"> </w:t>
      </w:r>
      <w:r w:rsidR="009A6859" w:rsidRPr="002E733D">
        <w:rPr>
          <w:spacing w:val="-3"/>
        </w:rPr>
        <w:t>«</w:t>
      </w:r>
      <w:r w:rsidRPr="002E733D">
        <w:rPr>
          <w:spacing w:val="-3"/>
        </w:rPr>
        <w:t>Об</w:t>
      </w:r>
      <w:r w:rsidRPr="002E733D">
        <w:rPr>
          <w:spacing w:val="-14"/>
        </w:rPr>
        <w:t xml:space="preserve"> </w:t>
      </w:r>
      <w:r w:rsidRPr="002E733D">
        <w:rPr>
          <w:spacing w:val="-3"/>
        </w:rPr>
        <w:t>утверждении</w:t>
      </w:r>
      <w:r w:rsidRPr="002E733D">
        <w:rPr>
          <w:spacing w:val="-14"/>
        </w:rPr>
        <w:t xml:space="preserve"> </w:t>
      </w:r>
      <w:r w:rsidRPr="002E733D">
        <w:rPr>
          <w:spacing w:val="-2"/>
        </w:rPr>
        <w:t>правил</w:t>
      </w:r>
      <w:r w:rsidRPr="002E733D">
        <w:rPr>
          <w:spacing w:val="-13"/>
        </w:rPr>
        <w:t xml:space="preserve"> </w:t>
      </w:r>
      <w:r w:rsidRPr="002E733D">
        <w:rPr>
          <w:spacing w:val="-2"/>
        </w:rPr>
        <w:t>отбора</w:t>
      </w:r>
      <w:r w:rsidRPr="002E733D">
        <w:rPr>
          <w:spacing w:val="-14"/>
        </w:rPr>
        <w:t xml:space="preserve"> </w:t>
      </w:r>
      <w:r w:rsidRPr="002E733D">
        <w:rPr>
          <w:spacing w:val="-2"/>
        </w:rPr>
        <w:t>получателей</w:t>
      </w:r>
      <w:r w:rsidRPr="002E733D">
        <w:rPr>
          <w:spacing w:val="-13"/>
        </w:rPr>
        <w:t xml:space="preserve"> </w:t>
      </w:r>
      <w:r w:rsidRPr="002E733D">
        <w:rPr>
          <w:spacing w:val="-2"/>
        </w:rPr>
        <w:t>субсидий,</w:t>
      </w:r>
      <w:r w:rsidRPr="002E733D">
        <w:rPr>
          <w:spacing w:val="-68"/>
        </w:rPr>
        <w:t xml:space="preserve"> </w:t>
      </w:r>
      <w:r w:rsidRPr="002E733D">
        <w:rPr>
          <w:spacing w:val="-2"/>
        </w:rPr>
        <w:t>в</w:t>
      </w:r>
      <w:r w:rsidRPr="002E733D">
        <w:rPr>
          <w:spacing w:val="-15"/>
        </w:rPr>
        <w:t xml:space="preserve"> </w:t>
      </w:r>
      <w:r w:rsidRPr="002E733D">
        <w:rPr>
          <w:spacing w:val="-2"/>
        </w:rPr>
        <w:t>том</w:t>
      </w:r>
      <w:r w:rsidRPr="002E733D">
        <w:rPr>
          <w:spacing w:val="-15"/>
        </w:rPr>
        <w:t xml:space="preserve"> </w:t>
      </w:r>
      <w:r w:rsidRPr="002E733D">
        <w:rPr>
          <w:spacing w:val="-2"/>
        </w:rPr>
        <w:t>числе</w:t>
      </w:r>
      <w:r>
        <w:rPr>
          <w:spacing w:val="-15"/>
        </w:rPr>
        <w:t xml:space="preserve"> </w:t>
      </w:r>
      <w:r>
        <w:rPr>
          <w:spacing w:val="-2"/>
        </w:rPr>
        <w:t>грантов</w:t>
      </w:r>
      <w:r>
        <w:rPr>
          <w:spacing w:val="-14"/>
        </w:rPr>
        <w:t xml:space="preserve"> </w:t>
      </w:r>
      <w:r>
        <w:rPr>
          <w:spacing w:val="-2"/>
        </w:rPr>
        <w:t>в</w:t>
      </w:r>
      <w:r>
        <w:rPr>
          <w:spacing w:val="-15"/>
        </w:rPr>
        <w:t xml:space="preserve"> </w:t>
      </w:r>
      <w:r>
        <w:rPr>
          <w:spacing w:val="-2"/>
        </w:rPr>
        <w:t>форме</w:t>
      </w:r>
      <w:r>
        <w:rPr>
          <w:spacing w:val="-15"/>
        </w:rPr>
        <w:t xml:space="preserve"> </w:t>
      </w:r>
      <w:r>
        <w:rPr>
          <w:spacing w:val="-2"/>
        </w:rPr>
        <w:t>субсидий,</w:t>
      </w:r>
      <w:r>
        <w:rPr>
          <w:spacing w:val="-15"/>
        </w:rPr>
        <w:t xml:space="preserve"> </w:t>
      </w:r>
      <w:r>
        <w:rPr>
          <w:spacing w:val="-2"/>
        </w:rPr>
        <w:t>предоставляемых</w:t>
      </w:r>
      <w:r>
        <w:rPr>
          <w:spacing w:val="-14"/>
        </w:rPr>
        <w:t xml:space="preserve"> </w:t>
      </w:r>
      <w:r>
        <w:rPr>
          <w:spacing w:val="-2"/>
        </w:rPr>
        <w:t>из</w:t>
      </w:r>
      <w:r>
        <w:rPr>
          <w:spacing w:val="-15"/>
        </w:rPr>
        <w:t xml:space="preserve"> </w:t>
      </w:r>
      <w:r>
        <w:rPr>
          <w:spacing w:val="-2"/>
        </w:rPr>
        <w:t>бюджетов</w:t>
      </w:r>
      <w:r>
        <w:rPr>
          <w:spacing w:val="-15"/>
        </w:rPr>
        <w:t xml:space="preserve"> </w:t>
      </w:r>
      <w:r>
        <w:rPr>
          <w:spacing w:val="-1"/>
        </w:rPr>
        <w:t>бюджетной</w:t>
      </w:r>
      <w:r>
        <w:rPr>
          <w:spacing w:val="-67"/>
        </w:rPr>
        <w:t xml:space="preserve"> </w:t>
      </w:r>
      <w:r>
        <w:t>системы</w:t>
      </w:r>
      <w:r>
        <w:rPr>
          <w:spacing w:val="1"/>
        </w:rPr>
        <w:t xml:space="preserve"> </w:t>
      </w:r>
      <w:r>
        <w:t>Российской</w:t>
      </w:r>
      <w:r>
        <w:rPr>
          <w:spacing w:val="1"/>
        </w:rPr>
        <w:t xml:space="preserve"> </w:t>
      </w:r>
      <w:r>
        <w:t>Федерации</w:t>
      </w:r>
      <w:r>
        <w:rPr>
          <w:spacing w:val="1"/>
        </w:rPr>
        <w:t xml:space="preserve"> </w:t>
      </w:r>
      <w:r>
        <w:t>юридическим</w:t>
      </w:r>
      <w:r>
        <w:rPr>
          <w:spacing w:val="1"/>
        </w:rPr>
        <w:t xml:space="preserve"> </w:t>
      </w:r>
      <w:r>
        <w:t>лицам,</w:t>
      </w:r>
      <w:r>
        <w:rPr>
          <w:spacing w:val="1"/>
        </w:rPr>
        <w:t xml:space="preserve"> </w:t>
      </w:r>
      <w:r>
        <w:t>индивидуальным</w:t>
      </w:r>
      <w:r>
        <w:rPr>
          <w:spacing w:val="-68"/>
        </w:rPr>
        <w:t xml:space="preserve"> </w:t>
      </w:r>
      <w:r>
        <w:rPr>
          <w:spacing w:val="-2"/>
        </w:rPr>
        <w:t>предпринимателям,</w:t>
      </w:r>
      <w:r>
        <w:rPr>
          <w:spacing w:val="-7"/>
        </w:rPr>
        <w:t xml:space="preserve"> </w:t>
      </w:r>
      <w:r>
        <w:rPr>
          <w:spacing w:val="-2"/>
        </w:rPr>
        <w:t>а</w:t>
      </w:r>
      <w:r>
        <w:rPr>
          <w:spacing w:val="-7"/>
        </w:rPr>
        <w:t xml:space="preserve"> </w:t>
      </w:r>
      <w:r>
        <w:rPr>
          <w:spacing w:val="-1"/>
        </w:rPr>
        <w:t>также</w:t>
      </w:r>
      <w:r>
        <w:rPr>
          <w:spacing w:val="-7"/>
        </w:rPr>
        <w:t xml:space="preserve"> </w:t>
      </w:r>
      <w:r>
        <w:rPr>
          <w:spacing w:val="-1"/>
        </w:rPr>
        <w:t>физическим</w:t>
      </w:r>
      <w:r>
        <w:rPr>
          <w:spacing w:val="-7"/>
        </w:rPr>
        <w:t xml:space="preserve"> </w:t>
      </w:r>
      <w:r>
        <w:rPr>
          <w:spacing w:val="-1"/>
        </w:rPr>
        <w:t>лицам</w:t>
      </w:r>
      <w:r>
        <w:rPr>
          <w:spacing w:val="-7"/>
        </w:rPr>
        <w:t xml:space="preserve"> </w:t>
      </w:r>
      <w:r>
        <w:rPr>
          <w:spacing w:val="-1"/>
        </w:rPr>
        <w:t>−</w:t>
      </w:r>
      <w:r>
        <w:rPr>
          <w:spacing w:val="-7"/>
        </w:rPr>
        <w:t xml:space="preserve"> </w:t>
      </w:r>
      <w:r w:rsidRPr="002E733D">
        <w:rPr>
          <w:spacing w:val="-1"/>
        </w:rPr>
        <w:t>производителям</w:t>
      </w:r>
      <w:r w:rsidRPr="002E733D">
        <w:rPr>
          <w:spacing w:val="-7"/>
        </w:rPr>
        <w:t xml:space="preserve"> </w:t>
      </w:r>
      <w:r w:rsidRPr="002E733D">
        <w:rPr>
          <w:spacing w:val="-1"/>
        </w:rPr>
        <w:t>товаров,</w:t>
      </w:r>
      <w:r w:rsidRPr="002E733D">
        <w:rPr>
          <w:spacing w:val="-7"/>
        </w:rPr>
        <w:t xml:space="preserve"> </w:t>
      </w:r>
      <w:r w:rsidRPr="002E733D">
        <w:rPr>
          <w:spacing w:val="-1"/>
        </w:rPr>
        <w:t>работ,</w:t>
      </w:r>
      <w:r w:rsidRPr="002E733D">
        <w:rPr>
          <w:spacing w:val="-67"/>
        </w:rPr>
        <w:t xml:space="preserve"> </w:t>
      </w:r>
      <w:r w:rsidRPr="002E733D">
        <w:rPr>
          <w:spacing w:val="-1"/>
        </w:rPr>
        <w:t>услуг</w:t>
      </w:r>
      <w:r w:rsidR="009A6859" w:rsidRPr="002E733D">
        <w:rPr>
          <w:spacing w:val="-1"/>
        </w:rPr>
        <w:t>»</w:t>
      </w:r>
      <w:r w:rsidRPr="002E733D">
        <w:rPr>
          <w:spacing w:val="-1"/>
        </w:rPr>
        <w:t xml:space="preserve">, </w:t>
      </w:r>
      <w:r w:rsidRPr="002E733D">
        <w:t>в целях выполнения мероприятий муниципальной</w:t>
      </w:r>
      <w:r w:rsidRPr="002E733D">
        <w:rPr>
          <w:spacing w:val="59"/>
        </w:rPr>
        <w:t xml:space="preserve"> </w:t>
      </w:r>
      <w:r w:rsidRPr="002E733D">
        <w:rPr>
          <w:spacing w:val="-2"/>
        </w:rPr>
        <w:t xml:space="preserve">программы </w:t>
      </w:r>
      <w:r w:rsidR="009A6859" w:rsidRPr="002E733D">
        <w:t>«</w:t>
      </w:r>
      <w:r w:rsidRPr="002E733D">
        <w:t>Обеспечение экономического развития Валдайского района на 2016 - 2026 годы</w:t>
      </w:r>
      <w:r w:rsidR="009A6859" w:rsidRPr="002E733D">
        <w:t>»</w:t>
      </w:r>
      <w:r w:rsidRPr="002E733D">
        <w:t>, утвержденной постановлением Администрации Валдайского муниципального района от 23</w:t>
      </w:r>
      <w:r w:rsidRPr="002E733D">
        <w:rPr>
          <w:lang w:val="ru-RU"/>
        </w:rPr>
        <w:t>.11.</w:t>
      </w:r>
      <w:r w:rsidRPr="002E733D">
        <w:t>2015 №</w:t>
      </w:r>
      <w:r w:rsidRPr="002E733D">
        <w:rPr>
          <w:lang w:val="ru-RU"/>
        </w:rPr>
        <w:t xml:space="preserve"> </w:t>
      </w:r>
      <w:r w:rsidRPr="002E733D">
        <w:t>1748, Администрация</w:t>
      </w:r>
      <w:r w:rsidRPr="002E733D">
        <w:rPr>
          <w:spacing w:val="-14"/>
        </w:rPr>
        <w:t xml:space="preserve"> </w:t>
      </w:r>
      <w:r w:rsidRPr="002E733D">
        <w:t>Валдайского</w:t>
      </w:r>
      <w:r w:rsidRPr="002E733D">
        <w:rPr>
          <w:spacing w:val="-9"/>
        </w:rPr>
        <w:t xml:space="preserve"> </w:t>
      </w:r>
      <w:r w:rsidRPr="002E733D">
        <w:t>муниципального</w:t>
      </w:r>
      <w:r w:rsidRPr="002E733D">
        <w:rPr>
          <w:spacing w:val="-12"/>
        </w:rPr>
        <w:t xml:space="preserve"> </w:t>
      </w:r>
      <w:r w:rsidRPr="002E733D">
        <w:rPr>
          <w:spacing w:val="-2"/>
        </w:rPr>
        <w:t>района</w:t>
      </w:r>
      <w:r w:rsidRPr="002E733D">
        <w:rPr>
          <w:spacing w:val="-2"/>
          <w:lang w:val="ru-RU"/>
        </w:rPr>
        <w:t xml:space="preserve"> </w:t>
      </w:r>
      <w:r w:rsidRPr="002E733D">
        <w:rPr>
          <w:b/>
          <w:spacing w:val="-2"/>
        </w:rPr>
        <w:t>ПОСТАНОВЛЯЕТ</w:t>
      </w:r>
      <w:r w:rsidRPr="00386BE8">
        <w:rPr>
          <w:b/>
          <w:spacing w:val="-2"/>
        </w:rPr>
        <w:t>:</w:t>
      </w:r>
    </w:p>
    <w:p w:rsidR="00386BE8" w:rsidRDefault="00386BE8" w:rsidP="00386BE8">
      <w:pPr>
        <w:tabs>
          <w:tab w:val="left" w:pos="1018"/>
        </w:tabs>
        <w:ind w:firstLine="709"/>
        <w:jc w:val="both"/>
        <w:rPr>
          <w:sz w:val="28"/>
        </w:rPr>
      </w:pPr>
      <w:r>
        <w:rPr>
          <w:sz w:val="28"/>
        </w:rPr>
        <w:t>1. Утвердить Порядок предоставления в 2025 году</w:t>
      </w:r>
      <w:r>
        <w:rPr>
          <w:b/>
          <w:sz w:val="28"/>
        </w:rPr>
        <w:t xml:space="preserve"> </w:t>
      </w:r>
      <w:r>
        <w:rPr>
          <w:sz w:val="28"/>
        </w:rPr>
        <w:t>субсидии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w:t>
      </w:r>
      <w:r>
        <w:rPr>
          <w:spacing w:val="-5"/>
          <w:sz w:val="28"/>
        </w:rPr>
        <w:t xml:space="preserve"> </w:t>
      </w:r>
      <w:r>
        <w:rPr>
          <w:sz w:val="28"/>
        </w:rPr>
        <w:t>труднодоступных</w:t>
      </w:r>
      <w:r>
        <w:rPr>
          <w:spacing w:val="-3"/>
          <w:sz w:val="28"/>
        </w:rPr>
        <w:t xml:space="preserve"> </w:t>
      </w:r>
      <w:r>
        <w:rPr>
          <w:sz w:val="28"/>
        </w:rPr>
        <w:t>населённых</w:t>
      </w:r>
      <w:r>
        <w:rPr>
          <w:spacing w:val="-3"/>
          <w:sz w:val="28"/>
        </w:rPr>
        <w:t xml:space="preserve"> </w:t>
      </w:r>
      <w:r>
        <w:rPr>
          <w:sz w:val="28"/>
        </w:rPr>
        <w:t>пунктов</w:t>
      </w:r>
      <w:r>
        <w:rPr>
          <w:spacing w:val="-3"/>
          <w:sz w:val="28"/>
        </w:rPr>
        <w:t xml:space="preserve"> </w:t>
      </w:r>
      <w:r>
        <w:rPr>
          <w:sz w:val="28"/>
        </w:rPr>
        <w:t>Валдайского</w:t>
      </w:r>
      <w:r>
        <w:rPr>
          <w:spacing w:val="-3"/>
          <w:sz w:val="28"/>
        </w:rPr>
        <w:t xml:space="preserve"> </w:t>
      </w:r>
      <w:r>
        <w:rPr>
          <w:sz w:val="28"/>
        </w:rPr>
        <w:t>муниципального</w:t>
      </w:r>
      <w:r>
        <w:rPr>
          <w:spacing w:val="-4"/>
          <w:sz w:val="28"/>
        </w:rPr>
        <w:t xml:space="preserve"> </w:t>
      </w:r>
      <w:r>
        <w:rPr>
          <w:sz w:val="28"/>
        </w:rPr>
        <w:t>района услугами</w:t>
      </w:r>
      <w:r>
        <w:rPr>
          <w:spacing w:val="-2"/>
          <w:sz w:val="28"/>
        </w:rPr>
        <w:t xml:space="preserve"> </w:t>
      </w:r>
      <w:r>
        <w:rPr>
          <w:sz w:val="28"/>
        </w:rPr>
        <w:t>торговли</w:t>
      </w:r>
      <w:r>
        <w:rPr>
          <w:spacing w:val="-3"/>
          <w:sz w:val="28"/>
        </w:rPr>
        <w:t xml:space="preserve"> </w:t>
      </w:r>
      <w:r>
        <w:rPr>
          <w:sz w:val="28"/>
        </w:rPr>
        <w:t>посредством</w:t>
      </w:r>
      <w:r>
        <w:rPr>
          <w:spacing w:val="-2"/>
          <w:sz w:val="28"/>
        </w:rPr>
        <w:t xml:space="preserve"> </w:t>
      </w:r>
      <w:r>
        <w:rPr>
          <w:sz w:val="28"/>
        </w:rPr>
        <w:t>мобильных</w:t>
      </w:r>
      <w:r>
        <w:rPr>
          <w:spacing w:val="-2"/>
          <w:sz w:val="28"/>
        </w:rPr>
        <w:t xml:space="preserve"> </w:t>
      </w:r>
      <w:r>
        <w:rPr>
          <w:sz w:val="28"/>
        </w:rPr>
        <w:t>торговых</w:t>
      </w:r>
      <w:r>
        <w:rPr>
          <w:spacing w:val="-2"/>
          <w:sz w:val="28"/>
        </w:rPr>
        <w:t xml:space="preserve"> </w:t>
      </w:r>
      <w:r>
        <w:rPr>
          <w:sz w:val="28"/>
        </w:rPr>
        <w:t>объектов,</w:t>
      </w:r>
      <w:r>
        <w:rPr>
          <w:spacing w:val="-3"/>
          <w:sz w:val="28"/>
        </w:rPr>
        <w:t xml:space="preserve"> </w:t>
      </w:r>
      <w:r>
        <w:rPr>
          <w:sz w:val="28"/>
        </w:rPr>
        <w:t>осуществляющих доставку и реализацию товаров.</w:t>
      </w:r>
    </w:p>
    <w:p w:rsidR="00386BE8" w:rsidRDefault="00386BE8" w:rsidP="00386BE8">
      <w:pPr>
        <w:tabs>
          <w:tab w:val="left" w:pos="1405"/>
        </w:tabs>
        <w:ind w:firstLine="709"/>
        <w:jc w:val="both"/>
        <w:rPr>
          <w:sz w:val="28"/>
        </w:rPr>
      </w:pPr>
      <w:r>
        <w:rPr>
          <w:sz w:val="28"/>
        </w:rPr>
        <w:lastRenderedPageBreak/>
        <w:t>2. Признать утратившими силу постановления Администрации муниципального района:</w:t>
      </w:r>
    </w:p>
    <w:p w:rsidR="00386BE8" w:rsidRPr="002E733D" w:rsidRDefault="00386BE8" w:rsidP="00386BE8">
      <w:pPr>
        <w:ind w:firstLine="709"/>
        <w:jc w:val="both"/>
        <w:rPr>
          <w:sz w:val="28"/>
        </w:rPr>
      </w:pPr>
      <w:r>
        <w:rPr>
          <w:sz w:val="28"/>
        </w:rPr>
        <w:t xml:space="preserve">от 23.10.2023 № 2015 </w:t>
      </w:r>
      <w:r w:rsidR="009A6859">
        <w:rPr>
          <w:sz w:val="28"/>
        </w:rPr>
        <w:t>«</w:t>
      </w:r>
      <w:r>
        <w:rPr>
          <w:sz w:val="28"/>
        </w:rPr>
        <w:t xml:space="preserve">Об утверждении Порядка предоставления субсидии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w:t>
      </w:r>
      <w:r w:rsidRPr="002E733D">
        <w:rPr>
          <w:sz w:val="28"/>
        </w:rPr>
        <w:t>мобильных торговых объектов, осуществляющих доставку и реализацию товаров</w:t>
      </w:r>
      <w:r w:rsidR="009A6859" w:rsidRPr="002E733D">
        <w:rPr>
          <w:sz w:val="28"/>
        </w:rPr>
        <w:t>»</w:t>
      </w:r>
      <w:r w:rsidRPr="002E733D">
        <w:rPr>
          <w:sz w:val="28"/>
        </w:rPr>
        <w:t>;</w:t>
      </w:r>
    </w:p>
    <w:p w:rsidR="00386BE8" w:rsidRPr="002E733D" w:rsidRDefault="00386BE8" w:rsidP="00386BE8">
      <w:pPr>
        <w:ind w:firstLine="709"/>
        <w:jc w:val="both"/>
        <w:rPr>
          <w:sz w:val="28"/>
        </w:rPr>
      </w:pPr>
      <w:r w:rsidRPr="002E733D">
        <w:rPr>
          <w:sz w:val="28"/>
        </w:rPr>
        <w:t xml:space="preserve">от 02.04.2024 № 810 </w:t>
      </w:r>
      <w:r w:rsidR="009A6859" w:rsidRPr="002E733D">
        <w:rPr>
          <w:sz w:val="28"/>
        </w:rPr>
        <w:t>«</w:t>
      </w:r>
      <w:r w:rsidRPr="002E733D">
        <w:rPr>
          <w:sz w:val="28"/>
        </w:rPr>
        <w:t>О внесении изменений в постановление Администрации Валдайского муниципального района от 23.10.2023 № 2015</w:t>
      </w:r>
      <w:r w:rsidR="009A6859" w:rsidRPr="002E733D">
        <w:rPr>
          <w:sz w:val="28"/>
        </w:rPr>
        <w:t>»</w:t>
      </w:r>
      <w:r w:rsidRPr="002E733D">
        <w:rPr>
          <w:sz w:val="28"/>
        </w:rPr>
        <w:t>.</w:t>
      </w:r>
    </w:p>
    <w:p w:rsidR="00386BE8" w:rsidRDefault="00386BE8" w:rsidP="00386BE8">
      <w:pPr>
        <w:tabs>
          <w:tab w:val="left" w:pos="2032"/>
        </w:tabs>
        <w:ind w:firstLine="709"/>
        <w:jc w:val="both"/>
        <w:rPr>
          <w:sz w:val="28"/>
        </w:rPr>
      </w:pPr>
      <w:r w:rsidRPr="002E733D">
        <w:rPr>
          <w:sz w:val="28"/>
        </w:rPr>
        <w:t>3. Постановление вступает в силу после его официального обнародования и распространяет</w:t>
      </w:r>
      <w:r>
        <w:rPr>
          <w:sz w:val="28"/>
        </w:rPr>
        <w:t xml:space="preserve"> свое действие на правоотношения, возникшие с 1 января 2025 года.</w:t>
      </w:r>
    </w:p>
    <w:p w:rsidR="00386BE8" w:rsidRDefault="00386BE8" w:rsidP="00386BE8">
      <w:pPr>
        <w:ind w:firstLine="709"/>
        <w:jc w:val="both"/>
        <w:rPr>
          <w:sz w:val="28"/>
        </w:rPr>
      </w:pPr>
      <w:r>
        <w:rPr>
          <w:sz w:val="28"/>
        </w:rPr>
        <w:t xml:space="preserve">4. Опубликовать постановление в бюллетене </w:t>
      </w:r>
      <w:r w:rsidR="009A6859">
        <w:rPr>
          <w:sz w:val="28"/>
        </w:rPr>
        <w:t>«</w:t>
      </w:r>
      <w:r>
        <w:rPr>
          <w:sz w:val="28"/>
        </w:rPr>
        <w:t>Валдайский Вестник</w:t>
      </w:r>
      <w:r w:rsidR="009A6859">
        <w:rPr>
          <w:sz w:val="28"/>
        </w:rPr>
        <w:t>»</w:t>
      </w:r>
      <w:r>
        <w:rPr>
          <w:sz w:val="28"/>
        </w:rPr>
        <w:t xml:space="preserve"> и разместить на официальном сайте Администрации Валдайского муниципального района в сети </w:t>
      </w:r>
      <w:r w:rsidR="009A6859">
        <w:rPr>
          <w:sz w:val="28"/>
        </w:rPr>
        <w:t>«</w:t>
      </w:r>
      <w:r>
        <w:rPr>
          <w:sz w:val="28"/>
        </w:rPr>
        <w:t>Интернет</w:t>
      </w:r>
      <w:r w:rsidR="009A6859">
        <w:rPr>
          <w:sz w:val="28"/>
        </w:rPr>
        <w:t>»</w:t>
      </w:r>
      <w:r>
        <w:rPr>
          <w:sz w:val="28"/>
        </w:rPr>
        <w:t>.</w:t>
      </w:r>
    </w:p>
    <w:p w:rsidR="002D517E" w:rsidRPr="00386BE8" w:rsidRDefault="002D517E" w:rsidP="0024754C">
      <w:pPr>
        <w:ind w:firstLine="709"/>
        <w:jc w:val="both"/>
        <w:rPr>
          <w:sz w:val="28"/>
          <w:szCs w:val="28"/>
        </w:rPr>
      </w:pPr>
    </w:p>
    <w:p w:rsidR="004718DB" w:rsidRPr="003E39D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Default="00386BE8" w:rsidP="00386BE8">
      <w:pPr>
        <w:jc w:val="right"/>
        <w:rPr>
          <w:sz w:val="28"/>
          <w:szCs w:val="28"/>
        </w:rPr>
      </w:pPr>
    </w:p>
    <w:p w:rsidR="00386BE8" w:rsidRPr="00386BE8" w:rsidRDefault="00386BE8" w:rsidP="00386BE8">
      <w:pPr>
        <w:jc w:val="right"/>
        <w:rPr>
          <w:sz w:val="22"/>
          <w:szCs w:val="28"/>
        </w:rPr>
      </w:pPr>
    </w:p>
    <w:p w:rsidR="00386BE8" w:rsidRPr="002E733D" w:rsidRDefault="00386BE8" w:rsidP="00386BE8">
      <w:pPr>
        <w:spacing w:line="240" w:lineRule="exact"/>
        <w:ind w:left="5670"/>
        <w:jc w:val="center"/>
        <w:rPr>
          <w:sz w:val="24"/>
          <w:szCs w:val="28"/>
        </w:rPr>
      </w:pPr>
      <w:r w:rsidRPr="002E733D">
        <w:rPr>
          <w:sz w:val="24"/>
          <w:szCs w:val="28"/>
        </w:rPr>
        <w:t>УТВЕРЖДЕН</w:t>
      </w:r>
    </w:p>
    <w:p w:rsidR="00386BE8" w:rsidRPr="002E733D" w:rsidRDefault="00386BE8" w:rsidP="00386BE8">
      <w:pPr>
        <w:spacing w:line="240" w:lineRule="exact"/>
        <w:ind w:left="5670"/>
        <w:jc w:val="center"/>
        <w:rPr>
          <w:sz w:val="24"/>
          <w:szCs w:val="28"/>
        </w:rPr>
      </w:pPr>
      <w:r w:rsidRPr="002E733D">
        <w:rPr>
          <w:sz w:val="24"/>
          <w:szCs w:val="28"/>
        </w:rPr>
        <w:t>постановлением Администрации</w:t>
      </w:r>
    </w:p>
    <w:p w:rsidR="00386BE8" w:rsidRPr="002E733D" w:rsidRDefault="00386BE8" w:rsidP="00386BE8">
      <w:pPr>
        <w:spacing w:line="240" w:lineRule="exact"/>
        <w:ind w:left="5670"/>
        <w:jc w:val="center"/>
        <w:rPr>
          <w:sz w:val="24"/>
          <w:szCs w:val="28"/>
        </w:rPr>
      </w:pPr>
      <w:r w:rsidRPr="002E733D">
        <w:rPr>
          <w:sz w:val="24"/>
          <w:szCs w:val="28"/>
        </w:rPr>
        <w:lastRenderedPageBreak/>
        <w:t>муниципального района</w:t>
      </w:r>
    </w:p>
    <w:p w:rsidR="00386BE8" w:rsidRPr="00386BE8" w:rsidRDefault="002E733D" w:rsidP="00386BE8">
      <w:pPr>
        <w:spacing w:line="240" w:lineRule="exact"/>
        <w:ind w:left="5670"/>
        <w:jc w:val="center"/>
        <w:rPr>
          <w:sz w:val="24"/>
          <w:szCs w:val="28"/>
        </w:rPr>
      </w:pPr>
      <w:r w:rsidRPr="002E733D">
        <w:rPr>
          <w:sz w:val="24"/>
          <w:szCs w:val="28"/>
        </w:rPr>
        <w:t>от 14.01.2025 № 58</w:t>
      </w:r>
    </w:p>
    <w:p w:rsidR="00386BE8" w:rsidRPr="00386BE8" w:rsidRDefault="00386BE8" w:rsidP="00386BE8">
      <w:pPr>
        <w:jc w:val="center"/>
        <w:rPr>
          <w:sz w:val="28"/>
          <w:szCs w:val="28"/>
        </w:rPr>
      </w:pPr>
    </w:p>
    <w:p w:rsidR="00386BE8" w:rsidRPr="001D2AB0" w:rsidRDefault="00386BE8" w:rsidP="00386BE8">
      <w:pPr>
        <w:jc w:val="center"/>
        <w:rPr>
          <w:b/>
          <w:sz w:val="28"/>
          <w:szCs w:val="28"/>
        </w:rPr>
      </w:pPr>
      <w:r w:rsidRPr="001D2AB0">
        <w:rPr>
          <w:b/>
          <w:sz w:val="28"/>
          <w:szCs w:val="28"/>
        </w:rPr>
        <w:t>ПОРЯДОК</w:t>
      </w:r>
    </w:p>
    <w:p w:rsidR="00386BE8" w:rsidRPr="00386BE8" w:rsidRDefault="00386BE8" w:rsidP="00386BE8">
      <w:pPr>
        <w:spacing w:line="240" w:lineRule="exact"/>
        <w:jc w:val="center"/>
        <w:rPr>
          <w:b/>
          <w:sz w:val="28"/>
          <w:szCs w:val="28"/>
        </w:rPr>
      </w:pPr>
      <w:r w:rsidRPr="00386BE8">
        <w:rPr>
          <w:b/>
          <w:sz w:val="28"/>
          <w:szCs w:val="28"/>
        </w:rPr>
        <w:t>предоставления в 2025 году субсидии на возмещение части затрат за приобретение горюче-смазочных материалов юридическим</w:t>
      </w:r>
      <w:r w:rsidRPr="00386BE8">
        <w:rPr>
          <w:b/>
          <w:spacing w:val="-6"/>
          <w:sz w:val="28"/>
          <w:szCs w:val="28"/>
        </w:rPr>
        <w:t xml:space="preserve"> </w:t>
      </w:r>
      <w:r w:rsidRPr="00386BE8">
        <w:rPr>
          <w:b/>
          <w:sz w:val="28"/>
          <w:szCs w:val="28"/>
        </w:rPr>
        <w:t>лицам</w:t>
      </w:r>
      <w:r w:rsidRPr="00386BE8">
        <w:rPr>
          <w:b/>
          <w:spacing w:val="-5"/>
          <w:sz w:val="28"/>
          <w:szCs w:val="28"/>
        </w:rPr>
        <w:t xml:space="preserve"> </w:t>
      </w:r>
      <w:r w:rsidRPr="00386BE8">
        <w:rPr>
          <w:b/>
          <w:sz w:val="28"/>
          <w:szCs w:val="28"/>
        </w:rPr>
        <w:t>(за</w:t>
      </w:r>
      <w:r w:rsidRPr="00386BE8">
        <w:rPr>
          <w:b/>
          <w:spacing w:val="-5"/>
          <w:sz w:val="28"/>
          <w:szCs w:val="28"/>
        </w:rPr>
        <w:t xml:space="preserve"> </w:t>
      </w:r>
      <w:r w:rsidRPr="00386BE8">
        <w:rPr>
          <w:b/>
          <w:sz w:val="28"/>
          <w:szCs w:val="28"/>
        </w:rPr>
        <w:t>исключением</w:t>
      </w:r>
      <w:r w:rsidRPr="00386BE8">
        <w:rPr>
          <w:b/>
          <w:spacing w:val="-8"/>
          <w:sz w:val="28"/>
          <w:szCs w:val="28"/>
        </w:rPr>
        <w:t xml:space="preserve"> </w:t>
      </w:r>
      <w:r w:rsidRPr="00386BE8">
        <w:rPr>
          <w:b/>
          <w:sz w:val="28"/>
          <w:szCs w:val="28"/>
        </w:rPr>
        <w:t>государственных</w:t>
      </w:r>
      <w:r w:rsidRPr="00386BE8">
        <w:rPr>
          <w:b/>
          <w:spacing w:val="-5"/>
          <w:sz w:val="28"/>
          <w:szCs w:val="28"/>
        </w:rPr>
        <w:t xml:space="preserve"> </w:t>
      </w:r>
      <w:r w:rsidRPr="00386BE8">
        <w:rPr>
          <w:b/>
          <w:sz w:val="28"/>
          <w:szCs w:val="28"/>
        </w:rPr>
        <w:t xml:space="preserve">(муниципальных) учреждений) и индивидуальным предпринимателям для обеспечения жителей отдалённых </w:t>
      </w:r>
      <w:r>
        <w:rPr>
          <w:b/>
          <w:sz w:val="28"/>
          <w:szCs w:val="28"/>
        </w:rPr>
        <w:t>и (или)</w:t>
      </w:r>
      <w:r w:rsidRPr="00386BE8">
        <w:rPr>
          <w:b/>
          <w:sz w:val="28"/>
          <w:szCs w:val="28"/>
        </w:rPr>
        <w:t xml:space="preserve"> труднодоступных населённых пунктов Валдайского муниципального района услугами торговли посредством мобильных</w:t>
      </w:r>
      <w:r w:rsidRPr="00386BE8">
        <w:rPr>
          <w:b/>
          <w:spacing w:val="-5"/>
          <w:sz w:val="28"/>
          <w:szCs w:val="28"/>
        </w:rPr>
        <w:t xml:space="preserve"> </w:t>
      </w:r>
      <w:r w:rsidRPr="00386BE8">
        <w:rPr>
          <w:b/>
          <w:sz w:val="28"/>
          <w:szCs w:val="28"/>
        </w:rPr>
        <w:t>торговых</w:t>
      </w:r>
      <w:r w:rsidRPr="00386BE8">
        <w:rPr>
          <w:b/>
          <w:spacing w:val="-5"/>
          <w:sz w:val="28"/>
          <w:szCs w:val="28"/>
        </w:rPr>
        <w:t xml:space="preserve"> </w:t>
      </w:r>
      <w:r w:rsidRPr="00386BE8">
        <w:rPr>
          <w:b/>
          <w:sz w:val="28"/>
          <w:szCs w:val="28"/>
        </w:rPr>
        <w:t>объектов,</w:t>
      </w:r>
      <w:r w:rsidRPr="00386BE8">
        <w:rPr>
          <w:b/>
          <w:spacing w:val="-7"/>
          <w:sz w:val="28"/>
          <w:szCs w:val="28"/>
        </w:rPr>
        <w:t xml:space="preserve"> </w:t>
      </w:r>
      <w:r w:rsidRPr="00386BE8">
        <w:rPr>
          <w:b/>
          <w:sz w:val="28"/>
          <w:szCs w:val="28"/>
        </w:rPr>
        <w:t>осуществляющих</w:t>
      </w:r>
      <w:r w:rsidRPr="00386BE8">
        <w:rPr>
          <w:b/>
          <w:spacing w:val="-5"/>
          <w:sz w:val="28"/>
          <w:szCs w:val="28"/>
        </w:rPr>
        <w:t xml:space="preserve"> </w:t>
      </w:r>
      <w:r w:rsidRPr="00386BE8">
        <w:rPr>
          <w:b/>
          <w:sz w:val="28"/>
          <w:szCs w:val="28"/>
        </w:rPr>
        <w:t>доставку</w:t>
      </w:r>
      <w:r w:rsidRPr="00386BE8">
        <w:rPr>
          <w:b/>
          <w:spacing w:val="-5"/>
          <w:sz w:val="28"/>
          <w:szCs w:val="28"/>
        </w:rPr>
        <w:t xml:space="preserve"> </w:t>
      </w:r>
      <w:r w:rsidRPr="00386BE8">
        <w:rPr>
          <w:b/>
          <w:sz w:val="28"/>
          <w:szCs w:val="28"/>
        </w:rPr>
        <w:t>и</w:t>
      </w:r>
      <w:r w:rsidRPr="00386BE8">
        <w:rPr>
          <w:b/>
          <w:spacing w:val="-8"/>
          <w:sz w:val="28"/>
          <w:szCs w:val="28"/>
        </w:rPr>
        <w:t xml:space="preserve"> </w:t>
      </w:r>
      <w:r w:rsidRPr="00386BE8">
        <w:rPr>
          <w:b/>
          <w:sz w:val="28"/>
          <w:szCs w:val="28"/>
        </w:rPr>
        <w:t xml:space="preserve">реализацию </w:t>
      </w:r>
      <w:r w:rsidRPr="00386BE8">
        <w:rPr>
          <w:b/>
          <w:spacing w:val="-2"/>
          <w:sz w:val="28"/>
          <w:szCs w:val="28"/>
        </w:rPr>
        <w:t>товаров</w:t>
      </w:r>
    </w:p>
    <w:p w:rsidR="00386BE8" w:rsidRPr="00386BE8" w:rsidRDefault="00386BE8" w:rsidP="00386BE8">
      <w:pPr>
        <w:pStyle w:val="afb"/>
        <w:ind w:left="0"/>
        <w:jc w:val="center"/>
        <w:rPr>
          <w:szCs w:val="28"/>
        </w:rPr>
      </w:pPr>
    </w:p>
    <w:p w:rsidR="00386BE8" w:rsidRPr="00386BE8" w:rsidRDefault="00386BE8" w:rsidP="00386BE8">
      <w:pPr>
        <w:tabs>
          <w:tab w:val="left" w:pos="1373"/>
        </w:tabs>
        <w:ind w:firstLine="709"/>
        <w:jc w:val="both"/>
        <w:rPr>
          <w:sz w:val="28"/>
          <w:szCs w:val="28"/>
        </w:rPr>
      </w:pPr>
      <w:r>
        <w:rPr>
          <w:sz w:val="28"/>
          <w:szCs w:val="28"/>
        </w:rPr>
        <w:t>1. </w:t>
      </w:r>
      <w:r w:rsidRPr="001D2AB0">
        <w:rPr>
          <w:sz w:val="28"/>
          <w:szCs w:val="28"/>
        </w:rPr>
        <w:t xml:space="preserve">Настоящий порядок регламентирует процедуру предоставления в 2025 году субсидий на возмещение части затрат за приобретение горюче - смазочных материалов юридическим лицам (за исключением государственных (муниципальных) учреждений) индивидуальным предпринимателям, зарегистрированным на территории Новгородской области, для обеспечения жителей отдалённых </w:t>
      </w:r>
      <w:r>
        <w:rPr>
          <w:sz w:val="28"/>
          <w:szCs w:val="28"/>
        </w:rPr>
        <w:t>и (или)</w:t>
      </w:r>
      <w:r w:rsidRPr="001D2AB0">
        <w:rPr>
          <w:sz w:val="28"/>
          <w:szCs w:val="28"/>
        </w:rPr>
        <w:t xml:space="preserve">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r w:rsidRPr="001D2AB0">
        <w:rPr>
          <w:spacing w:val="46"/>
          <w:sz w:val="28"/>
          <w:szCs w:val="28"/>
        </w:rPr>
        <w:t xml:space="preserve"> </w:t>
      </w:r>
      <w:r w:rsidRPr="001D2AB0">
        <w:rPr>
          <w:sz w:val="28"/>
          <w:szCs w:val="28"/>
        </w:rPr>
        <w:t>(далее</w:t>
      </w:r>
      <w:r w:rsidRPr="001D2AB0">
        <w:rPr>
          <w:spacing w:val="64"/>
          <w:sz w:val="28"/>
          <w:szCs w:val="28"/>
        </w:rPr>
        <w:t xml:space="preserve"> </w:t>
      </w:r>
      <w:r>
        <w:rPr>
          <w:sz w:val="28"/>
          <w:szCs w:val="28"/>
        </w:rPr>
        <w:t>–</w:t>
      </w:r>
      <w:r w:rsidRPr="00386BE8">
        <w:rPr>
          <w:spacing w:val="67"/>
          <w:sz w:val="28"/>
          <w:szCs w:val="28"/>
        </w:rPr>
        <w:t xml:space="preserve"> </w:t>
      </w:r>
      <w:r w:rsidRPr="00386BE8">
        <w:rPr>
          <w:sz w:val="28"/>
          <w:szCs w:val="28"/>
        </w:rPr>
        <w:t>Порядок)</w:t>
      </w:r>
      <w:r w:rsidRPr="00386BE8">
        <w:rPr>
          <w:spacing w:val="68"/>
          <w:sz w:val="28"/>
          <w:szCs w:val="28"/>
        </w:rPr>
        <w:t xml:space="preserve"> </w:t>
      </w:r>
      <w:r w:rsidRPr="00386BE8">
        <w:rPr>
          <w:sz w:val="28"/>
          <w:szCs w:val="28"/>
        </w:rPr>
        <w:t>в</w:t>
      </w:r>
      <w:r w:rsidRPr="00386BE8">
        <w:rPr>
          <w:spacing w:val="62"/>
          <w:sz w:val="28"/>
          <w:szCs w:val="28"/>
        </w:rPr>
        <w:t xml:space="preserve"> </w:t>
      </w:r>
      <w:r w:rsidRPr="00386BE8">
        <w:rPr>
          <w:sz w:val="28"/>
          <w:szCs w:val="28"/>
        </w:rPr>
        <w:t>рамках</w:t>
      </w:r>
      <w:r w:rsidRPr="00386BE8">
        <w:rPr>
          <w:spacing w:val="66"/>
          <w:sz w:val="28"/>
          <w:szCs w:val="28"/>
        </w:rPr>
        <w:t xml:space="preserve"> </w:t>
      </w:r>
      <w:r w:rsidRPr="00386BE8">
        <w:rPr>
          <w:sz w:val="28"/>
          <w:szCs w:val="28"/>
        </w:rPr>
        <w:t>реализации</w:t>
      </w:r>
      <w:r w:rsidRPr="00386BE8">
        <w:rPr>
          <w:spacing w:val="67"/>
          <w:sz w:val="28"/>
          <w:szCs w:val="28"/>
        </w:rPr>
        <w:t xml:space="preserve"> </w:t>
      </w:r>
      <w:r w:rsidRPr="00386BE8">
        <w:rPr>
          <w:sz w:val="28"/>
          <w:szCs w:val="28"/>
        </w:rPr>
        <w:t>муниципальной</w:t>
      </w:r>
      <w:r w:rsidRPr="00386BE8">
        <w:rPr>
          <w:spacing w:val="70"/>
          <w:sz w:val="28"/>
          <w:szCs w:val="28"/>
        </w:rPr>
        <w:t xml:space="preserve"> </w:t>
      </w:r>
      <w:r w:rsidRPr="00386BE8">
        <w:rPr>
          <w:spacing w:val="-2"/>
          <w:sz w:val="28"/>
          <w:szCs w:val="28"/>
        </w:rPr>
        <w:t xml:space="preserve">программы </w:t>
      </w:r>
      <w:r w:rsidR="009A6859">
        <w:rPr>
          <w:sz w:val="28"/>
          <w:szCs w:val="28"/>
        </w:rPr>
        <w:t>«</w:t>
      </w:r>
      <w:r w:rsidRPr="00386BE8">
        <w:rPr>
          <w:sz w:val="28"/>
          <w:szCs w:val="28"/>
        </w:rPr>
        <w:t>Обеспечение экономического развития Валдайского района на 2016 - 2026 годы</w:t>
      </w:r>
      <w:r w:rsidR="009A6859">
        <w:rPr>
          <w:sz w:val="28"/>
          <w:szCs w:val="28"/>
        </w:rPr>
        <w:t>»</w:t>
      </w:r>
      <w:r w:rsidRPr="00386BE8">
        <w:rPr>
          <w:sz w:val="28"/>
          <w:szCs w:val="28"/>
        </w:rPr>
        <w:t xml:space="preserve"> (далее </w:t>
      </w:r>
      <w:r>
        <w:rPr>
          <w:sz w:val="28"/>
          <w:szCs w:val="28"/>
        </w:rPr>
        <w:t>–</w:t>
      </w:r>
      <w:r w:rsidRPr="00386BE8">
        <w:rPr>
          <w:sz w:val="28"/>
          <w:szCs w:val="28"/>
        </w:rPr>
        <w:t xml:space="preserve"> Программа)</w:t>
      </w:r>
      <w:r w:rsidRPr="00386BE8">
        <w:rPr>
          <w:spacing w:val="-2"/>
          <w:sz w:val="28"/>
          <w:szCs w:val="28"/>
        </w:rPr>
        <w:t>, критерии отбора получателей субсидий, имеющих право на получение субсидий, цели, условия и порядок предоставления субсидий, контроль за использованием субсидии, порядок возврата субсидий в случае нарушения условий, установленных при их предоставлении.</w:t>
      </w:r>
    </w:p>
    <w:p w:rsidR="00386BE8" w:rsidRPr="001D2AB0" w:rsidRDefault="00386BE8" w:rsidP="00386BE8">
      <w:pPr>
        <w:tabs>
          <w:tab w:val="left" w:pos="1190"/>
        </w:tabs>
        <w:ind w:firstLine="709"/>
        <w:jc w:val="both"/>
        <w:rPr>
          <w:sz w:val="28"/>
          <w:szCs w:val="28"/>
        </w:rPr>
      </w:pPr>
      <w:r w:rsidRPr="001D2AB0">
        <w:rPr>
          <w:sz w:val="28"/>
          <w:szCs w:val="28"/>
        </w:rPr>
        <w:t>2.</w:t>
      </w:r>
      <w:r>
        <w:rPr>
          <w:sz w:val="28"/>
          <w:szCs w:val="28"/>
        </w:rPr>
        <w:t> </w:t>
      </w:r>
      <w:r w:rsidRPr="001D2AB0">
        <w:rPr>
          <w:sz w:val="28"/>
          <w:szCs w:val="28"/>
        </w:rPr>
        <w:t>В</w:t>
      </w:r>
      <w:r w:rsidRPr="001D2AB0">
        <w:rPr>
          <w:spacing w:val="-14"/>
          <w:sz w:val="28"/>
          <w:szCs w:val="28"/>
        </w:rPr>
        <w:t xml:space="preserve"> </w:t>
      </w:r>
      <w:r w:rsidRPr="001D2AB0">
        <w:rPr>
          <w:sz w:val="28"/>
          <w:szCs w:val="28"/>
        </w:rPr>
        <w:t>настоящем</w:t>
      </w:r>
      <w:r w:rsidRPr="001D2AB0">
        <w:rPr>
          <w:spacing w:val="-10"/>
          <w:sz w:val="28"/>
          <w:szCs w:val="28"/>
        </w:rPr>
        <w:t xml:space="preserve"> </w:t>
      </w:r>
      <w:r w:rsidRPr="001D2AB0">
        <w:rPr>
          <w:sz w:val="28"/>
          <w:szCs w:val="28"/>
        </w:rPr>
        <w:t>Порядке</w:t>
      </w:r>
      <w:r w:rsidRPr="001D2AB0">
        <w:rPr>
          <w:spacing w:val="-12"/>
          <w:sz w:val="28"/>
          <w:szCs w:val="28"/>
        </w:rPr>
        <w:t xml:space="preserve"> </w:t>
      </w:r>
      <w:r w:rsidRPr="001D2AB0">
        <w:rPr>
          <w:sz w:val="28"/>
          <w:szCs w:val="28"/>
        </w:rPr>
        <w:t>используются</w:t>
      </w:r>
      <w:r w:rsidRPr="001D2AB0">
        <w:rPr>
          <w:spacing w:val="-7"/>
          <w:sz w:val="28"/>
          <w:szCs w:val="28"/>
        </w:rPr>
        <w:t xml:space="preserve"> </w:t>
      </w:r>
      <w:r w:rsidRPr="001D2AB0">
        <w:rPr>
          <w:sz w:val="28"/>
          <w:szCs w:val="28"/>
        </w:rPr>
        <w:t>следующие</w:t>
      </w:r>
      <w:r w:rsidRPr="001D2AB0">
        <w:rPr>
          <w:spacing w:val="-9"/>
          <w:sz w:val="28"/>
          <w:szCs w:val="28"/>
        </w:rPr>
        <w:t xml:space="preserve"> </w:t>
      </w:r>
      <w:r w:rsidRPr="001D2AB0">
        <w:rPr>
          <w:spacing w:val="-2"/>
          <w:sz w:val="28"/>
          <w:szCs w:val="28"/>
        </w:rPr>
        <w:t>понятия:</w:t>
      </w:r>
    </w:p>
    <w:p w:rsidR="00386BE8" w:rsidRPr="00386BE8" w:rsidRDefault="00386BE8" w:rsidP="00386BE8">
      <w:pPr>
        <w:tabs>
          <w:tab w:val="left" w:pos="1505"/>
        </w:tabs>
        <w:ind w:firstLine="709"/>
        <w:jc w:val="both"/>
        <w:rPr>
          <w:spacing w:val="1"/>
          <w:sz w:val="28"/>
          <w:szCs w:val="28"/>
        </w:rPr>
      </w:pPr>
      <w:r w:rsidRPr="001D2AB0">
        <w:rPr>
          <w:sz w:val="28"/>
          <w:szCs w:val="28"/>
        </w:rPr>
        <w:t>заявители – юридические</w:t>
      </w:r>
      <w:r w:rsidRPr="001D2AB0">
        <w:rPr>
          <w:spacing w:val="51"/>
          <w:sz w:val="28"/>
          <w:szCs w:val="28"/>
        </w:rPr>
        <w:t xml:space="preserve"> </w:t>
      </w:r>
      <w:r w:rsidRPr="001D2AB0">
        <w:rPr>
          <w:sz w:val="28"/>
          <w:szCs w:val="28"/>
        </w:rPr>
        <w:t>лица</w:t>
      </w:r>
      <w:r w:rsidRPr="001D2AB0">
        <w:rPr>
          <w:spacing w:val="51"/>
          <w:sz w:val="28"/>
          <w:szCs w:val="28"/>
        </w:rPr>
        <w:t xml:space="preserve"> </w:t>
      </w:r>
      <w:r w:rsidRPr="001D2AB0">
        <w:rPr>
          <w:sz w:val="28"/>
          <w:szCs w:val="28"/>
        </w:rPr>
        <w:t>(за</w:t>
      </w:r>
      <w:r w:rsidRPr="001D2AB0">
        <w:rPr>
          <w:spacing w:val="51"/>
          <w:sz w:val="28"/>
          <w:szCs w:val="28"/>
        </w:rPr>
        <w:t xml:space="preserve"> </w:t>
      </w:r>
      <w:r w:rsidRPr="001D2AB0">
        <w:rPr>
          <w:sz w:val="28"/>
          <w:szCs w:val="28"/>
        </w:rPr>
        <w:t>исключением</w:t>
      </w:r>
      <w:r w:rsidRPr="001D2AB0">
        <w:rPr>
          <w:spacing w:val="50"/>
          <w:sz w:val="28"/>
          <w:szCs w:val="28"/>
        </w:rPr>
        <w:t xml:space="preserve"> </w:t>
      </w:r>
      <w:r w:rsidRPr="001D2AB0">
        <w:rPr>
          <w:sz w:val="28"/>
          <w:szCs w:val="28"/>
        </w:rPr>
        <w:t>государственных (муниципальных)</w:t>
      </w:r>
      <w:r w:rsidRPr="001D2AB0">
        <w:rPr>
          <w:spacing w:val="1"/>
          <w:sz w:val="28"/>
          <w:szCs w:val="28"/>
        </w:rPr>
        <w:t xml:space="preserve"> </w:t>
      </w:r>
      <w:r w:rsidRPr="001D2AB0">
        <w:rPr>
          <w:sz w:val="28"/>
          <w:szCs w:val="28"/>
        </w:rPr>
        <w:t>учреждений)</w:t>
      </w:r>
      <w:r w:rsidRPr="001D2AB0">
        <w:rPr>
          <w:spacing w:val="1"/>
          <w:sz w:val="28"/>
          <w:szCs w:val="28"/>
        </w:rPr>
        <w:t xml:space="preserve"> </w:t>
      </w:r>
      <w:r w:rsidRPr="001D2AB0">
        <w:rPr>
          <w:sz w:val="28"/>
          <w:szCs w:val="28"/>
        </w:rPr>
        <w:t>и</w:t>
      </w:r>
      <w:r w:rsidRPr="001D2AB0">
        <w:rPr>
          <w:spacing w:val="1"/>
          <w:sz w:val="28"/>
          <w:szCs w:val="28"/>
        </w:rPr>
        <w:t xml:space="preserve"> </w:t>
      </w:r>
      <w:r w:rsidRPr="001D2AB0">
        <w:rPr>
          <w:sz w:val="28"/>
          <w:szCs w:val="28"/>
        </w:rPr>
        <w:t>индивидуальные</w:t>
      </w:r>
      <w:r w:rsidRPr="001D2AB0">
        <w:rPr>
          <w:spacing w:val="1"/>
          <w:sz w:val="28"/>
          <w:szCs w:val="28"/>
        </w:rPr>
        <w:t xml:space="preserve"> </w:t>
      </w:r>
      <w:r w:rsidRPr="001D2AB0">
        <w:rPr>
          <w:sz w:val="28"/>
          <w:szCs w:val="28"/>
        </w:rPr>
        <w:t>предприниматели,</w:t>
      </w:r>
      <w:r w:rsidRPr="001D2AB0">
        <w:rPr>
          <w:spacing w:val="1"/>
          <w:sz w:val="28"/>
          <w:szCs w:val="28"/>
        </w:rPr>
        <w:t xml:space="preserve"> </w:t>
      </w:r>
      <w:r w:rsidRPr="001D2AB0">
        <w:rPr>
          <w:sz w:val="28"/>
          <w:szCs w:val="28"/>
        </w:rPr>
        <w:t>зарегистрированные</w:t>
      </w:r>
      <w:r w:rsidRPr="001D2AB0">
        <w:rPr>
          <w:spacing w:val="1"/>
          <w:sz w:val="28"/>
          <w:szCs w:val="28"/>
        </w:rPr>
        <w:t xml:space="preserve"> </w:t>
      </w:r>
      <w:r w:rsidRPr="001D2AB0">
        <w:rPr>
          <w:sz w:val="28"/>
          <w:szCs w:val="28"/>
        </w:rPr>
        <w:t>на</w:t>
      </w:r>
      <w:r w:rsidRPr="001D2AB0">
        <w:rPr>
          <w:spacing w:val="1"/>
          <w:sz w:val="28"/>
          <w:szCs w:val="28"/>
        </w:rPr>
        <w:t xml:space="preserve"> </w:t>
      </w:r>
      <w:r w:rsidRPr="001D2AB0">
        <w:rPr>
          <w:sz w:val="28"/>
          <w:szCs w:val="28"/>
        </w:rPr>
        <w:t>территории</w:t>
      </w:r>
      <w:r w:rsidRPr="001D2AB0">
        <w:rPr>
          <w:spacing w:val="1"/>
          <w:sz w:val="28"/>
          <w:szCs w:val="28"/>
        </w:rPr>
        <w:t xml:space="preserve"> </w:t>
      </w:r>
      <w:r w:rsidRPr="001D2AB0">
        <w:rPr>
          <w:sz w:val="28"/>
          <w:szCs w:val="28"/>
        </w:rPr>
        <w:t>Новгородской</w:t>
      </w:r>
      <w:r w:rsidRPr="001D2AB0">
        <w:rPr>
          <w:spacing w:val="1"/>
          <w:sz w:val="28"/>
          <w:szCs w:val="28"/>
        </w:rPr>
        <w:t xml:space="preserve"> </w:t>
      </w:r>
      <w:r w:rsidRPr="001D2AB0">
        <w:rPr>
          <w:sz w:val="28"/>
          <w:szCs w:val="28"/>
        </w:rPr>
        <w:t>области</w:t>
      </w:r>
      <w:r w:rsidRPr="001D2AB0">
        <w:rPr>
          <w:spacing w:val="1"/>
          <w:sz w:val="28"/>
          <w:szCs w:val="28"/>
        </w:rPr>
        <w:t xml:space="preserve"> </w:t>
      </w:r>
      <w:r w:rsidRPr="001D2AB0">
        <w:rPr>
          <w:sz w:val="28"/>
          <w:szCs w:val="28"/>
        </w:rPr>
        <w:t>(далее</w:t>
      </w:r>
      <w:r w:rsidRPr="001D2AB0">
        <w:rPr>
          <w:spacing w:val="1"/>
          <w:sz w:val="28"/>
          <w:szCs w:val="28"/>
        </w:rPr>
        <w:t xml:space="preserve"> </w:t>
      </w:r>
      <w:r>
        <w:rPr>
          <w:spacing w:val="1"/>
          <w:sz w:val="28"/>
          <w:szCs w:val="28"/>
        </w:rPr>
        <w:t xml:space="preserve">– </w:t>
      </w:r>
      <w:r w:rsidRPr="001D2AB0">
        <w:rPr>
          <w:sz w:val="28"/>
          <w:szCs w:val="28"/>
        </w:rPr>
        <w:t>юридические лица и индивидуальные предприниматели), претендующие на</w:t>
      </w:r>
      <w:r w:rsidRPr="001D2AB0">
        <w:rPr>
          <w:spacing w:val="1"/>
          <w:sz w:val="28"/>
          <w:szCs w:val="28"/>
        </w:rPr>
        <w:t xml:space="preserve"> </w:t>
      </w:r>
      <w:r w:rsidRPr="001D2AB0">
        <w:rPr>
          <w:sz w:val="28"/>
          <w:szCs w:val="28"/>
        </w:rPr>
        <w:t>предоставление</w:t>
      </w:r>
      <w:r w:rsidRPr="001D2AB0">
        <w:rPr>
          <w:spacing w:val="-2"/>
          <w:sz w:val="28"/>
          <w:szCs w:val="28"/>
        </w:rPr>
        <w:t xml:space="preserve"> </w:t>
      </w:r>
      <w:r w:rsidRPr="001D2AB0">
        <w:rPr>
          <w:sz w:val="28"/>
          <w:szCs w:val="28"/>
        </w:rPr>
        <w:t>субсидии</w:t>
      </w:r>
      <w:r w:rsidRPr="001D2AB0">
        <w:rPr>
          <w:spacing w:val="-1"/>
          <w:sz w:val="28"/>
          <w:szCs w:val="28"/>
        </w:rPr>
        <w:t xml:space="preserve"> </w:t>
      </w:r>
      <w:r w:rsidRPr="001D2AB0">
        <w:rPr>
          <w:sz w:val="28"/>
          <w:szCs w:val="28"/>
        </w:rPr>
        <w:t>в</w:t>
      </w:r>
      <w:r w:rsidRPr="001D2AB0">
        <w:rPr>
          <w:spacing w:val="-1"/>
          <w:sz w:val="28"/>
          <w:szCs w:val="28"/>
        </w:rPr>
        <w:t xml:space="preserve"> </w:t>
      </w:r>
      <w:r w:rsidRPr="001D2AB0">
        <w:rPr>
          <w:sz w:val="28"/>
          <w:szCs w:val="28"/>
        </w:rPr>
        <w:t>соответствии</w:t>
      </w:r>
      <w:r w:rsidRPr="001D2AB0">
        <w:rPr>
          <w:spacing w:val="-1"/>
          <w:sz w:val="28"/>
          <w:szCs w:val="28"/>
        </w:rPr>
        <w:t xml:space="preserve"> </w:t>
      </w:r>
      <w:r w:rsidRPr="001D2AB0">
        <w:rPr>
          <w:sz w:val="28"/>
          <w:szCs w:val="28"/>
        </w:rPr>
        <w:t>с</w:t>
      </w:r>
      <w:r w:rsidRPr="001D2AB0">
        <w:rPr>
          <w:spacing w:val="-2"/>
          <w:sz w:val="28"/>
          <w:szCs w:val="28"/>
        </w:rPr>
        <w:t xml:space="preserve"> </w:t>
      </w:r>
      <w:r w:rsidRPr="001D2AB0">
        <w:rPr>
          <w:sz w:val="28"/>
          <w:szCs w:val="28"/>
        </w:rPr>
        <w:t>настоящим</w:t>
      </w:r>
      <w:r w:rsidRPr="001D2AB0">
        <w:rPr>
          <w:spacing w:val="-3"/>
          <w:sz w:val="28"/>
          <w:szCs w:val="28"/>
        </w:rPr>
        <w:t xml:space="preserve"> </w:t>
      </w:r>
      <w:r w:rsidRPr="001D2AB0">
        <w:rPr>
          <w:sz w:val="28"/>
          <w:szCs w:val="28"/>
        </w:rPr>
        <w:t>Порядком;</w:t>
      </w:r>
    </w:p>
    <w:p w:rsidR="00386BE8" w:rsidRPr="00386BE8" w:rsidRDefault="00386BE8" w:rsidP="00386BE8">
      <w:pPr>
        <w:pStyle w:val="a6"/>
        <w:ind w:firstLine="709"/>
        <w:rPr>
          <w:szCs w:val="28"/>
          <w:lang w:val="ru-RU"/>
        </w:rPr>
      </w:pPr>
      <w:r w:rsidRPr="001D2AB0">
        <w:rPr>
          <w:szCs w:val="28"/>
        </w:rPr>
        <w:t xml:space="preserve">горюче-смазочные материалы (далее </w:t>
      </w:r>
      <w:r>
        <w:rPr>
          <w:szCs w:val="28"/>
        </w:rPr>
        <w:t>–</w:t>
      </w:r>
      <w:r w:rsidRPr="001D2AB0">
        <w:rPr>
          <w:szCs w:val="28"/>
        </w:rPr>
        <w:t xml:space="preserve"> ГСМ) – дизельное (газообразное) топливо, бензин;</w:t>
      </w:r>
    </w:p>
    <w:p w:rsidR="00386BE8" w:rsidRPr="00386BE8" w:rsidRDefault="00386BE8" w:rsidP="00386BE8">
      <w:pPr>
        <w:pStyle w:val="a6"/>
        <w:ind w:firstLine="709"/>
        <w:rPr>
          <w:szCs w:val="28"/>
          <w:lang w:val="ru-RU"/>
        </w:rPr>
      </w:pPr>
      <w:r w:rsidRPr="001D2AB0">
        <w:rPr>
          <w:szCs w:val="28"/>
        </w:rPr>
        <w:t>соглашение о предоставлении субсидии – соглашение сторон, заключённое между Администрацией Валдайского муниципального района, как главным распорядителем бюджетных средств и получателем субсидии, в котором включены обязательства получателя субсидии на участие в мероприятиях</w:t>
      </w:r>
      <w:r w:rsidRPr="00386BE8">
        <w:rPr>
          <w:sz w:val="24"/>
          <w:szCs w:val="28"/>
        </w:rPr>
        <w:t xml:space="preserve"> </w:t>
      </w:r>
      <w:r w:rsidRPr="001D2AB0">
        <w:rPr>
          <w:szCs w:val="28"/>
        </w:rPr>
        <w:t>для</w:t>
      </w:r>
      <w:r w:rsidRPr="00386BE8">
        <w:rPr>
          <w:sz w:val="24"/>
          <w:szCs w:val="28"/>
        </w:rPr>
        <w:t xml:space="preserve"> </w:t>
      </w:r>
      <w:r w:rsidRPr="001D2AB0">
        <w:rPr>
          <w:szCs w:val="28"/>
        </w:rPr>
        <w:t>о</w:t>
      </w:r>
      <w:r>
        <w:rPr>
          <w:szCs w:val="28"/>
        </w:rPr>
        <w:t>беспечения</w:t>
      </w:r>
      <w:r w:rsidRPr="00386BE8">
        <w:rPr>
          <w:sz w:val="24"/>
          <w:szCs w:val="28"/>
        </w:rPr>
        <w:t xml:space="preserve"> </w:t>
      </w:r>
      <w:r>
        <w:rPr>
          <w:szCs w:val="28"/>
        </w:rPr>
        <w:t>жителей</w:t>
      </w:r>
      <w:r w:rsidRPr="00386BE8">
        <w:rPr>
          <w:sz w:val="24"/>
          <w:szCs w:val="28"/>
        </w:rPr>
        <w:t xml:space="preserve"> </w:t>
      </w:r>
      <w:r>
        <w:rPr>
          <w:szCs w:val="28"/>
        </w:rPr>
        <w:t>отдалённых и (или)</w:t>
      </w:r>
      <w:r w:rsidRPr="001D2AB0">
        <w:rPr>
          <w:szCs w:val="28"/>
        </w:rPr>
        <w:t xml:space="preserve">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перечень отдалённых </w:t>
      </w:r>
      <w:r>
        <w:rPr>
          <w:szCs w:val="28"/>
        </w:rPr>
        <w:t>и (или)</w:t>
      </w:r>
      <w:r w:rsidRPr="001D2AB0">
        <w:rPr>
          <w:szCs w:val="28"/>
        </w:rPr>
        <w:t xml:space="preserve"> труднодоступных населённых пунктов Валдайского муниципального района, графиков и маршрутов обслуживания мобильными торговыми объектами отдалённых </w:t>
      </w:r>
      <w:r>
        <w:rPr>
          <w:szCs w:val="28"/>
        </w:rPr>
        <w:t>и (или)</w:t>
      </w:r>
      <w:r w:rsidRPr="001D2AB0">
        <w:rPr>
          <w:szCs w:val="28"/>
        </w:rPr>
        <w:t xml:space="preserve"> труднодоступных</w:t>
      </w:r>
      <w:r w:rsidRPr="001D2AB0">
        <w:rPr>
          <w:spacing w:val="40"/>
          <w:szCs w:val="28"/>
        </w:rPr>
        <w:t xml:space="preserve"> </w:t>
      </w:r>
      <w:r w:rsidRPr="001D2AB0">
        <w:rPr>
          <w:szCs w:val="28"/>
        </w:rPr>
        <w:t>населённых</w:t>
      </w:r>
      <w:r w:rsidRPr="001D2AB0">
        <w:rPr>
          <w:spacing w:val="40"/>
          <w:szCs w:val="28"/>
        </w:rPr>
        <w:t xml:space="preserve"> </w:t>
      </w:r>
      <w:r w:rsidRPr="001D2AB0">
        <w:rPr>
          <w:szCs w:val="28"/>
        </w:rPr>
        <w:t>пунктов</w:t>
      </w:r>
      <w:r w:rsidRPr="001D2AB0">
        <w:rPr>
          <w:spacing w:val="40"/>
          <w:szCs w:val="28"/>
        </w:rPr>
        <w:t xml:space="preserve"> </w:t>
      </w:r>
      <w:r w:rsidRPr="001D2AB0">
        <w:rPr>
          <w:szCs w:val="28"/>
        </w:rPr>
        <w:t>Валдайского</w:t>
      </w:r>
      <w:r w:rsidRPr="001D2AB0">
        <w:rPr>
          <w:spacing w:val="80"/>
          <w:szCs w:val="28"/>
        </w:rPr>
        <w:t xml:space="preserve"> </w:t>
      </w:r>
      <w:r w:rsidRPr="001D2AB0">
        <w:rPr>
          <w:szCs w:val="28"/>
        </w:rPr>
        <w:t>муниципального</w:t>
      </w:r>
      <w:r w:rsidRPr="001D2AB0">
        <w:rPr>
          <w:spacing w:val="40"/>
          <w:szCs w:val="28"/>
        </w:rPr>
        <w:t xml:space="preserve"> </w:t>
      </w:r>
      <w:r w:rsidRPr="001D2AB0">
        <w:rPr>
          <w:szCs w:val="28"/>
        </w:rPr>
        <w:t>района (далее</w:t>
      </w:r>
      <w:r w:rsidRPr="001D2AB0">
        <w:rPr>
          <w:spacing w:val="-1"/>
          <w:szCs w:val="28"/>
        </w:rPr>
        <w:t xml:space="preserve"> </w:t>
      </w:r>
      <w:r>
        <w:rPr>
          <w:szCs w:val="28"/>
        </w:rPr>
        <w:t>–</w:t>
      </w:r>
      <w:r w:rsidRPr="001D2AB0">
        <w:rPr>
          <w:spacing w:val="-1"/>
          <w:szCs w:val="28"/>
        </w:rPr>
        <w:t xml:space="preserve"> С</w:t>
      </w:r>
      <w:r w:rsidRPr="001D2AB0">
        <w:rPr>
          <w:spacing w:val="-2"/>
          <w:szCs w:val="28"/>
        </w:rPr>
        <w:t>оглашение);</w:t>
      </w:r>
    </w:p>
    <w:p w:rsidR="00386BE8" w:rsidRPr="001D2AB0" w:rsidRDefault="00386BE8" w:rsidP="00386BE8">
      <w:pPr>
        <w:pStyle w:val="a6"/>
        <w:ind w:firstLine="709"/>
        <w:rPr>
          <w:szCs w:val="28"/>
        </w:rPr>
      </w:pPr>
      <w:r w:rsidRPr="001D2AB0">
        <w:rPr>
          <w:szCs w:val="28"/>
        </w:rPr>
        <w:lastRenderedPageBreak/>
        <w:t xml:space="preserve">участник отбора – юридическое лицо (за исключением государственных (муниципальных) учреждений), </w:t>
      </w:r>
      <w:r>
        <w:rPr>
          <w:szCs w:val="28"/>
        </w:rPr>
        <w:t>и (или)</w:t>
      </w:r>
      <w:r w:rsidRPr="001D2AB0">
        <w:rPr>
          <w:szCs w:val="28"/>
        </w:rPr>
        <w:t xml:space="preserve"> индивидуальный предприниматель, зарегистрированный налоговыми органами на территории Новгородской области, подавший</w:t>
      </w:r>
      <w:r w:rsidRPr="001D2AB0">
        <w:rPr>
          <w:spacing w:val="-1"/>
          <w:szCs w:val="28"/>
        </w:rPr>
        <w:t xml:space="preserve"> </w:t>
      </w:r>
      <w:r w:rsidRPr="001D2AB0">
        <w:rPr>
          <w:szCs w:val="28"/>
        </w:rPr>
        <w:t>пакет</w:t>
      </w:r>
      <w:r w:rsidRPr="001D2AB0">
        <w:rPr>
          <w:spacing w:val="-2"/>
          <w:szCs w:val="28"/>
        </w:rPr>
        <w:t xml:space="preserve"> </w:t>
      </w:r>
      <w:r w:rsidRPr="001D2AB0">
        <w:rPr>
          <w:szCs w:val="28"/>
        </w:rPr>
        <w:t>документов в соответствии с настоящим Порядком на получение субсидии;</w:t>
      </w:r>
    </w:p>
    <w:p w:rsidR="00386BE8" w:rsidRPr="001D2AB0" w:rsidRDefault="00386BE8" w:rsidP="00386BE8">
      <w:pPr>
        <w:pStyle w:val="a6"/>
        <w:ind w:firstLine="709"/>
        <w:rPr>
          <w:szCs w:val="28"/>
        </w:rPr>
      </w:pPr>
      <w:r w:rsidRPr="001D2AB0">
        <w:rPr>
          <w:szCs w:val="28"/>
        </w:rPr>
        <w:t>субсидия – целевые денежные средства, предоставляемые из бюджета Валдайского муниципального района юридическим лицам и индивидуальным предпринимателям на возмещение части</w:t>
      </w:r>
      <w:r w:rsidRPr="001D2AB0">
        <w:rPr>
          <w:spacing w:val="40"/>
          <w:szCs w:val="28"/>
        </w:rPr>
        <w:t xml:space="preserve"> </w:t>
      </w:r>
      <w:r w:rsidRPr="001D2AB0">
        <w:rPr>
          <w:szCs w:val="28"/>
        </w:rPr>
        <w:t xml:space="preserve">затрат, в целях </w:t>
      </w:r>
      <w:r w:rsidRPr="001D2AB0">
        <w:rPr>
          <w:spacing w:val="-67"/>
          <w:szCs w:val="28"/>
        </w:rPr>
        <w:t xml:space="preserve"> </w:t>
      </w:r>
      <w:r w:rsidRPr="001D2AB0">
        <w:rPr>
          <w:szCs w:val="28"/>
        </w:rPr>
        <w:t>обеспечения</w:t>
      </w:r>
      <w:r w:rsidRPr="001D2AB0">
        <w:rPr>
          <w:spacing w:val="1"/>
          <w:szCs w:val="28"/>
        </w:rPr>
        <w:t xml:space="preserve"> </w:t>
      </w:r>
      <w:r w:rsidRPr="001D2AB0">
        <w:rPr>
          <w:szCs w:val="28"/>
        </w:rPr>
        <w:t>жителей</w:t>
      </w:r>
      <w:r w:rsidRPr="001D2AB0">
        <w:rPr>
          <w:spacing w:val="1"/>
          <w:szCs w:val="28"/>
        </w:rPr>
        <w:t xml:space="preserve"> </w:t>
      </w:r>
      <w:r w:rsidRPr="001D2AB0">
        <w:rPr>
          <w:szCs w:val="28"/>
        </w:rPr>
        <w:t>отдалённых</w:t>
      </w:r>
      <w:r w:rsidRPr="001D2AB0">
        <w:rPr>
          <w:spacing w:val="1"/>
          <w:szCs w:val="28"/>
        </w:rPr>
        <w:t xml:space="preserve"> </w:t>
      </w:r>
      <w:r>
        <w:rPr>
          <w:szCs w:val="28"/>
        </w:rPr>
        <w:t>и (или)</w:t>
      </w:r>
      <w:r w:rsidRPr="001D2AB0">
        <w:rPr>
          <w:spacing w:val="1"/>
          <w:szCs w:val="28"/>
        </w:rPr>
        <w:t xml:space="preserve"> </w:t>
      </w:r>
      <w:r w:rsidRPr="001D2AB0">
        <w:rPr>
          <w:szCs w:val="28"/>
        </w:rPr>
        <w:t>труднодоступных</w:t>
      </w:r>
      <w:r w:rsidRPr="001D2AB0">
        <w:rPr>
          <w:spacing w:val="1"/>
          <w:szCs w:val="28"/>
        </w:rPr>
        <w:t xml:space="preserve"> </w:t>
      </w:r>
      <w:r w:rsidRPr="001D2AB0">
        <w:rPr>
          <w:szCs w:val="28"/>
        </w:rPr>
        <w:t>населённых</w:t>
      </w:r>
      <w:r w:rsidRPr="001D2AB0">
        <w:rPr>
          <w:spacing w:val="1"/>
          <w:szCs w:val="28"/>
        </w:rPr>
        <w:t xml:space="preserve"> </w:t>
      </w:r>
      <w:r w:rsidRPr="001D2AB0">
        <w:rPr>
          <w:szCs w:val="28"/>
        </w:rPr>
        <w:t>пунктов</w:t>
      </w:r>
      <w:r w:rsidRPr="001D2AB0">
        <w:rPr>
          <w:spacing w:val="1"/>
          <w:szCs w:val="28"/>
        </w:rPr>
        <w:t xml:space="preserve"> </w:t>
      </w:r>
      <w:r w:rsidRPr="001D2AB0">
        <w:rPr>
          <w:szCs w:val="28"/>
        </w:rPr>
        <w:t>Валдайского</w:t>
      </w:r>
      <w:r w:rsidRPr="001D2AB0">
        <w:rPr>
          <w:spacing w:val="1"/>
          <w:szCs w:val="28"/>
        </w:rPr>
        <w:t xml:space="preserve"> </w:t>
      </w:r>
      <w:r w:rsidRPr="001D2AB0">
        <w:rPr>
          <w:szCs w:val="28"/>
        </w:rPr>
        <w:t>муниципального</w:t>
      </w:r>
      <w:r w:rsidRPr="001D2AB0">
        <w:rPr>
          <w:spacing w:val="1"/>
          <w:szCs w:val="28"/>
        </w:rPr>
        <w:t xml:space="preserve"> </w:t>
      </w:r>
      <w:r w:rsidRPr="001D2AB0">
        <w:rPr>
          <w:szCs w:val="28"/>
        </w:rPr>
        <w:t>района</w:t>
      </w:r>
      <w:r w:rsidRPr="001D2AB0">
        <w:rPr>
          <w:spacing w:val="1"/>
          <w:szCs w:val="28"/>
        </w:rPr>
        <w:t xml:space="preserve"> </w:t>
      </w:r>
      <w:r w:rsidRPr="001D2AB0">
        <w:rPr>
          <w:szCs w:val="28"/>
        </w:rPr>
        <w:t>услугами</w:t>
      </w:r>
      <w:r w:rsidRPr="001D2AB0">
        <w:rPr>
          <w:spacing w:val="1"/>
          <w:szCs w:val="28"/>
        </w:rPr>
        <w:t xml:space="preserve"> </w:t>
      </w:r>
      <w:r w:rsidRPr="001D2AB0">
        <w:rPr>
          <w:szCs w:val="28"/>
        </w:rPr>
        <w:t>торговли</w:t>
      </w:r>
      <w:r w:rsidRPr="001D2AB0">
        <w:rPr>
          <w:spacing w:val="1"/>
          <w:szCs w:val="28"/>
        </w:rPr>
        <w:t xml:space="preserve"> </w:t>
      </w:r>
      <w:r w:rsidRPr="001D2AB0">
        <w:rPr>
          <w:szCs w:val="28"/>
        </w:rPr>
        <w:t>посредством</w:t>
      </w:r>
      <w:r w:rsidRPr="001D2AB0">
        <w:rPr>
          <w:spacing w:val="1"/>
          <w:szCs w:val="28"/>
        </w:rPr>
        <w:t xml:space="preserve"> </w:t>
      </w:r>
      <w:r w:rsidRPr="001D2AB0">
        <w:rPr>
          <w:szCs w:val="28"/>
        </w:rPr>
        <w:t>мобильных</w:t>
      </w:r>
      <w:r w:rsidRPr="001D2AB0">
        <w:rPr>
          <w:spacing w:val="1"/>
          <w:szCs w:val="28"/>
        </w:rPr>
        <w:t xml:space="preserve"> </w:t>
      </w:r>
      <w:r w:rsidRPr="001D2AB0">
        <w:rPr>
          <w:szCs w:val="28"/>
        </w:rPr>
        <w:t>торговых</w:t>
      </w:r>
      <w:r w:rsidRPr="001D2AB0">
        <w:rPr>
          <w:spacing w:val="1"/>
          <w:szCs w:val="28"/>
        </w:rPr>
        <w:t xml:space="preserve"> </w:t>
      </w:r>
      <w:r w:rsidRPr="001D2AB0">
        <w:rPr>
          <w:szCs w:val="28"/>
        </w:rPr>
        <w:t>объектов,</w:t>
      </w:r>
      <w:r w:rsidRPr="001D2AB0">
        <w:rPr>
          <w:spacing w:val="1"/>
          <w:szCs w:val="28"/>
        </w:rPr>
        <w:t xml:space="preserve"> </w:t>
      </w:r>
      <w:r w:rsidRPr="001D2AB0">
        <w:rPr>
          <w:szCs w:val="28"/>
        </w:rPr>
        <w:t>осуществляющих</w:t>
      </w:r>
      <w:r w:rsidRPr="001D2AB0">
        <w:rPr>
          <w:spacing w:val="1"/>
          <w:szCs w:val="28"/>
        </w:rPr>
        <w:t xml:space="preserve"> </w:t>
      </w:r>
      <w:r w:rsidRPr="001D2AB0">
        <w:rPr>
          <w:szCs w:val="28"/>
        </w:rPr>
        <w:t>доставку</w:t>
      </w:r>
      <w:r w:rsidRPr="001D2AB0">
        <w:rPr>
          <w:spacing w:val="1"/>
          <w:szCs w:val="28"/>
        </w:rPr>
        <w:t xml:space="preserve"> </w:t>
      </w:r>
      <w:r w:rsidRPr="001D2AB0">
        <w:rPr>
          <w:szCs w:val="28"/>
        </w:rPr>
        <w:t>и</w:t>
      </w:r>
      <w:r w:rsidRPr="001D2AB0">
        <w:rPr>
          <w:spacing w:val="-67"/>
          <w:szCs w:val="28"/>
        </w:rPr>
        <w:t xml:space="preserve"> </w:t>
      </w:r>
      <w:r w:rsidRPr="001D2AB0">
        <w:rPr>
          <w:szCs w:val="28"/>
        </w:rPr>
        <w:t>реализацию</w:t>
      </w:r>
      <w:r w:rsidRPr="001D2AB0">
        <w:rPr>
          <w:spacing w:val="-3"/>
          <w:szCs w:val="28"/>
        </w:rPr>
        <w:t xml:space="preserve"> </w:t>
      </w:r>
      <w:r w:rsidRPr="001D2AB0">
        <w:rPr>
          <w:szCs w:val="28"/>
        </w:rPr>
        <w:t>товаров, в размере 95% стоимости фактически приобретённых ГСМ в целях реализации мероприятий Программы;</w:t>
      </w:r>
    </w:p>
    <w:p w:rsidR="00386BE8" w:rsidRPr="001D2AB0" w:rsidRDefault="00386BE8" w:rsidP="00386BE8">
      <w:pPr>
        <w:pStyle w:val="a6"/>
        <w:ind w:firstLine="709"/>
        <w:rPr>
          <w:szCs w:val="28"/>
        </w:rPr>
      </w:pPr>
      <w:r w:rsidRPr="001D2AB0">
        <w:rPr>
          <w:szCs w:val="28"/>
        </w:rPr>
        <w:t xml:space="preserve">получатель субсидии – юридические лица и индивидуальные предприниматели, которые заключили соглашение в соответствие с настоящим </w:t>
      </w:r>
      <w:r w:rsidRPr="001D2AB0">
        <w:rPr>
          <w:spacing w:val="-2"/>
          <w:szCs w:val="28"/>
        </w:rPr>
        <w:t>Порядком;</w:t>
      </w:r>
    </w:p>
    <w:p w:rsidR="00386BE8" w:rsidRPr="001D2AB0" w:rsidRDefault="00386BE8" w:rsidP="00386BE8">
      <w:pPr>
        <w:pStyle w:val="a6"/>
        <w:ind w:firstLine="709"/>
        <w:rPr>
          <w:szCs w:val="28"/>
        </w:rPr>
      </w:pPr>
      <w:r w:rsidRPr="001D2AB0">
        <w:rPr>
          <w:szCs w:val="28"/>
        </w:rPr>
        <w:t>мобильный торговый объект - торговый объект, представляющий собой транспортное</w:t>
      </w:r>
      <w:r w:rsidRPr="001D2AB0">
        <w:rPr>
          <w:spacing w:val="40"/>
          <w:szCs w:val="28"/>
        </w:rPr>
        <w:t xml:space="preserve"> </w:t>
      </w:r>
      <w:r w:rsidRPr="001D2AB0">
        <w:rPr>
          <w:szCs w:val="28"/>
        </w:rPr>
        <w:t>средство,</w:t>
      </w:r>
      <w:r w:rsidRPr="001D2AB0">
        <w:rPr>
          <w:spacing w:val="80"/>
          <w:szCs w:val="28"/>
        </w:rPr>
        <w:t xml:space="preserve"> </w:t>
      </w:r>
      <w:r w:rsidRPr="001D2AB0">
        <w:rPr>
          <w:szCs w:val="28"/>
        </w:rPr>
        <w:t>включая</w:t>
      </w:r>
      <w:r w:rsidRPr="001D2AB0">
        <w:rPr>
          <w:spacing w:val="80"/>
          <w:szCs w:val="28"/>
        </w:rPr>
        <w:t xml:space="preserve"> </w:t>
      </w:r>
      <w:r w:rsidRPr="001D2AB0">
        <w:rPr>
          <w:szCs w:val="28"/>
        </w:rPr>
        <w:t>механические</w:t>
      </w:r>
      <w:r w:rsidRPr="001D2AB0">
        <w:rPr>
          <w:spacing w:val="79"/>
          <w:szCs w:val="28"/>
        </w:rPr>
        <w:t xml:space="preserve"> </w:t>
      </w:r>
      <w:r w:rsidRPr="001D2AB0">
        <w:rPr>
          <w:szCs w:val="28"/>
        </w:rPr>
        <w:t>транспортные</w:t>
      </w:r>
      <w:r w:rsidRPr="001D2AB0">
        <w:rPr>
          <w:spacing w:val="79"/>
          <w:szCs w:val="28"/>
        </w:rPr>
        <w:t xml:space="preserve"> </w:t>
      </w:r>
      <w:r w:rsidRPr="001D2AB0">
        <w:rPr>
          <w:szCs w:val="28"/>
        </w:rPr>
        <w:t>средства и</w:t>
      </w:r>
      <w:r w:rsidRPr="001D2AB0">
        <w:rPr>
          <w:spacing w:val="36"/>
          <w:szCs w:val="28"/>
        </w:rPr>
        <w:t xml:space="preserve"> </w:t>
      </w:r>
      <w:r w:rsidRPr="001D2AB0">
        <w:rPr>
          <w:szCs w:val="28"/>
        </w:rPr>
        <w:t>транспортные</w:t>
      </w:r>
      <w:r w:rsidRPr="001D2AB0">
        <w:rPr>
          <w:spacing w:val="73"/>
          <w:szCs w:val="28"/>
        </w:rPr>
        <w:t xml:space="preserve"> </w:t>
      </w:r>
      <w:r w:rsidRPr="001D2AB0">
        <w:rPr>
          <w:szCs w:val="28"/>
        </w:rPr>
        <w:t>средства,</w:t>
      </w:r>
      <w:r w:rsidRPr="001D2AB0">
        <w:rPr>
          <w:spacing w:val="72"/>
          <w:szCs w:val="28"/>
        </w:rPr>
        <w:t xml:space="preserve"> </w:t>
      </w:r>
      <w:r w:rsidRPr="001D2AB0">
        <w:rPr>
          <w:szCs w:val="28"/>
        </w:rPr>
        <w:t>предназначенные</w:t>
      </w:r>
      <w:r w:rsidRPr="001D2AB0">
        <w:rPr>
          <w:spacing w:val="72"/>
          <w:szCs w:val="28"/>
        </w:rPr>
        <w:t xml:space="preserve"> </w:t>
      </w:r>
      <w:r w:rsidRPr="001D2AB0">
        <w:rPr>
          <w:szCs w:val="28"/>
        </w:rPr>
        <w:t>для</w:t>
      </w:r>
      <w:r w:rsidRPr="001D2AB0">
        <w:rPr>
          <w:spacing w:val="74"/>
          <w:szCs w:val="28"/>
        </w:rPr>
        <w:t xml:space="preserve"> </w:t>
      </w:r>
      <w:r w:rsidRPr="001D2AB0">
        <w:rPr>
          <w:szCs w:val="28"/>
        </w:rPr>
        <w:t>движения</w:t>
      </w:r>
      <w:r w:rsidRPr="001D2AB0">
        <w:rPr>
          <w:spacing w:val="74"/>
          <w:szCs w:val="28"/>
        </w:rPr>
        <w:t xml:space="preserve"> </w:t>
      </w:r>
      <w:r w:rsidRPr="001D2AB0">
        <w:rPr>
          <w:szCs w:val="28"/>
        </w:rPr>
        <w:t>в</w:t>
      </w:r>
      <w:r w:rsidRPr="001D2AB0">
        <w:rPr>
          <w:spacing w:val="73"/>
          <w:szCs w:val="28"/>
        </w:rPr>
        <w:t xml:space="preserve"> </w:t>
      </w:r>
      <w:r w:rsidRPr="001D2AB0">
        <w:rPr>
          <w:szCs w:val="28"/>
        </w:rPr>
        <w:t>составе с механическими транспортными средствами (в том числе автомобили, автолавки, автомагазины,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продаже товаров, используемое для осуществления развозной торговли;</w:t>
      </w:r>
    </w:p>
    <w:p w:rsidR="00386BE8" w:rsidRPr="001D2AB0" w:rsidRDefault="00386BE8" w:rsidP="00386BE8">
      <w:pPr>
        <w:pStyle w:val="a6"/>
        <w:ind w:firstLine="709"/>
        <w:rPr>
          <w:szCs w:val="28"/>
        </w:rPr>
      </w:pPr>
      <w:r w:rsidRPr="001D2AB0">
        <w:rPr>
          <w:szCs w:val="28"/>
        </w:rPr>
        <w:t>отдалённый населённый пункт - населённый пункт, расположенный на территории Валдайского муниципального района, находящийся на расстоянии не менее 5 км от административного центра муниципального образования, входящего</w:t>
      </w:r>
      <w:r w:rsidRPr="001D2AB0">
        <w:rPr>
          <w:spacing w:val="80"/>
          <w:szCs w:val="28"/>
        </w:rPr>
        <w:t xml:space="preserve"> </w:t>
      </w:r>
      <w:r w:rsidRPr="001D2AB0">
        <w:rPr>
          <w:szCs w:val="28"/>
        </w:rPr>
        <w:t>в состав</w:t>
      </w:r>
      <w:r w:rsidRPr="001D2AB0">
        <w:rPr>
          <w:spacing w:val="80"/>
          <w:szCs w:val="28"/>
        </w:rPr>
        <w:t xml:space="preserve"> </w:t>
      </w:r>
      <w:r w:rsidRPr="001D2AB0">
        <w:rPr>
          <w:szCs w:val="28"/>
        </w:rPr>
        <w:t>Валдайского</w:t>
      </w:r>
      <w:r w:rsidRPr="001D2AB0">
        <w:rPr>
          <w:spacing w:val="80"/>
          <w:szCs w:val="28"/>
        </w:rPr>
        <w:t xml:space="preserve"> </w:t>
      </w:r>
      <w:r w:rsidRPr="001D2AB0">
        <w:rPr>
          <w:szCs w:val="28"/>
        </w:rPr>
        <w:t>муниципального</w:t>
      </w:r>
      <w:r w:rsidRPr="001D2AB0">
        <w:rPr>
          <w:spacing w:val="80"/>
          <w:szCs w:val="28"/>
        </w:rPr>
        <w:t xml:space="preserve"> </w:t>
      </w:r>
      <w:r w:rsidRPr="001D2AB0">
        <w:rPr>
          <w:szCs w:val="28"/>
        </w:rPr>
        <w:t>района, в</w:t>
      </w:r>
      <w:r w:rsidRPr="001D2AB0">
        <w:rPr>
          <w:spacing w:val="80"/>
          <w:szCs w:val="28"/>
        </w:rPr>
        <w:t xml:space="preserve"> </w:t>
      </w:r>
      <w:r w:rsidRPr="001D2AB0">
        <w:rPr>
          <w:szCs w:val="28"/>
        </w:rPr>
        <w:t>котором не имеется действующего стационарного торгового объекта и</w:t>
      </w:r>
      <w:r w:rsidRPr="001D2AB0">
        <w:rPr>
          <w:spacing w:val="40"/>
          <w:szCs w:val="28"/>
        </w:rPr>
        <w:t xml:space="preserve"> </w:t>
      </w:r>
      <w:r w:rsidRPr="001D2AB0">
        <w:rPr>
          <w:szCs w:val="28"/>
        </w:rPr>
        <w:t>доставка и реализация товаров осуществляется посредством мобильных торговых объектов;</w:t>
      </w:r>
    </w:p>
    <w:p w:rsidR="00386BE8" w:rsidRPr="001D2AB0" w:rsidRDefault="00386BE8" w:rsidP="00386BE8">
      <w:pPr>
        <w:pStyle w:val="a6"/>
        <w:ind w:firstLine="709"/>
        <w:rPr>
          <w:szCs w:val="28"/>
        </w:rPr>
      </w:pPr>
      <w:r w:rsidRPr="001D2AB0">
        <w:rPr>
          <w:szCs w:val="28"/>
        </w:rPr>
        <w:t>труднодоступный населённый пункт - населённый пункт, входящий в состав муниципального образования области, в котором не имеется действующего стационарного торгового объекта, а также в силу природных, техногенных и иных обстоятельств отсутствуют элементы инфраструктуры, и доставка и реализация товаров осуществляется посредством мобильных торговых объектов;</w:t>
      </w:r>
    </w:p>
    <w:p w:rsidR="00386BE8" w:rsidRPr="001D2AB0" w:rsidRDefault="00386BE8" w:rsidP="00386BE8">
      <w:pPr>
        <w:pStyle w:val="a6"/>
        <w:ind w:firstLine="709"/>
        <w:rPr>
          <w:szCs w:val="28"/>
        </w:rPr>
      </w:pPr>
      <w:r w:rsidRPr="001D2AB0">
        <w:rPr>
          <w:szCs w:val="28"/>
        </w:rPr>
        <w:t xml:space="preserve">система </w:t>
      </w:r>
      <w:r w:rsidR="009A6859">
        <w:rPr>
          <w:szCs w:val="28"/>
        </w:rPr>
        <w:t>«</w:t>
      </w:r>
      <w:r w:rsidRPr="001D2AB0">
        <w:rPr>
          <w:szCs w:val="28"/>
        </w:rPr>
        <w:t>Электронный бюджет</w:t>
      </w:r>
      <w:r w:rsidR="009A6859">
        <w:rPr>
          <w:szCs w:val="28"/>
        </w:rPr>
        <w:t>»</w:t>
      </w:r>
      <w:r w:rsidRPr="001D2AB0">
        <w:rPr>
          <w:szCs w:val="28"/>
        </w:rPr>
        <w:t xml:space="preserve"> используется</w:t>
      </w:r>
      <w:r w:rsidRPr="001D2AB0">
        <w:rPr>
          <w:spacing w:val="19"/>
          <w:szCs w:val="28"/>
        </w:rPr>
        <w:t xml:space="preserve"> </w:t>
      </w:r>
      <w:r w:rsidRPr="001D2AB0">
        <w:rPr>
          <w:szCs w:val="28"/>
        </w:rPr>
        <w:t>в</w:t>
      </w:r>
      <w:r w:rsidRPr="001D2AB0">
        <w:rPr>
          <w:spacing w:val="17"/>
          <w:szCs w:val="28"/>
        </w:rPr>
        <w:t xml:space="preserve"> </w:t>
      </w:r>
      <w:r w:rsidRPr="001D2AB0">
        <w:rPr>
          <w:szCs w:val="28"/>
        </w:rPr>
        <w:t xml:space="preserve">значениях, установленных постановлением Правительства Российской Федерации </w:t>
      </w:r>
      <w:r>
        <w:rPr>
          <w:szCs w:val="28"/>
          <w:lang w:val="ru-RU"/>
        </w:rPr>
        <w:br/>
      </w:r>
      <w:r w:rsidRPr="001D2AB0">
        <w:rPr>
          <w:szCs w:val="28"/>
        </w:rPr>
        <w:t>от 30</w:t>
      </w:r>
      <w:r w:rsidRPr="001D2AB0">
        <w:rPr>
          <w:spacing w:val="1"/>
          <w:szCs w:val="28"/>
        </w:rPr>
        <w:t xml:space="preserve"> </w:t>
      </w:r>
      <w:r w:rsidRPr="001D2AB0">
        <w:rPr>
          <w:szCs w:val="28"/>
        </w:rPr>
        <w:t>июня</w:t>
      </w:r>
      <w:r w:rsidRPr="001D2AB0">
        <w:rPr>
          <w:spacing w:val="1"/>
          <w:szCs w:val="28"/>
        </w:rPr>
        <w:t xml:space="preserve"> </w:t>
      </w:r>
      <w:r w:rsidRPr="001D2AB0">
        <w:rPr>
          <w:szCs w:val="28"/>
        </w:rPr>
        <w:t>2015</w:t>
      </w:r>
      <w:r w:rsidRPr="001D2AB0">
        <w:rPr>
          <w:spacing w:val="1"/>
          <w:szCs w:val="28"/>
        </w:rPr>
        <w:t xml:space="preserve"> </w:t>
      </w:r>
      <w:r w:rsidRPr="001D2AB0">
        <w:rPr>
          <w:szCs w:val="28"/>
        </w:rPr>
        <w:t>года</w:t>
      </w:r>
      <w:r w:rsidRPr="001D2AB0">
        <w:rPr>
          <w:spacing w:val="1"/>
          <w:szCs w:val="28"/>
        </w:rPr>
        <w:t xml:space="preserve"> </w:t>
      </w:r>
      <w:r w:rsidRPr="001D2AB0">
        <w:rPr>
          <w:szCs w:val="28"/>
        </w:rPr>
        <w:t>№</w:t>
      </w:r>
      <w:r>
        <w:rPr>
          <w:szCs w:val="28"/>
          <w:lang w:val="ru-RU"/>
        </w:rPr>
        <w:t> </w:t>
      </w:r>
      <w:r w:rsidRPr="001D2AB0">
        <w:rPr>
          <w:szCs w:val="28"/>
        </w:rPr>
        <w:t>658</w:t>
      </w:r>
      <w:r w:rsidRPr="001D2AB0">
        <w:rPr>
          <w:spacing w:val="1"/>
          <w:szCs w:val="28"/>
        </w:rPr>
        <w:t xml:space="preserve"> </w:t>
      </w:r>
      <w:r w:rsidR="009A6859">
        <w:rPr>
          <w:szCs w:val="28"/>
        </w:rPr>
        <w:t>«</w:t>
      </w:r>
      <w:r w:rsidRPr="001D2AB0">
        <w:rPr>
          <w:szCs w:val="28"/>
        </w:rPr>
        <w:t>О</w:t>
      </w:r>
      <w:r w:rsidRPr="001D2AB0">
        <w:rPr>
          <w:spacing w:val="1"/>
          <w:szCs w:val="28"/>
        </w:rPr>
        <w:t xml:space="preserve"> </w:t>
      </w:r>
      <w:r w:rsidRPr="001D2AB0">
        <w:rPr>
          <w:szCs w:val="28"/>
        </w:rPr>
        <w:t>государственной</w:t>
      </w:r>
      <w:r w:rsidRPr="001D2AB0">
        <w:rPr>
          <w:spacing w:val="71"/>
          <w:szCs w:val="28"/>
        </w:rPr>
        <w:t xml:space="preserve"> </w:t>
      </w:r>
      <w:r w:rsidRPr="001D2AB0">
        <w:rPr>
          <w:szCs w:val="28"/>
        </w:rPr>
        <w:t>интегрированной</w:t>
      </w:r>
      <w:r w:rsidRPr="001D2AB0">
        <w:rPr>
          <w:spacing w:val="1"/>
          <w:szCs w:val="28"/>
        </w:rPr>
        <w:t xml:space="preserve"> </w:t>
      </w:r>
      <w:r w:rsidRPr="001D2AB0">
        <w:rPr>
          <w:szCs w:val="28"/>
        </w:rPr>
        <w:t xml:space="preserve">информационной системе управления общественными финансами </w:t>
      </w:r>
      <w:r w:rsidR="009A6859">
        <w:rPr>
          <w:szCs w:val="28"/>
        </w:rPr>
        <w:t>«</w:t>
      </w:r>
      <w:r w:rsidRPr="001D2AB0">
        <w:rPr>
          <w:szCs w:val="28"/>
        </w:rPr>
        <w:t>Электронный</w:t>
      </w:r>
      <w:r w:rsidRPr="001D2AB0">
        <w:rPr>
          <w:spacing w:val="-3"/>
          <w:szCs w:val="28"/>
        </w:rPr>
        <w:t xml:space="preserve"> </w:t>
      </w:r>
      <w:r w:rsidRPr="001D2AB0">
        <w:rPr>
          <w:szCs w:val="28"/>
        </w:rPr>
        <w:t>бюджет</w:t>
      </w:r>
      <w:r w:rsidR="009A6859">
        <w:rPr>
          <w:szCs w:val="28"/>
        </w:rPr>
        <w:t>»</w:t>
      </w:r>
      <w:r w:rsidRPr="001D2AB0">
        <w:rPr>
          <w:szCs w:val="28"/>
        </w:rPr>
        <w:t>.</w:t>
      </w:r>
    </w:p>
    <w:p w:rsidR="00386BE8" w:rsidRPr="001D2AB0" w:rsidRDefault="00386BE8" w:rsidP="00386BE8">
      <w:pPr>
        <w:ind w:firstLine="709"/>
        <w:jc w:val="both"/>
        <w:rPr>
          <w:sz w:val="28"/>
          <w:szCs w:val="28"/>
          <w:highlight w:val="white"/>
        </w:rPr>
      </w:pPr>
      <w:r>
        <w:rPr>
          <w:sz w:val="28"/>
          <w:szCs w:val="28"/>
        </w:rPr>
        <w:t>3. </w:t>
      </w:r>
      <w:r w:rsidRPr="001D2AB0">
        <w:rPr>
          <w:sz w:val="28"/>
          <w:szCs w:val="28"/>
        </w:rPr>
        <w:t xml:space="preserve">Целью предоставления субсидии является финансовая поддержка, направленная на возмещение части затрат за приобретение ГСМ юридическим </w:t>
      </w:r>
      <w:r w:rsidRPr="001D2AB0">
        <w:rPr>
          <w:sz w:val="28"/>
          <w:szCs w:val="28"/>
        </w:rPr>
        <w:lastRenderedPageBreak/>
        <w:t xml:space="preserve">лицам (за исключением государственных (муниципальных) учреждений)  </w:t>
      </w:r>
      <w:r>
        <w:rPr>
          <w:sz w:val="28"/>
          <w:szCs w:val="28"/>
        </w:rPr>
        <w:t>и (или)</w:t>
      </w:r>
      <w:r w:rsidRPr="001D2AB0">
        <w:rPr>
          <w:sz w:val="28"/>
          <w:szCs w:val="28"/>
        </w:rPr>
        <w:t xml:space="preserve"> индивидуальным предпринимателям, взявшими на себя обязательства на основании соглашений на создание условий для обеспечения жителей отдалённых </w:t>
      </w:r>
      <w:r>
        <w:rPr>
          <w:sz w:val="28"/>
          <w:szCs w:val="28"/>
        </w:rPr>
        <w:t>и (или)</w:t>
      </w:r>
      <w:r w:rsidRPr="001D2AB0">
        <w:rPr>
          <w:sz w:val="28"/>
          <w:szCs w:val="28"/>
        </w:rPr>
        <w:t xml:space="preserve">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r w:rsidRPr="001D2AB0">
        <w:rPr>
          <w:sz w:val="28"/>
          <w:szCs w:val="28"/>
          <w:highlight w:val="white"/>
        </w:rPr>
        <w:t xml:space="preserve"> за периоды с 01 января 2025 года по 30 апреля 2025 года (включительно) и с 01 сентября 2025 года по 31 декабря 2025 года (включительно) </w:t>
      </w:r>
      <w:r w:rsidRPr="001D2AB0">
        <w:rPr>
          <w:sz w:val="28"/>
          <w:szCs w:val="28"/>
        </w:rPr>
        <w:t xml:space="preserve">в отдаленные </w:t>
      </w:r>
      <w:r>
        <w:rPr>
          <w:sz w:val="28"/>
          <w:szCs w:val="28"/>
        </w:rPr>
        <w:t>и (или)</w:t>
      </w:r>
      <w:r w:rsidRPr="001D2AB0">
        <w:rPr>
          <w:sz w:val="28"/>
          <w:szCs w:val="28"/>
        </w:rPr>
        <w:t xml:space="preserve"> труднодоступные населенные пункты, в</w:t>
      </w:r>
      <w:r w:rsidRPr="001D2AB0">
        <w:rPr>
          <w:spacing w:val="62"/>
          <w:sz w:val="28"/>
          <w:szCs w:val="28"/>
        </w:rPr>
        <w:t xml:space="preserve"> </w:t>
      </w:r>
      <w:r w:rsidRPr="001D2AB0">
        <w:rPr>
          <w:sz w:val="28"/>
          <w:szCs w:val="28"/>
        </w:rPr>
        <w:t>рамках</w:t>
      </w:r>
      <w:r w:rsidRPr="001D2AB0">
        <w:rPr>
          <w:spacing w:val="66"/>
          <w:sz w:val="28"/>
          <w:szCs w:val="28"/>
        </w:rPr>
        <w:t xml:space="preserve"> </w:t>
      </w:r>
      <w:r w:rsidRPr="001D2AB0">
        <w:rPr>
          <w:sz w:val="28"/>
          <w:szCs w:val="28"/>
        </w:rPr>
        <w:t>муниципальной</w:t>
      </w:r>
      <w:r w:rsidRPr="001D2AB0">
        <w:rPr>
          <w:spacing w:val="70"/>
          <w:sz w:val="28"/>
          <w:szCs w:val="28"/>
        </w:rPr>
        <w:t xml:space="preserve"> П</w:t>
      </w:r>
      <w:r w:rsidRPr="001D2AB0">
        <w:rPr>
          <w:spacing w:val="-2"/>
          <w:sz w:val="28"/>
          <w:szCs w:val="28"/>
        </w:rPr>
        <w:t>рограммы</w:t>
      </w:r>
      <w:r w:rsidRPr="001D2AB0">
        <w:rPr>
          <w:sz w:val="28"/>
          <w:szCs w:val="28"/>
        </w:rPr>
        <w:t>.</w:t>
      </w:r>
    </w:p>
    <w:p w:rsidR="00386BE8" w:rsidRPr="001D2AB0" w:rsidRDefault="00386BE8" w:rsidP="00386BE8">
      <w:pPr>
        <w:ind w:firstLine="709"/>
        <w:jc w:val="both"/>
        <w:rPr>
          <w:sz w:val="28"/>
          <w:szCs w:val="28"/>
        </w:rPr>
      </w:pPr>
      <w:r w:rsidRPr="001D2AB0">
        <w:rPr>
          <w:sz w:val="28"/>
          <w:szCs w:val="28"/>
        </w:rPr>
        <w:t>Размер компенсации затрат составляет 95% произведённых затрат получателя субсидии.</w:t>
      </w:r>
    </w:p>
    <w:p w:rsidR="00386BE8" w:rsidRPr="001D2AB0" w:rsidRDefault="00386BE8" w:rsidP="00386BE8">
      <w:pPr>
        <w:ind w:firstLine="709"/>
        <w:jc w:val="both"/>
        <w:rPr>
          <w:sz w:val="28"/>
          <w:szCs w:val="28"/>
        </w:rPr>
      </w:pPr>
      <w:r>
        <w:rPr>
          <w:sz w:val="28"/>
          <w:szCs w:val="28"/>
        </w:rPr>
        <w:t>4. </w:t>
      </w:r>
      <w:r w:rsidRPr="001D2AB0">
        <w:rPr>
          <w:sz w:val="28"/>
          <w:szCs w:val="28"/>
        </w:rPr>
        <w:t>Предоставление субсидий осуществляется за счет средств, предусмотренных на эти цели в бюджете Валдайского муниципального района</w:t>
      </w:r>
      <w:r w:rsidRPr="001D2AB0">
        <w:rPr>
          <w:spacing w:val="40"/>
          <w:sz w:val="28"/>
          <w:szCs w:val="28"/>
        </w:rPr>
        <w:t xml:space="preserve"> </w:t>
      </w:r>
      <w:r w:rsidRPr="001D2AB0">
        <w:rPr>
          <w:sz w:val="28"/>
          <w:szCs w:val="28"/>
        </w:rPr>
        <w:t>и</w:t>
      </w:r>
      <w:r w:rsidRPr="001D2AB0">
        <w:rPr>
          <w:spacing w:val="1"/>
          <w:sz w:val="28"/>
          <w:szCs w:val="28"/>
        </w:rPr>
        <w:t xml:space="preserve"> </w:t>
      </w:r>
      <w:r w:rsidRPr="001D2AB0">
        <w:rPr>
          <w:sz w:val="28"/>
          <w:szCs w:val="28"/>
        </w:rPr>
        <w:t>(или)</w:t>
      </w:r>
      <w:r w:rsidRPr="001D2AB0">
        <w:rPr>
          <w:spacing w:val="1"/>
          <w:sz w:val="28"/>
          <w:szCs w:val="28"/>
        </w:rPr>
        <w:t xml:space="preserve"> </w:t>
      </w:r>
      <w:r>
        <w:rPr>
          <w:sz w:val="28"/>
          <w:szCs w:val="28"/>
        </w:rPr>
        <w:t xml:space="preserve">- </w:t>
      </w:r>
      <w:r w:rsidRPr="001D2AB0">
        <w:rPr>
          <w:sz w:val="28"/>
          <w:szCs w:val="28"/>
        </w:rPr>
        <w:t>местный бюджет).</w:t>
      </w:r>
    </w:p>
    <w:p w:rsidR="00386BE8" w:rsidRPr="001D2AB0" w:rsidRDefault="00386BE8" w:rsidP="00386BE8">
      <w:pPr>
        <w:pStyle w:val="a6"/>
        <w:ind w:firstLine="709"/>
        <w:rPr>
          <w:szCs w:val="28"/>
        </w:rPr>
      </w:pPr>
      <w:r w:rsidRPr="001D2AB0">
        <w:rPr>
          <w:szCs w:val="28"/>
        </w:rPr>
        <w:t>Главным распорядителем средств местного бюджета, выделяемых на предоставление субсидий, является Администрация Валдайского муниципального района (далее – уполномоченный орган).</w:t>
      </w:r>
    </w:p>
    <w:p w:rsidR="00386BE8" w:rsidRPr="001D2AB0" w:rsidRDefault="00386BE8" w:rsidP="00386BE8">
      <w:pPr>
        <w:pStyle w:val="a6"/>
        <w:ind w:firstLine="709"/>
        <w:rPr>
          <w:szCs w:val="28"/>
        </w:rPr>
      </w:pPr>
      <w:r>
        <w:rPr>
          <w:szCs w:val="28"/>
        </w:rPr>
        <w:t>5.</w:t>
      </w:r>
      <w:r>
        <w:rPr>
          <w:szCs w:val="28"/>
          <w:lang w:val="ru-RU"/>
        </w:rPr>
        <w:t> </w:t>
      </w:r>
      <w:r w:rsidRPr="001D2AB0">
        <w:rPr>
          <w:szCs w:val="28"/>
        </w:rPr>
        <w:t>Субсидии предоставляются в пределах бюджетных ассигнований, предусмотренных в местном бюджете на соответствующий финансовый год и плановый период.</w:t>
      </w:r>
    </w:p>
    <w:p w:rsidR="00386BE8" w:rsidRPr="001D2AB0" w:rsidRDefault="00386BE8" w:rsidP="00386BE8">
      <w:pPr>
        <w:pStyle w:val="a6"/>
        <w:ind w:firstLine="709"/>
        <w:rPr>
          <w:szCs w:val="28"/>
        </w:rPr>
      </w:pPr>
      <w:r w:rsidRPr="001D2AB0">
        <w:rPr>
          <w:szCs w:val="28"/>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районов Новгородской области на создание условий для обеспечения</w:t>
      </w:r>
      <w:r w:rsidRPr="001D2AB0">
        <w:rPr>
          <w:spacing w:val="-2"/>
          <w:szCs w:val="28"/>
        </w:rPr>
        <w:t xml:space="preserve"> </w:t>
      </w:r>
      <w:r w:rsidRPr="001D2AB0">
        <w:rPr>
          <w:szCs w:val="28"/>
        </w:rPr>
        <w:t xml:space="preserve">жителей отделённых </w:t>
      </w:r>
      <w:r>
        <w:rPr>
          <w:szCs w:val="28"/>
        </w:rPr>
        <w:t>и (или)</w:t>
      </w:r>
      <w:r w:rsidRPr="001D2AB0">
        <w:rPr>
          <w:szCs w:val="28"/>
        </w:rPr>
        <w:t xml:space="preserve">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386BE8" w:rsidRPr="00386BE8" w:rsidRDefault="00386BE8" w:rsidP="00386BE8">
      <w:pPr>
        <w:pStyle w:val="a6"/>
        <w:ind w:firstLine="709"/>
        <w:rPr>
          <w:szCs w:val="28"/>
          <w:lang w:val="ru-RU"/>
        </w:rPr>
      </w:pPr>
      <w:r w:rsidRPr="001D2AB0">
        <w:rPr>
          <w:szCs w:val="28"/>
        </w:rPr>
        <w:t>6.</w:t>
      </w:r>
      <w:r>
        <w:rPr>
          <w:szCs w:val="28"/>
          <w:lang w:val="ru-RU"/>
        </w:rPr>
        <w:t> </w:t>
      </w:r>
      <w:r w:rsidRPr="001D2AB0">
        <w:rPr>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w:t>
      </w:r>
      <w:r w:rsidR="009A6859">
        <w:rPr>
          <w:szCs w:val="28"/>
        </w:rPr>
        <w:t>«</w:t>
      </w:r>
      <w:r w:rsidRPr="001D2AB0">
        <w:rPr>
          <w:szCs w:val="28"/>
        </w:rPr>
        <w:t>Интернет</w:t>
      </w:r>
      <w:r w:rsidR="009A6859">
        <w:rPr>
          <w:szCs w:val="28"/>
        </w:rPr>
        <w:t>»</w:t>
      </w:r>
      <w:r w:rsidRPr="001D2AB0">
        <w:rPr>
          <w:szCs w:val="28"/>
        </w:rPr>
        <w:t xml:space="preserve"> (далее </w:t>
      </w:r>
      <w:r>
        <w:rPr>
          <w:szCs w:val="28"/>
        </w:rPr>
        <w:t>–</w:t>
      </w:r>
      <w:r w:rsidRPr="001D2AB0">
        <w:rPr>
          <w:szCs w:val="28"/>
        </w:rPr>
        <w:t xml:space="preserve"> единый портал) в порядке, установленном Министерством финансов Российской Федерации.</w:t>
      </w:r>
    </w:p>
    <w:p w:rsidR="00386BE8" w:rsidRPr="00386BE8" w:rsidRDefault="00386BE8" w:rsidP="00386BE8">
      <w:pPr>
        <w:pStyle w:val="a6"/>
        <w:ind w:firstLine="709"/>
        <w:rPr>
          <w:szCs w:val="28"/>
          <w:lang w:val="ru-RU"/>
        </w:rPr>
      </w:pPr>
      <w:r>
        <w:rPr>
          <w:szCs w:val="28"/>
        </w:rPr>
        <w:t>7.</w:t>
      </w:r>
      <w:r>
        <w:rPr>
          <w:szCs w:val="28"/>
          <w:lang w:val="ru-RU"/>
        </w:rPr>
        <w:t> </w:t>
      </w:r>
      <w:r w:rsidRPr="001D2AB0">
        <w:rPr>
          <w:szCs w:val="28"/>
        </w:rPr>
        <w:t xml:space="preserve">Субсидия предоставляется юридическим лицам (за исключением государственных (муниципальных) учреждений) и индивидуальным предпринимателям, зарегистрированным в установленном законом порядке в </w:t>
      </w:r>
      <w:r w:rsidRPr="001D2AB0">
        <w:rPr>
          <w:spacing w:val="-67"/>
          <w:szCs w:val="28"/>
        </w:rPr>
        <w:t xml:space="preserve"> </w:t>
      </w:r>
      <w:r w:rsidRPr="001D2AB0">
        <w:rPr>
          <w:szCs w:val="28"/>
        </w:rPr>
        <w:t>качестве</w:t>
      </w:r>
      <w:r w:rsidRPr="001D2AB0">
        <w:rPr>
          <w:spacing w:val="1"/>
          <w:szCs w:val="28"/>
        </w:rPr>
        <w:t xml:space="preserve"> </w:t>
      </w:r>
      <w:r w:rsidRPr="001D2AB0">
        <w:rPr>
          <w:szCs w:val="28"/>
        </w:rPr>
        <w:t>налогоплательщиков</w:t>
      </w:r>
      <w:r w:rsidRPr="001D2AB0">
        <w:rPr>
          <w:spacing w:val="1"/>
          <w:szCs w:val="28"/>
        </w:rPr>
        <w:t xml:space="preserve"> </w:t>
      </w:r>
      <w:r w:rsidRPr="001D2AB0">
        <w:rPr>
          <w:szCs w:val="28"/>
        </w:rPr>
        <w:t>и</w:t>
      </w:r>
      <w:r w:rsidRPr="001D2AB0">
        <w:rPr>
          <w:spacing w:val="1"/>
          <w:szCs w:val="28"/>
        </w:rPr>
        <w:t xml:space="preserve"> </w:t>
      </w:r>
      <w:r w:rsidRPr="001D2AB0">
        <w:rPr>
          <w:szCs w:val="28"/>
        </w:rPr>
        <w:t>осуществляющим</w:t>
      </w:r>
      <w:r w:rsidRPr="001D2AB0">
        <w:rPr>
          <w:spacing w:val="1"/>
          <w:szCs w:val="28"/>
        </w:rPr>
        <w:t xml:space="preserve"> </w:t>
      </w:r>
      <w:r w:rsidRPr="001D2AB0">
        <w:rPr>
          <w:szCs w:val="28"/>
        </w:rPr>
        <w:t>предпринимательскую</w:t>
      </w:r>
      <w:r w:rsidRPr="001D2AB0">
        <w:rPr>
          <w:spacing w:val="1"/>
          <w:szCs w:val="28"/>
        </w:rPr>
        <w:t xml:space="preserve"> </w:t>
      </w:r>
      <w:r w:rsidRPr="001D2AB0">
        <w:rPr>
          <w:szCs w:val="28"/>
        </w:rPr>
        <w:t xml:space="preserve">деятельность на территории Новгородской области, </w:t>
      </w:r>
      <w:r w:rsidRPr="002E733D">
        <w:rPr>
          <w:szCs w:val="28"/>
        </w:rPr>
        <w:t>по результатам отбора, проводимого уполномоченным органом</w:t>
      </w:r>
      <w:r w:rsidRPr="002E733D">
        <w:rPr>
          <w:color w:val="FF0000"/>
          <w:spacing w:val="-2"/>
          <w:szCs w:val="28"/>
        </w:rPr>
        <w:t xml:space="preserve"> </w:t>
      </w:r>
      <w:r w:rsidRPr="002E733D">
        <w:rPr>
          <w:szCs w:val="28"/>
        </w:rPr>
        <w:t>в соответствии с постановлением Правительства Российской Федерации от 25</w:t>
      </w:r>
      <w:r w:rsidRPr="002E733D">
        <w:rPr>
          <w:szCs w:val="28"/>
          <w:lang w:val="ru-RU"/>
        </w:rPr>
        <w:t xml:space="preserve"> октября </w:t>
      </w:r>
      <w:r w:rsidRPr="002E733D">
        <w:rPr>
          <w:szCs w:val="28"/>
        </w:rPr>
        <w:t>2023</w:t>
      </w:r>
      <w:r w:rsidRPr="002E733D">
        <w:rPr>
          <w:szCs w:val="28"/>
          <w:lang w:val="ru-RU"/>
        </w:rPr>
        <w:t xml:space="preserve"> года</w:t>
      </w:r>
      <w:r w:rsidRPr="002E733D">
        <w:rPr>
          <w:szCs w:val="28"/>
        </w:rPr>
        <w:t xml:space="preserve"> №</w:t>
      </w:r>
      <w:r w:rsidRPr="002E733D">
        <w:rPr>
          <w:spacing w:val="-1"/>
          <w:szCs w:val="28"/>
        </w:rPr>
        <w:t xml:space="preserve"> </w:t>
      </w:r>
      <w:r w:rsidRPr="002E733D">
        <w:rPr>
          <w:szCs w:val="28"/>
        </w:rPr>
        <w:t>1781</w:t>
      </w:r>
      <w:r w:rsidRPr="002E733D">
        <w:rPr>
          <w:spacing w:val="-1"/>
          <w:szCs w:val="28"/>
        </w:rPr>
        <w:t xml:space="preserve"> </w:t>
      </w:r>
      <w:r w:rsidRPr="002E733D">
        <w:rPr>
          <w:spacing w:val="-1"/>
          <w:szCs w:val="28"/>
          <w:lang w:val="ru-RU"/>
        </w:rPr>
        <w:br/>
      </w:r>
      <w:r w:rsidR="009A6859" w:rsidRPr="002E733D">
        <w:rPr>
          <w:szCs w:val="28"/>
        </w:rPr>
        <w:t>«</w:t>
      </w:r>
      <w:r w:rsidRPr="002E733D">
        <w:rPr>
          <w:szCs w:val="28"/>
        </w:rPr>
        <w:t>Об</w:t>
      </w:r>
      <w:r w:rsidRPr="002E733D">
        <w:rPr>
          <w:spacing w:val="-1"/>
          <w:szCs w:val="28"/>
        </w:rPr>
        <w:t xml:space="preserve"> </w:t>
      </w:r>
      <w:r w:rsidRPr="002E733D">
        <w:rPr>
          <w:szCs w:val="28"/>
        </w:rPr>
        <w:t>утверждении</w:t>
      </w:r>
      <w:r w:rsidRPr="002E733D">
        <w:rPr>
          <w:spacing w:val="-1"/>
          <w:szCs w:val="28"/>
        </w:rPr>
        <w:t xml:space="preserve"> </w:t>
      </w:r>
      <w:r w:rsidRPr="002E733D">
        <w:rPr>
          <w:szCs w:val="28"/>
        </w:rPr>
        <w:t>Правил</w:t>
      </w:r>
      <w:r w:rsidRPr="002E733D">
        <w:rPr>
          <w:spacing w:val="-4"/>
          <w:szCs w:val="28"/>
        </w:rPr>
        <w:t xml:space="preserve"> </w:t>
      </w:r>
      <w:r w:rsidRPr="002E733D">
        <w:rPr>
          <w:szCs w:val="28"/>
        </w:rPr>
        <w:t>отбора</w:t>
      </w:r>
      <w:r w:rsidRPr="002E733D">
        <w:rPr>
          <w:spacing w:val="-2"/>
          <w:szCs w:val="28"/>
        </w:rPr>
        <w:t xml:space="preserve"> </w:t>
      </w:r>
      <w:r w:rsidRPr="002E733D">
        <w:rPr>
          <w:szCs w:val="28"/>
        </w:rPr>
        <w:t>получателей</w:t>
      </w:r>
      <w:r w:rsidRPr="002E733D">
        <w:rPr>
          <w:spacing w:val="-1"/>
          <w:szCs w:val="28"/>
        </w:rPr>
        <w:t xml:space="preserve"> </w:t>
      </w:r>
      <w:r w:rsidRPr="002E733D">
        <w:rPr>
          <w:szCs w:val="28"/>
        </w:rPr>
        <w:t>субсидий,</w:t>
      </w:r>
      <w:r w:rsidRPr="002E733D">
        <w:rPr>
          <w:spacing w:val="-2"/>
          <w:szCs w:val="28"/>
        </w:rPr>
        <w:t xml:space="preserve"> </w:t>
      </w:r>
      <w:r w:rsidRPr="002E733D">
        <w:rPr>
          <w:szCs w:val="28"/>
        </w:rPr>
        <w:t>в</w:t>
      </w:r>
      <w:r w:rsidRPr="002E733D">
        <w:rPr>
          <w:spacing w:val="-2"/>
          <w:szCs w:val="28"/>
        </w:rPr>
        <w:t xml:space="preserve"> </w:t>
      </w:r>
      <w:r w:rsidRPr="002E733D">
        <w:rPr>
          <w:szCs w:val="28"/>
        </w:rPr>
        <w:t>том</w:t>
      </w:r>
      <w:r w:rsidRPr="002E733D">
        <w:rPr>
          <w:spacing w:val="-2"/>
          <w:szCs w:val="28"/>
        </w:rPr>
        <w:t xml:space="preserve"> </w:t>
      </w:r>
      <w:r w:rsidRPr="002E733D">
        <w:rPr>
          <w:szCs w:val="28"/>
        </w:rPr>
        <w:t>числе</w:t>
      </w:r>
      <w:r w:rsidRPr="002E733D">
        <w:rPr>
          <w:spacing w:val="-2"/>
          <w:szCs w:val="28"/>
        </w:rPr>
        <w:t xml:space="preserve"> </w:t>
      </w:r>
      <w:r w:rsidRPr="002E733D">
        <w:rPr>
          <w:szCs w:val="28"/>
        </w:rPr>
        <w:t>грантов</w:t>
      </w:r>
      <w:r w:rsidRPr="001D2AB0">
        <w:rPr>
          <w:szCs w:val="28"/>
        </w:rPr>
        <w:t xml:space="preserve">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w:t>
      </w:r>
      <w:r w:rsidRPr="001D2AB0">
        <w:rPr>
          <w:spacing w:val="12"/>
          <w:szCs w:val="28"/>
        </w:rPr>
        <w:t xml:space="preserve"> </w:t>
      </w:r>
      <w:r w:rsidRPr="001D2AB0">
        <w:rPr>
          <w:szCs w:val="28"/>
        </w:rPr>
        <w:t>лицам</w:t>
      </w:r>
      <w:r w:rsidRPr="001D2AB0">
        <w:rPr>
          <w:spacing w:val="13"/>
          <w:szCs w:val="28"/>
        </w:rPr>
        <w:t xml:space="preserve"> </w:t>
      </w:r>
      <w:r>
        <w:rPr>
          <w:szCs w:val="28"/>
        </w:rPr>
        <w:t>–</w:t>
      </w:r>
      <w:r w:rsidRPr="001D2AB0">
        <w:rPr>
          <w:spacing w:val="14"/>
          <w:szCs w:val="28"/>
        </w:rPr>
        <w:t xml:space="preserve"> </w:t>
      </w:r>
      <w:r w:rsidRPr="001D2AB0">
        <w:rPr>
          <w:szCs w:val="28"/>
        </w:rPr>
        <w:t>производителям</w:t>
      </w:r>
      <w:r w:rsidRPr="001D2AB0">
        <w:rPr>
          <w:spacing w:val="14"/>
          <w:szCs w:val="28"/>
        </w:rPr>
        <w:t xml:space="preserve"> </w:t>
      </w:r>
      <w:r w:rsidRPr="001D2AB0">
        <w:rPr>
          <w:szCs w:val="28"/>
        </w:rPr>
        <w:t>товаров,</w:t>
      </w:r>
      <w:r w:rsidRPr="001D2AB0">
        <w:rPr>
          <w:spacing w:val="14"/>
          <w:szCs w:val="28"/>
        </w:rPr>
        <w:t xml:space="preserve"> </w:t>
      </w:r>
      <w:r w:rsidRPr="001D2AB0">
        <w:rPr>
          <w:szCs w:val="28"/>
        </w:rPr>
        <w:t>работ,</w:t>
      </w:r>
      <w:r w:rsidRPr="001D2AB0">
        <w:rPr>
          <w:spacing w:val="13"/>
          <w:szCs w:val="28"/>
        </w:rPr>
        <w:t xml:space="preserve"> </w:t>
      </w:r>
      <w:r w:rsidRPr="001D2AB0">
        <w:rPr>
          <w:szCs w:val="28"/>
        </w:rPr>
        <w:t>услуг</w:t>
      </w:r>
      <w:r w:rsidR="009A6859">
        <w:rPr>
          <w:szCs w:val="28"/>
        </w:rPr>
        <w:t>»</w:t>
      </w:r>
      <w:r w:rsidRPr="001D2AB0">
        <w:rPr>
          <w:spacing w:val="13"/>
          <w:szCs w:val="28"/>
        </w:rPr>
        <w:t xml:space="preserve"> </w:t>
      </w:r>
      <w:r w:rsidRPr="001D2AB0">
        <w:rPr>
          <w:szCs w:val="28"/>
        </w:rPr>
        <w:t>(далее</w:t>
      </w:r>
      <w:r w:rsidRPr="001D2AB0">
        <w:rPr>
          <w:spacing w:val="21"/>
          <w:szCs w:val="28"/>
        </w:rPr>
        <w:t xml:space="preserve"> </w:t>
      </w:r>
      <w:r w:rsidRPr="001D2AB0">
        <w:rPr>
          <w:szCs w:val="28"/>
        </w:rPr>
        <w:t>–</w:t>
      </w:r>
      <w:r w:rsidRPr="001D2AB0">
        <w:rPr>
          <w:spacing w:val="15"/>
          <w:szCs w:val="28"/>
        </w:rPr>
        <w:t xml:space="preserve"> </w:t>
      </w:r>
      <w:r w:rsidRPr="001D2AB0">
        <w:rPr>
          <w:spacing w:val="-2"/>
          <w:szCs w:val="28"/>
        </w:rPr>
        <w:t xml:space="preserve">Постановление </w:t>
      </w:r>
      <w:r w:rsidRPr="001D2AB0">
        <w:rPr>
          <w:szCs w:val="28"/>
        </w:rPr>
        <w:t>№ 1781).</w:t>
      </w:r>
    </w:p>
    <w:p w:rsidR="00386BE8" w:rsidRPr="001D2AB0" w:rsidRDefault="00386BE8" w:rsidP="00386BE8">
      <w:pPr>
        <w:tabs>
          <w:tab w:val="left" w:pos="1512"/>
        </w:tabs>
        <w:ind w:firstLine="709"/>
        <w:jc w:val="both"/>
        <w:rPr>
          <w:sz w:val="28"/>
          <w:szCs w:val="28"/>
        </w:rPr>
      </w:pPr>
      <w:r w:rsidRPr="001D2AB0">
        <w:rPr>
          <w:sz w:val="28"/>
          <w:szCs w:val="28"/>
        </w:rPr>
        <w:lastRenderedPageBreak/>
        <w:t>Субсидия выделяется на период с 01 января 2025 года по 30 апреля</w:t>
      </w:r>
      <w:r w:rsidRPr="001D2AB0">
        <w:rPr>
          <w:spacing w:val="1"/>
          <w:sz w:val="28"/>
          <w:szCs w:val="28"/>
        </w:rPr>
        <w:t xml:space="preserve"> </w:t>
      </w:r>
      <w:r w:rsidRPr="001D2AB0">
        <w:rPr>
          <w:sz w:val="28"/>
          <w:szCs w:val="28"/>
        </w:rPr>
        <w:t>2025 года (включительно) и с 01 сентября 2025 года по 31 декабря 2025 года</w:t>
      </w:r>
      <w:r w:rsidRPr="001D2AB0">
        <w:rPr>
          <w:spacing w:val="1"/>
          <w:sz w:val="28"/>
          <w:szCs w:val="28"/>
        </w:rPr>
        <w:t xml:space="preserve"> </w:t>
      </w:r>
      <w:r w:rsidRPr="001D2AB0">
        <w:rPr>
          <w:sz w:val="28"/>
          <w:szCs w:val="28"/>
        </w:rPr>
        <w:t>(включительно).</w:t>
      </w:r>
    </w:p>
    <w:p w:rsidR="00386BE8" w:rsidRPr="00386BE8" w:rsidRDefault="00386BE8" w:rsidP="00386BE8">
      <w:pPr>
        <w:pStyle w:val="a6"/>
        <w:ind w:firstLine="709"/>
        <w:rPr>
          <w:szCs w:val="28"/>
          <w:lang w:val="ru-RU"/>
        </w:rPr>
      </w:pPr>
      <w:r w:rsidRPr="001D2AB0">
        <w:rPr>
          <w:szCs w:val="28"/>
        </w:rPr>
        <w:t xml:space="preserve">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w:t>
      </w:r>
      <w:r w:rsidR="009A6859">
        <w:rPr>
          <w:szCs w:val="28"/>
        </w:rPr>
        <w:t>«</w:t>
      </w:r>
      <w:r w:rsidRPr="001D2AB0">
        <w:rPr>
          <w:szCs w:val="28"/>
        </w:rPr>
        <w:t>Электронный бюджет</w:t>
      </w:r>
      <w:r w:rsidR="009A6859">
        <w:rPr>
          <w:szCs w:val="28"/>
        </w:rPr>
        <w:t>»</w:t>
      </w:r>
      <w:r w:rsidRPr="001D2AB0">
        <w:rPr>
          <w:szCs w:val="28"/>
        </w:rPr>
        <w:t xml:space="preserve"> в информационно-телекоммуникационной сети </w:t>
      </w:r>
      <w:r w:rsidR="009A6859">
        <w:rPr>
          <w:szCs w:val="28"/>
        </w:rPr>
        <w:t>«</w:t>
      </w:r>
      <w:r w:rsidRPr="001D2AB0">
        <w:rPr>
          <w:szCs w:val="28"/>
        </w:rPr>
        <w:t>Интернет</w:t>
      </w:r>
      <w:r w:rsidR="009A6859">
        <w:rPr>
          <w:szCs w:val="28"/>
        </w:rPr>
        <w:t>»</w:t>
      </w:r>
      <w:r w:rsidRPr="001D2AB0">
        <w:rPr>
          <w:szCs w:val="28"/>
        </w:rPr>
        <w:t xml:space="preserve"> (https://promote.budget.gov.ru) (далее </w:t>
      </w:r>
      <w:r>
        <w:rPr>
          <w:szCs w:val="28"/>
        </w:rPr>
        <w:t>–</w:t>
      </w:r>
      <w:r w:rsidRPr="001D2AB0">
        <w:rPr>
          <w:szCs w:val="28"/>
        </w:rPr>
        <w:t xml:space="preserve"> Портал).</w:t>
      </w:r>
    </w:p>
    <w:p w:rsidR="00386BE8" w:rsidRPr="001D2AB0" w:rsidRDefault="00386BE8" w:rsidP="00386BE8">
      <w:pPr>
        <w:pStyle w:val="a6"/>
        <w:ind w:firstLine="709"/>
        <w:rPr>
          <w:szCs w:val="28"/>
        </w:rPr>
      </w:pPr>
      <w:r>
        <w:rPr>
          <w:szCs w:val="28"/>
        </w:rPr>
        <w:t>8.</w:t>
      </w:r>
      <w:r>
        <w:rPr>
          <w:szCs w:val="28"/>
          <w:lang w:val="ru-RU"/>
        </w:rPr>
        <w:t> </w:t>
      </w:r>
      <w:r w:rsidRPr="001D2AB0">
        <w:rPr>
          <w:szCs w:val="28"/>
        </w:rPr>
        <w:t>Объявление о проведении отбора размещается уполномоченным органом в порядке, установленном Постановлением № 1781.</w:t>
      </w:r>
    </w:p>
    <w:p w:rsidR="00386BE8" w:rsidRPr="001D2AB0" w:rsidRDefault="00386BE8" w:rsidP="00386BE8">
      <w:pPr>
        <w:pStyle w:val="afb"/>
        <w:tabs>
          <w:tab w:val="left" w:pos="1363"/>
        </w:tabs>
        <w:ind w:left="0" w:firstLine="709"/>
        <w:jc w:val="both"/>
        <w:rPr>
          <w:sz w:val="28"/>
          <w:szCs w:val="28"/>
        </w:rPr>
      </w:pPr>
      <w:r>
        <w:rPr>
          <w:sz w:val="28"/>
          <w:szCs w:val="28"/>
        </w:rPr>
        <w:t>9. </w:t>
      </w:r>
      <w:r w:rsidRPr="001D2AB0">
        <w:rPr>
          <w:sz w:val="28"/>
          <w:szCs w:val="28"/>
        </w:rPr>
        <w:t>Отбор заявок проводится уполномоченным органом путем запроса предложений, направленных участниками отбора для участия в отборе, исходя из соответствия участника отбора категориям, установленным</w:t>
      </w:r>
      <w:r w:rsidRPr="001D2AB0">
        <w:rPr>
          <w:spacing w:val="1"/>
          <w:sz w:val="28"/>
          <w:szCs w:val="28"/>
        </w:rPr>
        <w:t xml:space="preserve"> </w:t>
      </w:r>
      <w:r w:rsidRPr="001D2AB0">
        <w:rPr>
          <w:sz w:val="28"/>
          <w:szCs w:val="28"/>
        </w:rPr>
        <w:t>пунктом</w:t>
      </w:r>
      <w:r w:rsidRPr="001D2AB0">
        <w:rPr>
          <w:spacing w:val="1"/>
          <w:sz w:val="28"/>
          <w:szCs w:val="28"/>
        </w:rPr>
        <w:t xml:space="preserve"> 7 </w:t>
      </w:r>
      <w:r w:rsidRPr="001D2AB0">
        <w:rPr>
          <w:sz w:val="28"/>
          <w:szCs w:val="28"/>
        </w:rPr>
        <w:t>настоящего</w:t>
      </w:r>
      <w:r w:rsidRPr="001D2AB0">
        <w:rPr>
          <w:spacing w:val="1"/>
          <w:sz w:val="28"/>
          <w:szCs w:val="28"/>
        </w:rPr>
        <w:t xml:space="preserve"> </w:t>
      </w:r>
      <w:r w:rsidRPr="001D2AB0">
        <w:rPr>
          <w:sz w:val="28"/>
          <w:szCs w:val="28"/>
        </w:rPr>
        <w:t>Порядка,</w:t>
      </w:r>
      <w:r w:rsidRPr="001D2AB0">
        <w:rPr>
          <w:spacing w:val="1"/>
          <w:sz w:val="28"/>
          <w:szCs w:val="28"/>
        </w:rPr>
        <w:t xml:space="preserve"> </w:t>
      </w:r>
      <w:r w:rsidRPr="001D2AB0">
        <w:rPr>
          <w:sz w:val="28"/>
          <w:szCs w:val="28"/>
        </w:rPr>
        <w:t xml:space="preserve">требованиям, установленным пунктом 11 настоящего Порядка, и очередности поступления заявок (далее </w:t>
      </w:r>
      <w:r>
        <w:rPr>
          <w:sz w:val="28"/>
          <w:szCs w:val="28"/>
        </w:rPr>
        <w:t>–</w:t>
      </w:r>
      <w:r w:rsidRPr="001D2AB0">
        <w:rPr>
          <w:sz w:val="28"/>
          <w:szCs w:val="28"/>
        </w:rPr>
        <w:t xml:space="preserve"> отбор).</w:t>
      </w:r>
    </w:p>
    <w:p w:rsidR="00386BE8" w:rsidRPr="001D2AB0" w:rsidRDefault="00386BE8" w:rsidP="00386BE8">
      <w:pPr>
        <w:pStyle w:val="afb"/>
        <w:tabs>
          <w:tab w:val="left" w:pos="1363"/>
        </w:tabs>
        <w:ind w:left="0" w:firstLine="709"/>
        <w:jc w:val="both"/>
        <w:rPr>
          <w:sz w:val="28"/>
          <w:szCs w:val="28"/>
        </w:rPr>
      </w:pPr>
      <w:r w:rsidRPr="001D2AB0">
        <w:rPr>
          <w:sz w:val="28"/>
          <w:szCs w:val="28"/>
        </w:rPr>
        <w:t>Отбор проводится не ре</w:t>
      </w:r>
      <w:r>
        <w:rPr>
          <w:sz w:val="28"/>
          <w:szCs w:val="28"/>
        </w:rPr>
        <w:t xml:space="preserve">же двух раз в год: в мае и </w:t>
      </w:r>
      <w:r w:rsidRPr="001D2AB0">
        <w:rPr>
          <w:sz w:val="28"/>
          <w:szCs w:val="28"/>
        </w:rPr>
        <w:t>декабря 2025 года.</w:t>
      </w:r>
    </w:p>
    <w:p w:rsidR="00386BE8" w:rsidRPr="001D2AB0" w:rsidRDefault="00386BE8" w:rsidP="00386BE8">
      <w:pPr>
        <w:pStyle w:val="afb"/>
        <w:tabs>
          <w:tab w:val="left" w:pos="1363"/>
        </w:tabs>
        <w:ind w:left="0" w:firstLine="709"/>
        <w:jc w:val="both"/>
        <w:rPr>
          <w:sz w:val="28"/>
          <w:szCs w:val="28"/>
        </w:rPr>
      </w:pPr>
      <w:r>
        <w:rPr>
          <w:sz w:val="28"/>
          <w:szCs w:val="28"/>
        </w:rPr>
        <w:t>10. </w:t>
      </w:r>
      <w:r w:rsidRPr="001D2AB0">
        <w:rPr>
          <w:sz w:val="28"/>
          <w:szCs w:val="28"/>
        </w:rPr>
        <w:t>Формирование и размещение объявления о проведении отбора, отмена проведения отбора, подача заявки юридическими лицами и индивидуальными предпринимателями, рассмотрение и оценка заявок, а также определение победителей отбора получателей субсидии осуществляется в порядке, установленном Постановлением № 1781.</w:t>
      </w:r>
    </w:p>
    <w:p w:rsidR="00386BE8" w:rsidRPr="001D2AB0" w:rsidRDefault="00386BE8" w:rsidP="00386BE8">
      <w:pPr>
        <w:pStyle w:val="afb"/>
        <w:tabs>
          <w:tab w:val="left" w:pos="1363"/>
        </w:tabs>
        <w:ind w:left="0" w:firstLine="709"/>
        <w:jc w:val="both"/>
        <w:rPr>
          <w:sz w:val="28"/>
          <w:szCs w:val="28"/>
        </w:rPr>
      </w:pPr>
      <w:r w:rsidRPr="001D2AB0">
        <w:rPr>
          <w:sz w:val="28"/>
          <w:szCs w:val="28"/>
        </w:rPr>
        <w:t xml:space="preserve">В случае принятия уполномоченным органом решения об отмене проведения отбора уполномоченный орган не позднее чем за один рабочий день до даты окончания срока подачи заявок участниками отбора на едином портале размещает объявление об отмене проведения отбора заявителей, сформированное в электронной форме посредством заполнения соответствующих электронных форм веб-интерфейса системы </w:t>
      </w:r>
      <w:r w:rsidR="009A6859">
        <w:rPr>
          <w:sz w:val="28"/>
          <w:szCs w:val="28"/>
        </w:rPr>
        <w:t>«</w:t>
      </w:r>
      <w:r w:rsidRPr="001D2AB0">
        <w:rPr>
          <w:sz w:val="28"/>
          <w:szCs w:val="28"/>
        </w:rPr>
        <w:t>Электронный бюджет</w:t>
      </w:r>
      <w:r w:rsidR="009A6859">
        <w:rPr>
          <w:sz w:val="28"/>
          <w:szCs w:val="28"/>
        </w:rPr>
        <w:t>»</w:t>
      </w:r>
      <w:r w:rsidRPr="001D2AB0">
        <w:rPr>
          <w:sz w:val="28"/>
          <w:szCs w:val="28"/>
        </w:rPr>
        <w:t>, подписанное усиленной квалифицированной электронной подписью Главы муниципального района (уполномоченного им лица), содержащее информацию о причинах отмены отбора.</w:t>
      </w:r>
    </w:p>
    <w:p w:rsidR="00386BE8" w:rsidRPr="001D2AB0" w:rsidRDefault="00386BE8" w:rsidP="00386BE8">
      <w:pPr>
        <w:pStyle w:val="afb"/>
        <w:tabs>
          <w:tab w:val="left" w:pos="1363"/>
        </w:tabs>
        <w:ind w:left="0" w:firstLine="709"/>
        <w:jc w:val="both"/>
        <w:rPr>
          <w:sz w:val="28"/>
          <w:szCs w:val="28"/>
        </w:rPr>
      </w:pPr>
      <w:r w:rsidRPr="001D2AB0">
        <w:rPr>
          <w:sz w:val="28"/>
          <w:szCs w:val="28"/>
        </w:rPr>
        <w:t xml:space="preserve">Участники отбора, подавшие заявки, информируются об отмене проведения отбора в системе </w:t>
      </w:r>
      <w:r w:rsidR="009A6859">
        <w:rPr>
          <w:sz w:val="28"/>
          <w:szCs w:val="28"/>
        </w:rPr>
        <w:t>«</w:t>
      </w:r>
      <w:r w:rsidRPr="001D2AB0">
        <w:rPr>
          <w:sz w:val="28"/>
          <w:szCs w:val="28"/>
        </w:rPr>
        <w:t>Электронный бюджет</w:t>
      </w:r>
      <w:r w:rsidR="009A6859">
        <w:rPr>
          <w:sz w:val="28"/>
          <w:szCs w:val="28"/>
        </w:rPr>
        <w:t>»</w:t>
      </w:r>
      <w:r w:rsidRPr="001D2AB0">
        <w:rPr>
          <w:sz w:val="28"/>
          <w:szCs w:val="28"/>
        </w:rPr>
        <w:t>.</w:t>
      </w:r>
    </w:p>
    <w:p w:rsidR="00386BE8" w:rsidRPr="001D2AB0" w:rsidRDefault="00386BE8" w:rsidP="00386BE8">
      <w:pPr>
        <w:pStyle w:val="afb"/>
        <w:tabs>
          <w:tab w:val="left" w:pos="1363"/>
        </w:tabs>
        <w:ind w:left="0" w:firstLine="709"/>
        <w:jc w:val="both"/>
        <w:rPr>
          <w:sz w:val="28"/>
          <w:szCs w:val="28"/>
        </w:rPr>
      </w:pPr>
      <w:r w:rsidRPr="001D2AB0">
        <w:rPr>
          <w:sz w:val="28"/>
          <w:szCs w:val="28"/>
        </w:rPr>
        <w:t>Отбор получателей субсидии считается отмененным со дня размещения объявления о его отмене на едином портале.</w:t>
      </w:r>
    </w:p>
    <w:p w:rsidR="00386BE8" w:rsidRDefault="00386BE8" w:rsidP="00386BE8">
      <w:pPr>
        <w:pStyle w:val="afb"/>
        <w:tabs>
          <w:tab w:val="left" w:pos="1363"/>
        </w:tabs>
        <w:ind w:left="0" w:firstLine="709"/>
        <w:jc w:val="both"/>
        <w:rPr>
          <w:sz w:val="28"/>
          <w:szCs w:val="28"/>
        </w:rPr>
      </w:pPr>
      <w:r w:rsidRPr="001D2AB0">
        <w:rPr>
          <w:sz w:val="28"/>
          <w:szCs w:val="28"/>
        </w:rPr>
        <w:t>после окончания срока отмены проведения отбора в соответствии со вторым абзацем пункта 10 и до заключения соглашения о предоставлении субсидии с победителем (победителями) отбора уполномоченный орган может отменить проведение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386BE8" w:rsidRDefault="00386BE8" w:rsidP="00386BE8">
      <w:pPr>
        <w:pStyle w:val="afb"/>
        <w:tabs>
          <w:tab w:val="left" w:pos="1363"/>
        </w:tabs>
        <w:ind w:left="0" w:firstLine="709"/>
        <w:jc w:val="both"/>
        <w:rPr>
          <w:sz w:val="28"/>
          <w:szCs w:val="28"/>
        </w:rPr>
      </w:pPr>
    </w:p>
    <w:p w:rsidR="00386BE8" w:rsidRPr="001D2AB0" w:rsidRDefault="00386BE8" w:rsidP="00386BE8">
      <w:pPr>
        <w:pStyle w:val="afb"/>
        <w:tabs>
          <w:tab w:val="left" w:pos="1363"/>
        </w:tabs>
        <w:ind w:left="0" w:firstLine="709"/>
        <w:jc w:val="both"/>
        <w:rPr>
          <w:sz w:val="28"/>
          <w:szCs w:val="28"/>
        </w:rPr>
      </w:pPr>
    </w:p>
    <w:p w:rsidR="00386BE8" w:rsidRPr="001D2AB0" w:rsidRDefault="00386BE8" w:rsidP="00386BE8">
      <w:pPr>
        <w:pStyle w:val="afb"/>
        <w:tabs>
          <w:tab w:val="left" w:pos="1363"/>
        </w:tabs>
        <w:ind w:left="0" w:firstLine="709"/>
        <w:jc w:val="both"/>
        <w:rPr>
          <w:sz w:val="28"/>
          <w:szCs w:val="28"/>
        </w:rPr>
      </w:pPr>
      <w:r w:rsidRPr="001D2AB0">
        <w:rPr>
          <w:sz w:val="28"/>
          <w:szCs w:val="28"/>
        </w:rPr>
        <w:t>К случаям отмены проведения отбора относятся:</w:t>
      </w:r>
    </w:p>
    <w:p w:rsidR="00386BE8" w:rsidRPr="001D2AB0" w:rsidRDefault="00386BE8" w:rsidP="00386BE8">
      <w:pPr>
        <w:pStyle w:val="afb"/>
        <w:tabs>
          <w:tab w:val="left" w:pos="1363"/>
        </w:tabs>
        <w:ind w:left="0" w:firstLine="709"/>
        <w:jc w:val="both"/>
        <w:rPr>
          <w:sz w:val="28"/>
          <w:szCs w:val="28"/>
        </w:rPr>
      </w:pPr>
      <w:r w:rsidRPr="001D2AB0">
        <w:rPr>
          <w:sz w:val="28"/>
          <w:szCs w:val="28"/>
        </w:rPr>
        <w:lastRenderedPageBreak/>
        <w:t>изменение лимитов бюджетных обязательств, направленных на цели предоставления субсидии;</w:t>
      </w:r>
    </w:p>
    <w:p w:rsidR="00386BE8" w:rsidRPr="001D2AB0" w:rsidRDefault="00386BE8" w:rsidP="00386BE8">
      <w:pPr>
        <w:pStyle w:val="afb"/>
        <w:tabs>
          <w:tab w:val="left" w:pos="1363"/>
        </w:tabs>
        <w:ind w:left="0" w:firstLine="709"/>
        <w:jc w:val="both"/>
        <w:rPr>
          <w:sz w:val="28"/>
          <w:szCs w:val="28"/>
        </w:rPr>
      </w:pPr>
      <w:r w:rsidRPr="001D2AB0">
        <w:rPr>
          <w:sz w:val="28"/>
          <w:szCs w:val="28"/>
        </w:rPr>
        <w:t>выявление технических ошибок в объявлении о проведении отбора, препятствующих подаче предложений участниками отбора;</w:t>
      </w:r>
    </w:p>
    <w:p w:rsidR="00386BE8" w:rsidRPr="001D2AB0" w:rsidRDefault="00386BE8" w:rsidP="00386BE8">
      <w:pPr>
        <w:pStyle w:val="afb"/>
        <w:tabs>
          <w:tab w:val="left" w:pos="1363"/>
        </w:tabs>
        <w:ind w:left="0" w:firstLine="709"/>
        <w:jc w:val="both"/>
        <w:rPr>
          <w:sz w:val="28"/>
          <w:szCs w:val="28"/>
        </w:rPr>
      </w:pPr>
      <w:r w:rsidRPr="001D2AB0">
        <w:rPr>
          <w:sz w:val="28"/>
          <w:szCs w:val="28"/>
        </w:rPr>
        <w:t>внесение изменений в законодательство, требующее внесения изменений в настоящий Порядок.</w:t>
      </w:r>
    </w:p>
    <w:p w:rsidR="00386BE8" w:rsidRPr="001D2AB0" w:rsidRDefault="00386BE8" w:rsidP="00386BE8">
      <w:pPr>
        <w:pStyle w:val="afb"/>
        <w:tabs>
          <w:tab w:val="left" w:pos="1363"/>
        </w:tabs>
        <w:ind w:left="0" w:firstLine="709"/>
        <w:jc w:val="both"/>
        <w:rPr>
          <w:sz w:val="28"/>
          <w:szCs w:val="28"/>
        </w:rPr>
      </w:pPr>
      <w:r>
        <w:rPr>
          <w:sz w:val="28"/>
          <w:szCs w:val="28"/>
        </w:rPr>
        <w:t>11. </w:t>
      </w:r>
      <w:r w:rsidRPr="001D2AB0">
        <w:rPr>
          <w:sz w:val="28"/>
          <w:szCs w:val="28"/>
        </w:rPr>
        <w:t>Участник</w:t>
      </w:r>
      <w:r w:rsidRPr="001D2AB0">
        <w:rPr>
          <w:spacing w:val="62"/>
          <w:sz w:val="28"/>
          <w:szCs w:val="28"/>
        </w:rPr>
        <w:t xml:space="preserve"> </w:t>
      </w:r>
      <w:r w:rsidRPr="001D2AB0">
        <w:rPr>
          <w:sz w:val="28"/>
          <w:szCs w:val="28"/>
        </w:rPr>
        <w:t>отбора</w:t>
      </w:r>
      <w:r w:rsidRPr="001D2AB0">
        <w:rPr>
          <w:spacing w:val="63"/>
          <w:sz w:val="28"/>
          <w:szCs w:val="28"/>
        </w:rPr>
        <w:t xml:space="preserve"> </w:t>
      </w:r>
      <w:r w:rsidRPr="001D2AB0">
        <w:rPr>
          <w:sz w:val="28"/>
          <w:szCs w:val="28"/>
        </w:rPr>
        <w:t>на</w:t>
      </w:r>
      <w:r w:rsidRPr="001D2AB0">
        <w:rPr>
          <w:spacing w:val="64"/>
          <w:sz w:val="28"/>
          <w:szCs w:val="28"/>
        </w:rPr>
        <w:t xml:space="preserve"> </w:t>
      </w:r>
      <w:r w:rsidRPr="001D2AB0">
        <w:rPr>
          <w:sz w:val="28"/>
          <w:szCs w:val="28"/>
        </w:rPr>
        <w:t>даты</w:t>
      </w:r>
      <w:r w:rsidRPr="001D2AB0">
        <w:rPr>
          <w:spacing w:val="62"/>
          <w:sz w:val="28"/>
          <w:szCs w:val="28"/>
        </w:rPr>
        <w:t xml:space="preserve"> </w:t>
      </w:r>
      <w:r w:rsidRPr="001D2AB0">
        <w:rPr>
          <w:sz w:val="28"/>
          <w:szCs w:val="28"/>
        </w:rPr>
        <w:t>рассмотрения</w:t>
      </w:r>
      <w:r w:rsidRPr="001D2AB0">
        <w:rPr>
          <w:spacing w:val="63"/>
          <w:sz w:val="28"/>
          <w:szCs w:val="28"/>
        </w:rPr>
        <w:t xml:space="preserve"> </w:t>
      </w:r>
      <w:r w:rsidRPr="001D2AB0">
        <w:rPr>
          <w:sz w:val="28"/>
          <w:szCs w:val="28"/>
        </w:rPr>
        <w:t>заявки и заключения соглашения</w:t>
      </w:r>
      <w:r w:rsidRPr="001D2AB0">
        <w:rPr>
          <w:spacing w:val="40"/>
          <w:sz w:val="28"/>
          <w:szCs w:val="28"/>
        </w:rPr>
        <w:t xml:space="preserve"> </w:t>
      </w:r>
      <w:r w:rsidRPr="001D2AB0">
        <w:rPr>
          <w:sz w:val="28"/>
          <w:szCs w:val="28"/>
        </w:rPr>
        <w:t>о предоставлении субсидии</w:t>
      </w:r>
      <w:r w:rsidRPr="001D2AB0">
        <w:rPr>
          <w:spacing w:val="40"/>
          <w:sz w:val="28"/>
          <w:szCs w:val="28"/>
        </w:rPr>
        <w:t xml:space="preserve"> </w:t>
      </w:r>
      <w:r w:rsidRPr="001D2AB0">
        <w:rPr>
          <w:sz w:val="28"/>
          <w:szCs w:val="28"/>
        </w:rPr>
        <w:t>должен соответствовать следующим требованиям:</w:t>
      </w:r>
    </w:p>
    <w:p w:rsidR="00386BE8" w:rsidRPr="001D2AB0" w:rsidRDefault="00386BE8" w:rsidP="00386BE8">
      <w:pPr>
        <w:pStyle w:val="a6"/>
        <w:ind w:firstLine="709"/>
        <w:rPr>
          <w:szCs w:val="28"/>
        </w:rPr>
      </w:pPr>
      <w:r w:rsidRPr="001D2AB0">
        <w:rPr>
          <w:szCs w:val="28"/>
        </w:rPr>
        <w:t>участник отбора</w:t>
      </w:r>
      <w:r w:rsidRPr="001D2AB0">
        <w:rPr>
          <w:spacing w:val="40"/>
          <w:szCs w:val="28"/>
        </w:rPr>
        <w:t xml:space="preserve"> </w:t>
      </w:r>
      <w:r w:rsidRPr="001D2AB0">
        <w:rPr>
          <w:szCs w:val="28"/>
        </w:rPr>
        <w:t>зарегистрирован и осуществляет хозяйственную</w:t>
      </w:r>
      <w:r w:rsidRPr="001D2AB0">
        <w:rPr>
          <w:spacing w:val="40"/>
          <w:szCs w:val="28"/>
        </w:rPr>
        <w:t xml:space="preserve"> </w:t>
      </w:r>
      <w:r w:rsidRPr="001D2AB0">
        <w:rPr>
          <w:szCs w:val="28"/>
        </w:rPr>
        <w:t>деятельность на территории Новгородской области;</w:t>
      </w:r>
    </w:p>
    <w:p w:rsidR="00386BE8" w:rsidRPr="001D2AB0" w:rsidRDefault="00386BE8" w:rsidP="00386BE8">
      <w:pPr>
        <w:pStyle w:val="a6"/>
        <w:ind w:firstLine="709"/>
        <w:rPr>
          <w:szCs w:val="28"/>
        </w:rPr>
      </w:pPr>
      <w:r w:rsidRPr="001D2AB0">
        <w:rPr>
          <w:szCs w:val="28"/>
        </w:rPr>
        <w:t>у участника отбора имеется собственный или арендуемый мобильный торговый объект;</w:t>
      </w:r>
    </w:p>
    <w:p w:rsidR="00386BE8" w:rsidRPr="00386BE8" w:rsidRDefault="00386BE8" w:rsidP="00386BE8">
      <w:pPr>
        <w:pStyle w:val="a6"/>
        <w:ind w:firstLine="709"/>
        <w:rPr>
          <w:szCs w:val="28"/>
          <w:lang w:val="ru-RU"/>
        </w:rPr>
      </w:pPr>
      <w:r w:rsidRPr="001D2AB0">
        <w:rPr>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szCs w:val="28"/>
        </w:rPr>
        <w:t>–</w:t>
      </w:r>
      <w:r w:rsidRPr="001D2AB0">
        <w:rPr>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r>
        <w:rPr>
          <w:szCs w:val="28"/>
        </w:rPr>
        <w:t>и (или)</w:t>
      </w:r>
      <w:r w:rsidRPr="001D2AB0">
        <w:rPr>
          <w:szCs w:val="28"/>
        </w:rPr>
        <w:t xml:space="preserve">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sidRPr="001D2AB0">
        <w:rPr>
          <w:spacing w:val="-2"/>
          <w:szCs w:val="28"/>
        </w:rPr>
        <w:t>обществ;</w:t>
      </w:r>
    </w:p>
    <w:p w:rsidR="00386BE8" w:rsidRPr="001D2AB0" w:rsidRDefault="00386BE8" w:rsidP="00386BE8">
      <w:pPr>
        <w:pStyle w:val="a6"/>
        <w:ind w:firstLine="709"/>
        <w:rPr>
          <w:szCs w:val="28"/>
        </w:rPr>
      </w:pPr>
      <w:r w:rsidRPr="001D2AB0">
        <w:rPr>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86BE8" w:rsidRPr="001D2AB0" w:rsidRDefault="00386BE8" w:rsidP="00386BE8">
      <w:pPr>
        <w:pStyle w:val="a6"/>
        <w:ind w:firstLine="709"/>
        <w:rPr>
          <w:szCs w:val="28"/>
        </w:rPr>
      </w:pPr>
      <w:r w:rsidRPr="001D2AB0">
        <w:rPr>
          <w:szCs w:val="28"/>
        </w:rPr>
        <w:t>участник отбора не находится в составляемых в рамках реализации полномочий, предусмотренных главой VII Устава ООН, Советом Безопасности</w:t>
      </w:r>
      <w:r w:rsidRPr="001D2AB0">
        <w:rPr>
          <w:spacing w:val="-18"/>
          <w:szCs w:val="28"/>
        </w:rPr>
        <w:t xml:space="preserve"> </w:t>
      </w:r>
      <w:r w:rsidRPr="001D2AB0">
        <w:rPr>
          <w:szCs w:val="28"/>
        </w:rPr>
        <w:t xml:space="preserve">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w:t>
      </w:r>
      <w:r w:rsidRPr="001D2AB0">
        <w:rPr>
          <w:spacing w:val="-2"/>
          <w:szCs w:val="28"/>
        </w:rPr>
        <w:t>уничтожения;</w:t>
      </w:r>
    </w:p>
    <w:p w:rsidR="00386BE8" w:rsidRPr="001D2AB0" w:rsidRDefault="00386BE8" w:rsidP="00386BE8">
      <w:pPr>
        <w:pStyle w:val="a6"/>
        <w:ind w:firstLine="709"/>
        <w:rPr>
          <w:szCs w:val="28"/>
        </w:rPr>
      </w:pPr>
      <w:r w:rsidRPr="001D2AB0">
        <w:rPr>
          <w:szCs w:val="28"/>
        </w:rPr>
        <w:t>участник отбора не получает средства из бюджета субъекта Российской Федерации (местного бюджета), из которого планируется предоставление субсидии</w:t>
      </w:r>
      <w:r w:rsidRPr="001D2AB0">
        <w:rPr>
          <w:spacing w:val="40"/>
          <w:szCs w:val="28"/>
        </w:rPr>
        <w:t xml:space="preserve"> </w:t>
      </w:r>
      <w:r w:rsidRPr="001D2AB0">
        <w:rPr>
          <w:szCs w:val="28"/>
        </w:rPr>
        <w:t>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386BE8" w:rsidRPr="001D2AB0" w:rsidRDefault="00386BE8" w:rsidP="00386BE8">
      <w:pPr>
        <w:pStyle w:val="a6"/>
        <w:ind w:firstLine="709"/>
        <w:rPr>
          <w:szCs w:val="28"/>
        </w:rPr>
      </w:pPr>
      <w:r w:rsidRPr="001D2AB0">
        <w:rPr>
          <w:szCs w:val="28"/>
        </w:rPr>
        <w:lastRenderedPageBreak/>
        <w:t xml:space="preserve">участник отбора не является иностранным агентом в соответствии с Федеральным законом </w:t>
      </w:r>
      <w:r w:rsidR="009A6859">
        <w:rPr>
          <w:szCs w:val="28"/>
        </w:rPr>
        <w:t>«</w:t>
      </w:r>
      <w:r w:rsidRPr="001D2AB0">
        <w:rPr>
          <w:szCs w:val="28"/>
        </w:rPr>
        <w:t>О контроле за деятельностью лиц, находящихся под иностранным влиянием</w:t>
      </w:r>
      <w:r w:rsidR="009A6859">
        <w:rPr>
          <w:szCs w:val="28"/>
        </w:rPr>
        <w:t>»</w:t>
      </w:r>
      <w:r w:rsidRPr="001D2AB0">
        <w:rPr>
          <w:szCs w:val="28"/>
        </w:rPr>
        <w:t>;</w:t>
      </w:r>
    </w:p>
    <w:p w:rsidR="00386BE8" w:rsidRPr="001D2AB0" w:rsidRDefault="00386BE8" w:rsidP="00386BE8">
      <w:pPr>
        <w:pStyle w:val="a6"/>
        <w:ind w:firstLine="709"/>
        <w:rPr>
          <w:szCs w:val="28"/>
        </w:rPr>
      </w:pPr>
      <w:r w:rsidRPr="001D2AB0">
        <w:rPr>
          <w:szCs w:val="28"/>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w:t>
      </w:r>
      <w:r w:rsidRPr="001D2AB0">
        <w:rPr>
          <w:spacing w:val="11"/>
          <w:szCs w:val="28"/>
        </w:rPr>
        <w:t xml:space="preserve"> </w:t>
      </w:r>
      <w:r w:rsidRPr="001D2AB0">
        <w:rPr>
          <w:szCs w:val="28"/>
        </w:rPr>
        <w:t>бюджетных</w:t>
      </w:r>
      <w:r w:rsidRPr="001D2AB0">
        <w:rPr>
          <w:spacing w:val="15"/>
          <w:szCs w:val="28"/>
        </w:rPr>
        <w:t xml:space="preserve"> </w:t>
      </w:r>
      <w:r w:rsidRPr="001D2AB0">
        <w:rPr>
          <w:szCs w:val="28"/>
        </w:rPr>
        <w:t>инвестиций,</w:t>
      </w:r>
      <w:r w:rsidRPr="001D2AB0">
        <w:rPr>
          <w:spacing w:val="14"/>
          <w:szCs w:val="28"/>
        </w:rPr>
        <w:t xml:space="preserve"> </w:t>
      </w:r>
      <w:r w:rsidRPr="001D2AB0">
        <w:rPr>
          <w:szCs w:val="28"/>
        </w:rPr>
        <w:t>а</w:t>
      </w:r>
      <w:r w:rsidRPr="001D2AB0">
        <w:rPr>
          <w:spacing w:val="15"/>
          <w:szCs w:val="28"/>
        </w:rPr>
        <w:t xml:space="preserve"> </w:t>
      </w:r>
      <w:r w:rsidRPr="001D2AB0">
        <w:rPr>
          <w:szCs w:val="28"/>
        </w:rPr>
        <w:t>также</w:t>
      </w:r>
      <w:r w:rsidRPr="001D2AB0">
        <w:rPr>
          <w:spacing w:val="14"/>
          <w:szCs w:val="28"/>
        </w:rPr>
        <w:t xml:space="preserve"> </w:t>
      </w:r>
      <w:r w:rsidRPr="001D2AB0">
        <w:rPr>
          <w:szCs w:val="28"/>
        </w:rPr>
        <w:t>иная</w:t>
      </w:r>
      <w:r w:rsidRPr="001D2AB0">
        <w:rPr>
          <w:spacing w:val="13"/>
          <w:szCs w:val="28"/>
        </w:rPr>
        <w:t xml:space="preserve"> </w:t>
      </w:r>
      <w:r w:rsidRPr="001D2AB0">
        <w:rPr>
          <w:szCs w:val="28"/>
        </w:rPr>
        <w:t>просроченная</w:t>
      </w:r>
      <w:r w:rsidRPr="001D2AB0">
        <w:rPr>
          <w:spacing w:val="15"/>
          <w:szCs w:val="28"/>
        </w:rPr>
        <w:t xml:space="preserve"> </w:t>
      </w:r>
      <w:r w:rsidRPr="001D2AB0">
        <w:rPr>
          <w:spacing w:val="-2"/>
          <w:szCs w:val="28"/>
        </w:rPr>
        <w:t xml:space="preserve">(неурегулированная) </w:t>
      </w:r>
      <w:r w:rsidRPr="001D2AB0">
        <w:rPr>
          <w:szCs w:val="28"/>
        </w:rPr>
        <w:t>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386BE8" w:rsidRPr="002E733D" w:rsidRDefault="00386BE8" w:rsidP="00386BE8">
      <w:pPr>
        <w:pStyle w:val="a6"/>
        <w:ind w:firstLine="709"/>
        <w:rPr>
          <w:szCs w:val="28"/>
        </w:rPr>
      </w:pPr>
      <w:r>
        <w:rPr>
          <w:szCs w:val="28"/>
        </w:rPr>
        <w:t>12.</w:t>
      </w:r>
      <w:r>
        <w:rPr>
          <w:szCs w:val="28"/>
          <w:lang w:val="ru-RU"/>
        </w:rPr>
        <w:t> </w:t>
      </w:r>
      <w:r w:rsidRPr="001D2AB0">
        <w:rPr>
          <w:szCs w:val="28"/>
        </w:rPr>
        <w:t xml:space="preserve">Участники отбора для участия в отборе в сроки, указанные в объявлении о проведении отбора, формируют на Портале заявку в электронной форме посредством заполнения соответствующих экранных форм веб-интерфейса и добавляют электронные копии следующих документов (документов на </w:t>
      </w:r>
      <w:r w:rsidRPr="002E733D">
        <w:rPr>
          <w:szCs w:val="28"/>
        </w:rPr>
        <w:t>бумажном носителе, преобразованных в электронную форму путем сканирования):</w:t>
      </w:r>
    </w:p>
    <w:p w:rsidR="00386BE8" w:rsidRPr="002E733D" w:rsidRDefault="00386BE8" w:rsidP="00386BE8">
      <w:pPr>
        <w:pStyle w:val="a6"/>
        <w:ind w:firstLine="709"/>
        <w:rPr>
          <w:spacing w:val="-2"/>
          <w:szCs w:val="28"/>
        </w:rPr>
      </w:pPr>
      <w:r w:rsidRPr="002E733D">
        <w:rPr>
          <w:szCs w:val="28"/>
        </w:rPr>
        <w:t>заявку</w:t>
      </w:r>
      <w:r w:rsidRPr="002E733D">
        <w:rPr>
          <w:spacing w:val="-14"/>
          <w:szCs w:val="28"/>
        </w:rPr>
        <w:t xml:space="preserve"> </w:t>
      </w:r>
      <w:r w:rsidRPr="002E733D">
        <w:rPr>
          <w:szCs w:val="28"/>
        </w:rPr>
        <w:t>по</w:t>
      </w:r>
      <w:r w:rsidRPr="002E733D">
        <w:rPr>
          <w:spacing w:val="-2"/>
          <w:szCs w:val="28"/>
        </w:rPr>
        <w:t xml:space="preserve"> </w:t>
      </w:r>
      <w:r w:rsidRPr="002E733D">
        <w:rPr>
          <w:szCs w:val="28"/>
        </w:rPr>
        <w:t>форме</w:t>
      </w:r>
      <w:r w:rsidRPr="002E733D">
        <w:rPr>
          <w:spacing w:val="-4"/>
          <w:szCs w:val="28"/>
        </w:rPr>
        <w:t xml:space="preserve"> </w:t>
      </w:r>
      <w:r w:rsidRPr="002E733D">
        <w:rPr>
          <w:szCs w:val="28"/>
        </w:rPr>
        <w:t>согласно</w:t>
      </w:r>
      <w:r w:rsidRPr="002E733D">
        <w:rPr>
          <w:spacing w:val="-7"/>
          <w:szCs w:val="28"/>
        </w:rPr>
        <w:t xml:space="preserve"> </w:t>
      </w:r>
      <w:r w:rsidRPr="002E733D">
        <w:rPr>
          <w:szCs w:val="28"/>
        </w:rPr>
        <w:t>приложению</w:t>
      </w:r>
      <w:r w:rsidRPr="002E733D">
        <w:rPr>
          <w:spacing w:val="-11"/>
          <w:szCs w:val="28"/>
        </w:rPr>
        <w:t xml:space="preserve"> </w:t>
      </w:r>
      <w:r w:rsidRPr="002E733D">
        <w:rPr>
          <w:szCs w:val="28"/>
        </w:rPr>
        <w:t>1</w:t>
      </w:r>
      <w:r w:rsidRPr="002E733D">
        <w:rPr>
          <w:spacing w:val="-3"/>
          <w:szCs w:val="28"/>
        </w:rPr>
        <w:t xml:space="preserve"> </w:t>
      </w:r>
      <w:r w:rsidRPr="002E733D">
        <w:rPr>
          <w:szCs w:val="28"/>
        </w:rPr>
        <w:t>к</w:t>
      </w:r>
      <w:r w:rsidRPr="002E733D">
        <w:rPr>
          <w:spacing w:val="-8"/>
          <w:szCs w:val="28"/>
        </w:rPr>
        <w:t xml:space="preserve"> </w:t>
      </w:r>
      <w:r w:rsidRPr="002E733D">
        <w:rPr>
          <w:szCs w:val="28"/>
        </w:rPr>
        <w:t>настоящему</w:t>
      </w:r>
      <w:r w:rsidRPr="002E733D">
        <w:rPr>
          <w:spacing w:val="-8"/>
          <w:szCs w:val="28"/>
        </w:rPr>
        <w:t xml:space="preserve"> </w:t>
      </w:r>
      <w:r w:rsidRPr="002E733D">
        <w:rPr>
          <w:spacing w:val="-2"/>
          <w:szCs w:val="28"/>
        </w:rPr>
        <w:t>Порядку;</w:t>
      </w:r>
    </w:p>
    <w:p w:rsidR="00386BE8" w:rsidRPr="002E733D" w:rsidRDefault="00386BE8" w:rsidP="00386BE8">
      <w:pPr>
        <w:pStyle w:val="a6"/>
        <w:ind w:firstLine="709"/>
        <w:rPr>
          <w:szCs w:val="28"/>
        </w:rPr>
      </w:pPr>
      <w:r w:rsidRPr="002E733D">
        <w:rPr>
          <w:szCs w:val="28"/>
        </w:rPr>
        <w:t>графики и маршруты обслуживания отдаленных и (или) труднодоступных населенных пунктов услугами торговли посредством мобильных торговых объектов, обеспечивающих доставку и реализацию товаров на территории Валдайского муниципального района, составленные по форме согласно приложению 2 к настоящему Порядку;</w:t>
      </w:r>
    </w:p>
    <w:p w:rsidR="00386BE8" w:rsidRPr="002E733D" w:rsidRDefault="00386BE8" w:rsidP="00386BE8">
      <w:pPr>
        <w:ind w:firstLine="709"/>
        <w:jc w:val="both"/>
        <w:rPr>
          <w:sz w:val="28"/>
          <w:szCs w:val="28"/>
        </w:rPr>
      </w:pPr>
      <w:r w:rsidRPr="002E733D">
        <w:rPr>
          <w:sz w:val="28"/>
          <w:szCs w:val="28"/>
        </w:rPr>
        <w:t>справку администрации сельских поселений, подтверждающую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Валдайского муниципального района по форме согласно приложению 3 к настоящему Порядку, подписанную Главой сельского поселения или уполномоченным должностным лицом администрации сельского поселения;</w:t>
      </w:r>
    </w:p>
    <w:p w:rsidR="00386BE8" w:rsidRPr="00386BE8" w:rsidRDefault="00386BE8" w:rsidP="00386BE8">
      <w:pPr>
        <w:pStyle w:val="a6"/>
        <w:ind w:firstLine="709"/>
        <w:rPr>
          <w:color w:val="auto"/>
          <w:szCs w:val="28"/>
        </w:rPr>
      </w:pPr>
      <w:r w:rsidRPr="002E733D">
        <w:rPr>
          <w:szCs w:val="28"/>
        </w:rPr>
        <w:t>справку-расчет на предоставление субсидии</w:t>
      </w:r>
      <w:r w:rsidRPr="001D2AB0">
        <w:rPr>
          <w:szCs w:val="28"/>
        </w:rPr>
        <w:t xml:space="preserve"> на возмещение части затрат за приобретение горюче-смазочных материалов юридическим</w:t>
      </w:r>
      <w:r w:rsidRPr="001D2AB0">
        <w:rPr>
          <w:spacing w:val="-6"/>
          <w:szCs w:val="28"/>
        </w:rPr>
        <w:t xml:space="preserve"> </w:t>
      </w:r>
      <w:r w:rsidRPr="001D2AB0">
        <w:rPr>
          <w:szCs w:val="28"/>
        </w:rPr>
        <w:t>лицам</w:t>
      </w:r>
      <w:r w:rsidRPr="001D2AB0">
        <w:rPr>
          <w:spacing w:val="-5"/>
          <w:szCs w:val="28"/>
        </w:rPr>
        <w:t xml:space="preserve"> </w:t>
      </w:r>
      <w:r w:rsidRPr="001D2AB0">
        <w:rPr>
          <w:szCs w:val="28"/>
        </w:rPr>
        <w:t>(за</w:t>
      </w:r>
      <w:r w:rsidRPr="001D2AB0">
        <w:rPr>
          <w:spacing w:val="-5"/>
          <w:szCs w:val="28"/>
        </w:rPr>
        <w:t xml:space="preserve"> </w:t>
      </w:r>
      <w:r w:rsidRPr="001D2AB0">
        <w:rPr>
          <w:szCs w:val="28"/>
        </w:rPr>
        <w:t>исключением</w:t>
      </w:r>
      <w:r w:rsidRPr="001D2AB0">
        <w:rPr>
          <w:spacing w:val="-8"/>
          <w:szCs w:val="28"/>
        </w:rPr>
        <w:t xml:space="preserve"> </w:t>
      </w:r>
      <w:r w:rsidRPr="001D2AB0">
        <w:rPr>
          <w:szCs w:val="28"/>
        </w:rPr>
        <w:t>государственных</w:t>
      </w:r>
      <w:r w:rsidRPr="001D2AB0">
        <w:rPr>
          <w:spacing w:val="-5"/>
          <w:szCs w:val="28"/>
        </w:rPr>
        <w:t xml:space="preserve"> </w:t>
      </w:r>
      <w:r w:rsidRPr="001D2AB0">
        <w:rPr>
          <w:szCs w:val="28"/>
        </w:rPr>
        <w:t xml:space="preserve">(муниципальных) учреждений) и индивидуальным предпринимателям для обеспечения жителей отдалённых </w:t>
      </w:r>
      <w:r>
        <w:rPr>
          <w:szCs w:val="28"/>
        </w:rPr>
        <w:t>и (или)</w:t>
      </w:r>
      <w:r w:rsidRPr="001D2AB0">
        <w:rPr>
          <w:szCs w:val="28"/>
        </w:rPr>
        <w:t xml:space="preserve"> труднодоступных населённых пунктов Валдайского муниципального района услугами торговли посредством мобильных</w:t>
      </w:r>
      <w:r w:rsidRPr="001D2AB0">
        <w:rPr>
          <w:spacing w:val="-5"/>
          <w:szCs w:val="28"/>
        </w:rPr>
        <w:t xml:space="preserve"> </w:t>
      </w:r>
      <w:r w:rsidRPr="001D2AB0">
        <w:rPr>
          <w:szCs w:val="28"/>
        </w:rPr>
        <w:t>торговых</w:t>
      </w:r>
      <w:r w:rsidRPr="001D2AB0">
        <w:rPr>
          <w:spacing w:val="-5"/>
          <w:szCs w:val="28"/>
        </w:rPr>
        <w:t xml:space="preserve"> </w:t>
      </w:r>
      <w:r w:rsidRPr="00386BE8">
        <w:rPr>
          <w:color w:val="auto"/>
          <w:szCs w:val="28"/>
        </w:rPr>
        <w:t>объектов,</w:t>
      </w:r>
      <w:r w:rsidRPr="00386BE8">
        <w:rPr>
          <w:color w:val="auto"/>
          <w:spacing w:val="-7"/>
          <w:szCs w:val="28"/>
        </w:rPr>
        <w:t xml:space="preserve"> </w:t>
      </w:r>
      <w:r w:rsidRPr="00386BE8">
        <w:rPr>
          <w:color w:val="auto"/>
          <w:szCs w:val="28"/>
        </w:rPr>
        <w:t>осуществляющих</w:t>
      </w:r>
      <w:r w:rsidRPr="00386BE8">
        <w:rPr>
          <w:color w:val="auto"/>
          <w:spacing w:val="-5"/>
          <w:szCs w:val="28"/>
        </w:rPr>
        <w:t xml:space="preserve"> </w:t>
      </w:r>
      <w:r w:rsidRPr="00386BE8">
        <w:rPr>
          <w:color w:val="auto"/>
          <w:szCs w:val="28"/>
        </w:rPr>
        <w:t>доставку</w:t>
      </w:r>
      <w:r w:rsidRPr="00386BE8">
        <w:rPr>
          <w:color w:val="auto"/>
          <w:spacing w:val="-5"/>
          <w:szCs w:val="28"/>
        </w:rPr>
        <w:t xml:space="preserve"> </w:t>
      </w:r>
      <w:r w:rsidRPr="00386BE8">
        <w:rPr>
          <w:color w:val="auto"/>
          <w:szCs w:val="28"/>
        </w:rPr>
        <w:t>и</w:t>
      </w:r>
      <w:r w:rsidRPr="00386BE8">
        <w:rPr>
          <w:color w:val="auto"/>
          <w:spacing w:val="-8"/>
          <w:szCs w:val="28"/>
        </w:rPr>
        <w:t xml:space="preserve"> </w:t>
      </w:r>
      <w:r w:rsidRPr="00386BE8">
        <w:rPr>
          <w:color w:val="auto"/>
          <w:szCs w:val="28"/>
        </w:rPr>
        <w:t xml:space="preserve">реализацию </w:t>
      </w:r>
      <w:r w:rsidRPr="00386BE8">
        <w:rPr>
          <w:color w:val="auto"/>
          <w:spacing w:val="-2"/>
          <w:szCs w:val="28"/>
        </w:rPr>
        <w:t>товаров,</w:t>
      </w:r>
      <w:r w:rsidRPr="00386BE8">
        <w:rPr>
          <w:color w:val="auto"/>
          <w:szCs w:val="28"/>
        </w:rPr>
        <w:t xml:space="preserve"> по форме согласно приложению № 4 к настоящему Порядку, подписанную участником отбора;</w:t>
      </w:r>
    </w:p>
    <w:p w:rsidR="00386BE8" w:rsidRPr="001D2AB0" w:rsidRDefault="00386BE8" w:rsidP="00386BE8">
      <w:pPr>
        <w:pStyle w:val="a6"/>
        <w:ind w:firstLine="709"/>
        <w:rPr>
          <w:szCs w:val="28"/>
        </w:rPr>
      </w:pPr>
      <w:r w:rsidRPr="00386BE8">
        <w:rPr>
          <w:color w:val="auto"/>
          <w:szCs w:val="28"/>
        </w:rPr>
        <w:t>копию паспорта автотранспортного (транспортного) средства либо копию договора аренды автотранспортного (транспортного) средства,</w:t>
      </w:r>
      <w:r w:rsidRPr="001D2AB0">
        <w:rPr>
          <w:szCs w:val="28"/>
        </w:rPr>
        <w:t xml:space="preserve"> являющегося мобильным торговым объектом в соответствии с пунктом 2 Порядка, заверенную участником отбора;</w:t>
      </w:r>
    </w:p>
    <w:p w:rsidR="00386BE8" w:rsidRPr="001D2AB0" w:rsidRDefault="00386BE8" w:rsidP="00386BE8">
      <w:pPr>
        <w:pStyle w:val="a6"/>
        <w:ind w:firstLine="709"/>
        <w:rPr>
          <w:szCs w:val="28"/>
        </w:rPr>
      </w:pPr>
      <w:r w:rsidRPr="001D2AB0">
        <w:rPr>
          <w:szCs w:val="28"/>
        </w:rPr>
        <w:t xml:space="preserve">документы, подтверждающие фактически произведённые затраты заявителем на приобретение ГСМ, в том числе цену на ГСМ </w:t>
      </w:r>
      <w:r>
        <w:rPr>
          <w:szCs w:val="28"/>
          <w:lang w:val="ru-RU"/>
        </w:rPr>
        <w:br/>
      </w:r>
      <w:r w:rsidRPr="001D2AB0">
        <w:rPr>
          <w:szCs w:val="28"/>
        </w:rPr>
        <w:lastRenderedPageBreak/>
        <w:t>(счет, счет - фактура, платежное поручение с отметкой банка, товарный чек, кассовый чек).</w:t>
      </w:r>
    </w:p>
    <w:p w:rsidR="00386BE8" w:rsidRPr="001D2AB0" w:rsidRDefault="00386BE8" w:rsidP="00386BE8">
      <w:pPr>
        <w:pStyle w:val="a6"/>
        <w:ind w:firstLine="709"/>
        <w:rPr>
          <w:szCs w:val="28"/>
        </w:rPr>
      </w:pPr>
      <w:r w:rsidRPr="001D2AB0">
        <w:rPr>
          <w:szCs w:val="28"/>
        </w:rPr>
        <w:t>Ответственность за достоверность сведений, указанных в представляемых документах на получение субсидии, возлагается на участника отбора.</w:t>
      </w:r>
    </w:p>
    <w:p w:rsidR="00386BE8" w:rsidRPr="001D2AB0" w:rsidRDefault="00386BE8" w:rsidP="00386BE8">
      <w:pPr>
        <w:tabs>
          <w:tab w:val="left" w:pos="1534"/>
        </w:tabs>
        <w:ind w:firstLine="709"/>
        <w:jc w:val="both"/>
        <w:rPr>
          <w:sz w:val="28"/>
          <w:szCs w:val="28"/>
        </w:rPr>
      </w:pPr>
      <w:r w:rsidRPr="001D2AB0">
        <w:rPr>
          <w:sz w:val="28"/>
          <w:szCs w:val="28"/>
        </w:rPr>
        <w:t>13. Порядок отзыва заявок участников отбора установлен в объявлении о проведении отбора и Постановлении № 1781.</w:t>
      </w:r>
    </w:p>
    <w:p w:rsidR="00386BE8" w:rsidRPr="001D2AB0" w:rsidRDefault="00386BE8" w:rsidP="00386BE8">
      <w:pPr>
        <w:pStyle w:val="a6"/>
        <w:ind w:firstLine="709"/>
        <w:rPr>
          <w:szCs w:val="28"/>
        </w:rPr>
      </w:pPr>
      <w:r w:rsidRPr="001D2AB0">
        <w:rPr>
          <w:szCs w:val="28"/>
        </w:rPr>
        <w:t xml:space="preserve">В ходе проведения отбора на получение субсидии возможен возврат заявки на доработку с использованием системы </w:t>
      </w:r>
      <w:r w:rsidR="009A6859">
        <w:rPr>
          <w:szCs w:val="28"/>
        </w:rPr>
        <w:t>«</w:t>
      </w:r>
      <w:r w:rsidRPr="001D2AB0">
        <w:rPr>
          <w:szCs w:val="28"/>
        </w:rPr>
        <w:t>Электронный бюджет</w:t>
      </w:r>
      <w:r w:rsidR="009A6859">
        <w:rPr>
          <w:szCs w:val="28"/>
        </w:rPr>
        <w:t>»</w:t>
      </w:r>
      <w:r w:rsidRPr="001D2AB0">
        <w:rPr>
          <w:szCs w:val="28"/>
        </w:rPr>
        <w:t xml:space="preserve"> в течение одного рабочего дня со дня принятия решения о возврате заявки на доработку и не позднее 4- го рабочего дня до окончания срока рассмотрения заявок с указанием оснований для возврата заявки, положений заявки, нуждающихся в доработке. Участник отбора вправе внести изменения в заявку и вновь подать ее в течение трёх рабочих дней, следующих за днем направления Уполномоченным органом заявки на доработку. Порядок подачи заявки после доработки осуществляется участником отбора в порядке аналогичном порядку формирования заявки.</w:t>
      </w:r>
    </w:p>
    <w:p w:rsidR="00386BE8" w:rsidRPr="001D2AB0" w:rsidRDefault="00386BE8" w:rsidP="00386BE8">
      <w:pPr>
        <w:tabs>
          <w:tab w:val="left" w:pos="1603"/>
        </w:tabs>
        <w:ind w:firstLine="709"/>
        <w:jc w:val="both"/>
        <w:rPr>
          <w:sz w:val="28"/>
          <w:szCs w:val="28"/>
        </w:rPr>
      </w:pPr>
      <w:r w:rsidRPr="001D2AB0">
        <w:rPr>
          <w:sz w:val="28"/>
          <w:szCs w:val="28"/>
        </w:rPr>
        <w:t>14. Порядок подачи запросов о разъяснении положений объявления о проведении отбора участниками отбора на получение субсидии установлен в Постановлении № 1781.</w:t>
      </w:r>
    </w:p>
    <w:p w:rsidR="00386BE8" w:rsidRPr="001D2AB0" w:rsidRDefault="00386BE8" w:rsidP="00386BE8">
      <w:pPr>
        <w:tabs>
          <w:tab w:val="left" w:pos="1603"/>
        </w:tabs>
        <w:ind w:firstLine="709"/>
        <w:jc w:val="both"/>
        <w:rPr>
          <w:sz w:val="28"/>
          <w:szCs w:val="28"/>
        </w:rPr>
      </w:pPr>
      <w:r>
        <w:rPr>
          <w:sz w:val="28"/>
          <w:szCs w:val="28"/>
        </w:rPr>
        <w:t>15. </w:t>
      </w:r>
      <w:r w:rsidRPr="001D2AB0">
        <w:rPr>
          <w:sz w:val="28"/>
          <w:szCs w:val="28"/>
        </w:rPr>
        <w:t>Уполномоченному</w:t>
      </w:r>
      <w:r w:rsidRPr="001D2AB0">
        <w:rPr>
          <w:spacing w:val="24"/>
          <w:sz w:val="28"/>
          <w:szCs w:val="28"/>
        </w:rPr>
        <w:t xml:space="preserve"> </w:t>
      </w:r>
      <w:r w:rsidRPr="001D2AB0">
        <w:rPr>
          <w:sz w:val="28"/>
          <w:szCs w:val="28"/>
        </w:rPr>
        <w:t>органу</w:t>
      </w:r>
      <w:r w:rsidRPr="001D2AB0">
        <w:rPr>
          <w:spacing w:val="24"/>
          <w:sz w:val="28"/>
          <w:szCs w:val="28"/>
        </w:rPr>
        <w:t xml:space="preserve"> </w:t>
      </w:r>
      <w:r w:rsidRPr="001D2AB0">
        <w:rPr>
          <w:sz w:val="28"/>
          <w:szCs w:val="28"/>
        </w:rPr>
        <w:t>обеспечивается</w:t>
      </w:r>
      <w:r w:rsidRPr="001D2AB0">
        <w:rPr>
          <w:spacing w:val="25"/>
          <w:sz w:val="28"/>
          <w:szCs w:val="28"/>
        </w:rPr>
        <w:t xml:space="preserve"> </w:t>
      </w:r>
      <w:r w:rsidRPr="001D2AB0">
        <w:rPr>
          <w:sz w:val="28"/>
          <w:szCs w:val="28"/>
        </w:rPr>
        <w:t>открытие</w:t>
      </w:r>
      <w:r w:rsidRPr="001D2AB0">
        <w:rPr>
          <w:spacing w:val="27"/>
          <w:sz w:val="28"/>
          <w:szCs w:val="28"/>
        </w:rPr>
        <w:t xml:space="preserve"> </w:t>
      </w:r>
      <w:r w:rsidRPr="001D2AB0">
        <w:rPr>
          <w:sz w:val="28"/>
          <w:szCs w:val="28"/>
        </w:rPr>
        <w:t>доступа</w:t>
      </w:r>
      <w:r w:rsidRPr="001D2AB0">
        <w:rPr>
          <w:spacing w:val="26"/>
          <w:sz w:val="28"/>
          <w:szCs w:val="28"/>
        </w:rPr>
        <w:t xml:space="preserve"> </w:t>
      </w:r>
      <w:r w:rsidRPr="001D2AB0">
        <w:rPr>
          <w:sz w:val="28"/>
          <w:szCs w:val="28"/>
        </w:rPr>
        <w:t>в</w:t>
      </w:r>
      <w:r w:rsidRPr="001D2AB0">
        <w:rPr>
          <w:spacing w:val="24"/>
          <w:sz w:val="28"/>
          <w:szCs w:val="28"/>
        </w:rPr>
        <w:t xml:space="preserve"> </w:t>
      </w:r>
      <w:r w:rsidRPr="001D2AB0">
        <w:rPr>
          <w:spacing w:val="-2"/>
          <w:sz w:val="28"/>
          <w:szCs w:val="28"/>
        </w:rPr>
        <w:t xml:space="preserve">системе </w:t>
      </w:r>
      <w:r w:rsidR="009A6859">
        <w:rPr>
          <w:sz w:val="28"/>
          <w:szCs w:val="28"/>
        </w:rPr>
        <w:t>«</w:t>
      </w:r>
      <w:r w:rsidRPr="001D2AB0">
        <w:rPr>
          <w:sz w:val="28"/>
          <w:szCs w:val="28"/>
        </w:rPr>
        <w:t>Электронный бюджет</w:t>
      </w:r>
      <w:r w:rsidR="009A6859">
        <w:rPr>
          <w:sz w:val="28"/>
          <w:szCs w:val="28"/>
        </w:rPr>
        <w:t>»</w:t>
      </w:r>
      <w:r w:rsidRPr="001D2AB0">
        <w:rPr>
          <w:sz w:val="28"/>
          <w:szCs w:val="28"/>
        </w:rPr>
        <w:t xml:space="preserve"> к поданным участниками отбора заявкам для их рассмотрения с момента подачи заявки. Порядок вскрытия заявок и формирования протокола вскрытия заяв</w:t>
      </w:r>
      <w:r>
        <w:rPr>
          <w:sz w:val="28"/>
          <w:szCs w:val="28"/>
        </w:rPr>
        <w:t>ок установлен в Постановлении № </w:t>
      </w:r>
      <w:r w:rsidRPr="001D2AB0">
        <w:rPr>
          <w:sz w:val="28"/>
          <w:szCs w:val="28"/>
        </w:rPr>
        <w:t>1781.</w:t>
      </w:r>
    </w:p>
    <w:p w:rsidR="00386BE8" w:rsidRPr="001D2AB0" w:rsidRDefault="00386BE8" w:rsidP="00386BE8">
      <w:pPr>
        <w:tabs>
          <w:tab w:val="left" w:pos="1603"/>
        </w:tabs>
        <w:ind w:firstLine="709"/>
        <w:jc w:val="both"/>
        <w:rPr>
          <w:sz w:val="28"/>
          <w:szCs w:val="28"/>
        </w:rPr>
      </w:pPr>
      <w:r w:rsidRPr="001D2AB0">
        <w:rPr>
          <w:sz w:val="28"/>
          <w:szCs w:val="28"/>
        </w:rPr>
        <w:t>16. Порядок проверки участника отбора на соответствии требованиям, установленным в пункте 11 настоящего Порядка, при отсутствии технической возможности автоматической проверки установлен в Постановлении № 1781.</w:t>
      </w:r>
    </w:p>
    <w:p w:rsidR="00386BE8" w:rsidRPr="001D2AB0" w:rsidRDefault="00386BE8" w:rsidP="00386BE8">
      <w:pPr>
        <w:tabs>
          <w:tab w:val="left" w:pos="1603"/>
        </w:tabs>
        <w:ind w:firstLine="709"/>
        <w:jc w:val="both"/>
        <w:rPr>
          <w:sz w:val="28"/>
          <w:szCs w:val="28"/>
        </w:rPr>
      </w:pPr>
      <w:r w:rsidRPr="001D2AB0">
        <w:rPr>
          <w:sz w:val="28"/>
          <w:szCs w:val="28"/>
        </w:rPr>
        <w:t xml:space="preserve">17. Уполномоченный орган в течение пятнадцати календарных дней со дня открытия доступа в системе </w:t>
      </w:r>
      <w:r w:rsidR="009A6859">
        <w:rPr>
          <w:sz w:val="28"/>
          <w:szCs w:val="28"/>
        </w:rPr>
        <w:t>«</w:t>
      </w:r>
      <w:r w:rsidRPr="001D2AB0">
        <w:rPr>
          <w:sz w:val="28"/>
          <w:szCs w:val="28"/>
        </w:rPr>
        <w:t>Электронный бюджет</w:t>
      </w:r>
      <w:r w:rsidR="009A6859">
        <w:rPr>
          <w:sz w:val="28"/>
          <w:szCs w:val="28"/>
        </w:rPr>
        <w:t>»</w:t>
      </w:r>
      <w:r w:rsidRPr="001D2AB0">
        <w:rPr>
          <w:sz w:val="28"/>
          <w:szCs w:val="28"/>
        </w:rPr>
        <w:t xml:space="preserve"> к заявкам для их рассмотрения запрашивает в порядке межведомственного взаимодействия с федеральными органами государственной власти и органами государственной власти Новгородской области в отношении участника отбора:</w:t>
      </w:r>
    </w:p>
    <w:p w:rsidR="00386BE8" w:rsidRPr="001D2AB0" w:rsidRDefault="00386BE8" w:rsidP="00386BE8">
      <w:pPr>
        <w:pStyle w:val="a6"/>
        <w:ind w:firstLine="709"/>
        <w:rPr>
          <w:szCs w:val="28"/>
        </w:rPr>
      </w:pPr>
      <w:r w:rsidRPr="001D2AB0">
        <w:rPr>
          <w:szCs w:val="28"/>
        </w:rPr>
        <w:t>выписку из Единого государственного реестра юридических лиц (Единого государственного реестра индивидуальных предпринимателей);</w:t>
      </w:r>
    </w:p>
    <w:p w:rsidR="00386BE8" w:rsidRPr="001D2AB0" w:rsidRDefault="00386BE8" w:rsidP="00386BE8">
      <w:pPr>
        <w:pStyle w:val="a6"/>
        <w:ind w:firstLine="709"/>
        <w:rPr>
          <w:szCs w:val="28"/>
        </w:rPr>
      </w:pPr>
      <w:r w:rsidRPr="001D2AB0">
        <w:rPr>
          <w:szCs w:val="28"/>
        </w:rPr>
        <w:t>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p>
    <w:p w:rsidR="00386BE8" w:rsidRPr="001D2AB0" w:rsidRDefault="00386BE8" w:rsidP="00386BE8">
      <w:pPr>
        <w:tabs>
          <w:tab w:val="left" w:pos="1466"/>
        </w:tabs>
        <w:ind w:firstLine="709"/>
        <w:jc w:val="both"/>
        <w:rPr>
          <w:sz w:val="28"/>
          <w:szCs w:val="28"/>
        </w:rPr>
      </w:pPr>
      <w:r w:rsidRPr="001D2AB0">
        <w:rPr>
          <w:sz w:val="28"/>
          <w:szCs w:val="28"/>
        </w:rPr>
        <w:t>18. Участник отбора вправе представить документы (информацию), указанные в</w:t>
      </w:r>
      <w:r w:rsidRPr="001D2AB0">
        <w:rPr>
          <w:spacing w:val="-2"/>
          <w:sz w:val="28"/>
          <w:szCs w:val="28"/>
        </w:rPr>
        <w:t xml:space="preserve"> </w:t>
      </w:r>
      <w:r w:rsidRPr="001D2AB0">
        <w:rPr>
          <w:sz w:val="28"/>
          <w:szCs w:val="28"/>
        </w:rPr>
        <w:t>пункте</w:t>
      </w:r>
      <w:r w:rsidRPr="001D2AB0">
        <w:rPr>
          <w:spacing w:val="-2"/>
          <w:sz w:val="28"/>
          <w:szCs w:val="28"/>
        </w:rPr>
        <w:t xml:space="preserve"> </w:t>
      </w:r>
      <w:r w:rsidRPr="001D2AB0">
        <w:rPr>
          <w:sz w:val="28"/>
          <w:szCs w:val="28"/>
        </w:rPr>
        <w:t>17</w:t>
      </w:r>
      <w:r w:rsidRPr="001D2AB0">
        <w:rPr>
          <w:spacing w:val="-2"/>
          <w:sz w:val="28"/>
          <w:szCs w:val="28"/>
        </w:rPr>
        <w:t xml:space="preserve"> </w:t>
      </w:r>
      <w:r w:rsidRPr="001D2AB0">
        <w:rPr>
          <w:sz w:val="28"/>
          <w:szCs w:val="28"/>
        </w:rPr>
        <w:t>настоящего</w:t>
      </w:r>
      <w:r w:rsidRPr="001D2AB0">
        <w:rPr>
          <w:spacing w:val="-2"/>
          <w:sz w:val="28"/>
          <w:szCs w:val="28"/>
        </w:rPr>
        <w:t xml:space="preserve"> </w:t>
      </w:r>
      <w:r w:rsidRPr="001D2AB0">
        <w:rPr>
          <w:sz w:val="28"/>
          <w:szCs w:val="28"/>
        </w:rPr>
        <w:t>Порядка,</w:t>
      </w:r>
      <w:r w:rsidRPr="001D2AB0">
        <w:rPr>
          <w:spacing w:val="-2"/>
          <w:sz w:val="28"/>
          <w:szCs w:val="28"/>
        </w:rPr>
        <w:t xml:space="preserve"> </w:t>
      </w:r>
      <w:r w:rsidRPr="001D2AB0">
        <w:rPr>
          <w:sz w:val="28"/>
          <w:szCs w:val="28"/>
        </w:rPr>
        <w:t>самостоятельно</w:t>
      </w:r>
      <w:r w:rsidRPr="001D2AB0">
        <w:rPr>
          <w:spacing w:val="-2"/>
          <w:sz w:val="28"/>
          <w:szCs w:val="28"/>
        </w:rPr>
        <w:t xml:space="preserve"> </w:t>
      </w:r>
      <w:r w:rsidRPr="001D2AB0">
        <w:rPr>
          <w:sz w:val="28"/>
          <w:szCs w:val="28"/>
        </w:rPr>
        <w:t>одновременно</w:t>
      </w:r>
      <w:r w:rsidRPr="001D2AB0">
        <w:rPr>
          <w:spacing w:val="-2"/>
          <w:sz w:val="28"/>
          <w:szCs w:val="28"/>
        </w:rPr>
        <w:t xml:space="preserve"> </w:t>
      </w:r>
      <w:r w:rsidRPr="001D2AB0">
        <w:rPr>
          <w:sz w:val="28"/>
          <w:szCs w:val="28"/>
        </w:rPr>
        <w:t>с</w:t>
      </w:r>
      <w:r w:rsidRPr="001D2AB0">
        <w:rPr>
          <w:spacing w:val="-3"/>
          <w:sz w:val="28"/>
          <w:szCs w:val="28"/>
        </w:rPr>
        <w:t xml:space="preserve"> </w:t>
      </w:r>
      <w:r w:rsidRPr="001D2AB0">
        <w:rPr>
          <w:sz w:val="28"/>
          <w:szCs w:val="28"/>
        </w:rPr>
        <w:t>подачей</w:t>
      </w:r>
      <w:r w:rsidRPr="001D2AB0">
        <w:rPr>
          <w:spacing w:val="-2"/>
          <w:sz w:val="28"/>
          <w:szCs w:val="28"/>
        </w:rPr>
        <w:t xml:space="preserve"> </w:t>
      </w:r>
      <w:r w:rsidRPr="001D2AB0">
        <w:rPr>
          <w:sz w:val="28"/>
          <w:szCs w:val="28"/>
        </w:rPr>
        <w:t>документов, предусмотренных пунктом 12 настоящего Порядка.</w:t>
      </w:r>
    </w:p>
    <w:p w:rsidR="00386BE8" w:rsidRPr="001D2AB0" w:rsidRDefault="00386BE8" w:rsidP="00386BE8">
      <w:pPr>
        <w:tabs>
          <w:tab w:val="left" w:pos="1466"/>
        </w:tabs>
        <w:ind w:firstLine="709"/>
        <w:jc w:val="both"/>
        <w:rPr>
          <w:sz w:val="28"/>
          <w:szCs w:val="28"/>
        </w:rPr>
      </w:pPr>
      <w:r w:rsidRPr="001D2AB0">
        <w:rPr>
          <w:sz w:val="28"/>
          <w:szCs w:val="28"/>
        </w:rPr>
        <w:t>В этом случае запрос в порядке межведомственного информационного взаимодействия не осуществляется.</w:t>
      </w:r>
    </w:p>
    <w:p w:rsidR="00386BE8" w:rsidRPr="001D2AB0" w:rsidRDefault="00386BE8" w:rsidP="00386BE8">
      <w:pPr>
        <w:tabs>
          <w:tab w:val="left" w:pos="1466"/>
        </w:tabs>
        <w:ind w:firstLine="709"/>
        <w:jc w:val="both"/>
        <w:rPr>
          <w:sz w:val="28"/>
          <w:szCs w:val="28"/>
        </w:rPr>
      </w:pPr>
      <w:r w:rsidRPr="001D2AB0">
        <w:rPr>
          <w:sz w:val="28"/>
          <w:szCs w:val="28"/>
        </w:rPr>
        <w:t xml:space="preserve">Представленные участником отбора выписка из Единого государственного реестра юридических лиц (Единого государственного </w:t>
      </w:r>
      <w:r w:rsidRPr="001D2AB0">
        <w:rPr>
          <w:sz w:val="28"/>
          <w:szCs w:val="28"/>
        </w:rPr>
        <w:lastRenderedPageBreak/>
        <w:t xml:space="preserve">реестра индивидуальных предпринимателей) и справка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 должны быть выданы не ранее 10 календарных дней до даты подачи заявки и документов для участия в </w:t>
      </w:r>
      <w:r w:rsidRPr="001D2AB0">
        <w:rPr>
          <w:spacing w:val="-2"/>
          <w:sz w:val="28"/>
          <w:szCs w:val="28"/>
        </w:rPr>
        <w:t>отборе.</w:t>
      </w:r>
    </w:p>
    <w:p w:rsidR="00386BE8" w:rsidRPr="001D2AB0" w:rsidRDefault="00386BE8" w:rsidP="00386BE8">
      <w:pPr>
        <w:pStyle w:val="a6"/>
        <w:ind w:firstLine="709"/>
        <w:rPr>
          <w:szCs w:val="28"/>
        </w:rPr>
      </w:pPr>
      <w:r w:rsidRPr="001D2AB0">
        <w:rPr>
          <w:szCs w:val="28"/>
        </w:rPr>
        <w:t>В случае представления участником отбора указанных выписок, справок, информации, выданных без соблюдения сроков и требований, установленных настоящим пунктом, Уполномоченный орган запрашивает их в порядке межведомственного информационного взаимодействия в соответствии с пунктом 17 настоящего Порядка.</w:t>
      </w:r>
    </w:p>
    <w:p w:rsidR="00386BE8" w:rsidRPr="001D2AB0" w:rsidRDefault="00386BE8" w:rsidP="00386BE8">
      <w:pPr>
        <w:tabs>
          <w:tab w:val="left" w:pos="1324"/>
        </w:tabs>
        <w:ind w:firstLine="709"/>
        <w:jc w:val="both"/>
        <w:rPr>
          <w:sz w:val="28"/>
          <w:szCs w:val="28"/>
        </w:rPr>
      </w:pPr>
      <w:r w:rsidRPr="001D2AB0">
        <w:rPr>
          <w:sz w:val="28"/>
          <w:szCs w:val="28"/>
        </w:rPr>
        <w:t xml:space="preserve">19. Уполномоченный орган в течение пятнадцати календарных дней со дня открытия доступа в системе </w:t>
      </w:r>
      <w:r w:rsidR="009A6859">
        <w:rPr>
          <w:sz w:val="28"/>
          <w:szCs w:val="28"/>
        </w:rPr>
        <w:t>«</w:t>
      </w:r>
      <w:r w:rsidRPr="001D2AB0">
        <w:rPr>
          <w:sz w:val="28"/>
          <w:szCs w:val="28"/>
        </w:rPr>
        <w:t>Электронный бюджет</w:t>
      </w:r>
      <w:r w:rsidR="009A6859">
        <w:rPr>
          <w:sz w:val="28"/>
          <w:szCs w:val="28"/>
        </w:rPr>
        <w:t>»</w:t>
      </w:r>
      <w:r w:rsidRPr="001D2AB0">
        <w:rPr>
          <w:sz w:val="28"/>
          <w:szCs w:val="28"/>
        </w:rPr>
        <w:t xml:space="preserve"> к заявкам рассматривает представленные участниками отбора документы.</w:t>
      </w:r>
    </w:p>
    <w:p w:rsidR="00386BE8" w:rsidRPr="001D2AB0" w:rsidRDefault="00386BE8" w:rsidP="00386BE8">
      <w:pPr>
        <w:tabs>
          <w:tab w:val="left" w:pos="1620"/>
        </w:tabs>
        <w:ind w:firstLine="709"/>
        <w:jc w:val="both"/>
        <w:rPr>
          <w:sz w:val="28"/>
          <w:szCs w:val="28"/>
        </w:rPr>
      </w:pPr>
      <w:r w:rsidRPr="001D2AB0">
        <w:rPr>
          <w:sz w:val="28"/>
          <w:szCs w:val="28"/>
        </w:rPr>
        <w:t>20. Основаниями для отклонения заявки участника отбора на стадии рассмотрения являются:</w:t>
      </w:r>
    </w:p>
    <w:p w:rsidR="00386BE8" w:rsidRPr="001D2AB0" w:rsidRDefault="00386BE8" w:rsidP="00386BE8">
      <w:pPr>
        <w:pStyle w:val="a6"/>
        <w:ind w:firstLine="709"/>
        <w:rPr>
          <w:szCs w:val="28"/>
        </w:rPr>
      </w:pPr>
      <w:r w:rsidRPr="001D2AB0">
        <w:rPr>
          <w:szCs w:val="28"/>
        </w:rPr>
        <w:t>несоответствие участника отбора требованиям, указанным в объявлении о проведении отбора;</w:t>
      </w:r>
    </w:p>
    <w:p w:rsidR="00386BE8" w:rsidRPr="001D2AB0" w:rsidRDefault="00386BE8" w:rsidP="00386BE8">
      <w:pPr>
        <w:pStyle w:val="a6"/>
        <w:ind w:firstLine="709"/>
        <w:rPr>
          <w:szCs w:val="28"/>
        </w:rPr>
      </w:pPr>
      <w:r w:rsidRPr="001D2AB0">
        <w:rPr>
          <w:szCs w:val="28"/>
        </w:rPr>
        <w:t>непредставление (представление не в полном объеме) документов, указанных в объявлении о проведении отбора;</w:t>
      </w:r>
    </w:p>
    <w:p w:rsidR="00386BE8" w:rsidRPr="001D2AB0" w:rsidRDefault="00386BE8" w:rsidP="00386BE8">
      <w:pPr>
        <w:pStyle w:val="a6"/>
        <w:ind w:firstLine="709"/>
        <w:rPr>
          <w:szCs w:val="28"/>
        </w:rPr>
      </w:pPr>
      <w:r w:rsidRPr="001D2AB0">
        <w:rPr>
          <w:szCs w:val="28"/>
        </w:rPr>
        <w:t xml:space="preserve">несоответствие представленных документов </w:t>
      </w:r>
      <w:r>
        <w:rPr>
          <w:szCs w:val="28"/>
        </w:rPr>
        <w:t>и (или)</w:t>
      </w:r>
      <w:r w:rsidRPr="001D2AB0">
        <w:rPr>
          <w:szCs w:val="28"/>
        </w:rPr>
        <w:t xml:space="preserve"> заявки требованиям, установленным в объявлении о проведении отбора;</w:t>
      </w:r>
    </w:p>
    <w:p w:rsidR="00386BE8" w:rsidRPr="001D2AB0" w:rsidRDefault="00386BE8" w:rsidP="00386BE8">
      <w:pPr>
        <w:pStyle w:val="a6"/>
        <w:ind w:firstLine="709"/>
        <w:rPr>
          <w:szCs w:val="28"/>
        </w:rPr>
      </w:pPr>
      <w:r w:rsidRPr="001D2AB0">
        <w:rPr>
          <w:szCs w:val="28"/>
        </w:rPr>
        <w:t>недостоверность информации, содержащейся в документах, представленных в составе заявки.</w:t>
      </w:r>
    </w:p>
    <w:p w:rsidR="00386BE8" w:rsidRPr="001D2AB0" w:rsidRDefault="00386BE8" w:rsidP="00386BE8">
      <w:pPr>
        <w:pStyle w:val="a6"/>
        <w:ind w:firstLine="709"/>
        <w:rPr>
          <w:szCs w:val="28"/>
        </w:rPr>
      </w:pPr>
      <w:r w:rsidRPr="001D2AB0">
        <w:rPr>
          <w:szCs w:val="28"/>
        </w:rPr>
        <w:t xml:space="preserve">Заявка участника отбора отклоняется в течение 15 календарных дней, со дня открытия Уполномоченному органу доступа в системе </w:t>
      </w:r>
      <w:r w:rsidR="009A6859">
        <w:rPr>
          <w:szCs w:val="28"/>
        </w:rPr>
        <w:t>«</w:t>
      </w:r>
      <w:r w:rsidRPr="001D2AB0">
        <w:rPr>
          <w:szCs w:val="28"/>
        </w:rPr>
        <w:t>Электронный бюджет</w:t>
      </w:r>
      <w:r w:rsidR="009A6859">
        <w:rPr>
          <w:szCs w:val="28"/>
        </w:rPr>
        <w:t>»</w:t>
      </w:r>
      <w:r w:rsidRPr="001D2AB0">
        <w:rPr>
          <w:szCs w:val="28"/>
        </w:rPr>
        <w:t xml:space="preserve">, в случае наличия оснований для отклонения заявки установленных в настоящем </w:t>
      </w:r>
      <w:r w:rsidRPr="001D2AB0">
        <w:rPr>
          <w:spacing w:val="-2"/>
          <w:szCs w:val="28"/>
        </w:rPr>
        <w:t>подпункте.</w:t>
      </w:r>
    </w:p>
    <w:p w:rsidR="00386BE8" w:rsidRPr="001D2AB0" w:rsidRDefault="00386BE8" w:rsidP="00386BE8">
      <w:pPr>
        <w:pStyle w:val="a6"/>
        <w:ind w:firstLine="709"/>
        <w:rPr>
          <w:szCs w:val="28"/>
        </w:rPr>
      </w:pPr>
      <w:r w:rsidRPr="001D2AB0">
        <w:rPr>
          <w:szCs w:val="28"/>
        </w:rPr>
        <w:t>Отклонение заявки не является препятствием для повторного направления участником отбора заявки после доработки с целью устранения причин, послуживших основанием для отклонения заявки.</w:t>
      </w:r>
    </w:p>
    <w:p w:rsidR="00386BE8" w:rsidRPr="001D2AB0" w:rsidRDefault="00386BE8" w:rsidP="00386BE8">
      <w:pPr>
        <w:pStyle w:val="a6"/>
        <w:ind w:firstLine="709"/>
        <w:rPr>
          <w:szCs w:val="28"/>
        </w:rPr>
      </w:pPr>
      <w:r w:rsidRPr="001D2AB0">
        <w:rPr>
          <w:szCs w:val="28"/>
        </w:rPr>
        <w:t>Повторное направление заявки после устранения причин, послуживших основанием для отклонения заявки, и последующее рассмотрение заявки осуществляются в порядке, установленном пунктом 12 настоящего Порядка.</w:t>
      </w:r>
    </w:p>
    <w:p w:rsidR="00386BE8" w:rsidRPr="001D2AB0" w:rsidRDefault="00386BE8" w:rsidP="00386BE8">
      <w:pPr>
        <w:pStyle w:val="a6"/>
        <w:ind w:firstLine="709"/>
        <w:rPr>
          <w:szCs w:val="28"/>
        </w:rPr>
      </w:pPr>
      <w:r w:rsidRPr="001D2AB0">
        <w:rPr>
          <w:szCs w:val="28"/>
        </w:rPr>
        <w:t>При отсутствии оснований для отклонения заявки участника отбора на</w:t>
      </w:r>
      <w:r w:rsidRPr="001D2AB0">
        <w:rPr>
          <w:spacing w:val="40"/>
          <w:szCs w:val="28"/>
        </w:rPr>
        <w:t xml:space="preserve"> </w:t>
      </w:r>
      <w:r w:rsidRPr="001D2AB0">
        <w:rPr>
          <w:szCs w:val="28"/>
        </w:rPr>
        <w:t>стадии рассмотрения, участник отбора считается прошедшим отбор.</w:t>
      </w:r>
    </w:p>
    <w:p w:rsidR="00386BE8" w:rsidRPr="001D2AB0" w:rsidRDefault="00386BE8" w:rsidP="00386BE8">
      <w:pPr>
        <w:pStyle w:val="a6"/>
        <w:ind w:firstLine="709"/>
        <w:rPr>
          <w:szCs w:val="28"/>
        </w:rPr>
      </w:pPr>
      <w:r w:rsidRPr="001D2AB0">
        <w:rPr>
          <w:szCs w:val="28"/>
        </w:rPr>
        <w:t>21. Основаниями</w:t>
      </w:r>
      <w:r w:rsidRPr="001D2AB0">
        <w:rPr>
          <w:spacing w:val="-11"/>
          <w:szCs w:val="28"/>
        </w:rPr>
        <w:t xml:space="preserve"> </w:t>
      </w:r>
      <w:r w:rsidRPr="001D2AB0">
        <w:rPr>
          <w:szCs w:val="28"/>
        </w:rPr>
        <w:t>для</w:t>
      </w:r>
      <w:r w:rsidRPr="001D2AB0">
        <w:rPr>
          <w:spacing w:val="-8"/>
          <w:szCs w:val="28"/>
        </w:rPr>
        <w:t xml:space="preserve"> </w:t>
      </w:r>
      <w:r w:rsidRPr="001D2AB0">
        <w:rPr>
          <w:szCs w:val="28"/>
        </w:rPr>
        <w:t>отказа</w:t>
      </w:r>
      <w:r w:rsidRPr="001D2AB0">
        <w:rPr>
          <w:spacing w:val="-5"/>
          <w:szCs w:val="28"/>
        </w:rPr>
        <w:t xml:space="preserve"> </w:t>
      </w:r>
      <w:r w:rsidRPr="001D2AB0">
        <w:rPr>
          <w:szCs w:val="28"/>
        </w:rPr>
        <w:t>в</w:t>
      </w:r>
      <w:r w:rsidRPr="001D2AB0">
        <w:rPr>
          <w:spacing w:val="-7"/>
          <w:szCs w:val="28"/>
        </w:rPr>
        <w:t xml:space="preserve"> </w:t>
      </w:r>
      <w:r w:rsidRPr="001D2AB0">
        <w:rPr>
          <w:szCs w:val="28"/>
        </w:rPr>
        <w:t>предоставлении</w:t>
      </w:r>
      <w:r w:rsidRPr="001D2AB0">
        <w:rPr>
          <w:spacing w:val="-5"/>
          <w:szCs w:val="28"/>
        </w:rPr>
        <w:t xml:space="preserve"> </w:t>
      </w:r>
      <w:r w:rsidRPr="001D2AB0">
        <w:rPr>
          <w:szCs w:val="28"/>
        </w:rPr>
        <w:t>субсидии</w:t>
      </w:r>
      <w:r w:rsidRPr="001D2AB0">
        <w:rPr>
          <w:spacing w:val="-5"/>
          <w:szCs w:val="28"/>
        </w:rPr>
        <w:t xml:space="preserve"> </w:t>
      </w:r>
      <w:r w:rsidRPr="001D2AB0">
        <w:rPr>
          <w:spacing w:val="-2"/>
          <w:szCs w:val="28"/>
        </w:rPr>
        <w:t>являются:</w:t>
      </w:r>
    </w:p>
    <w:p w:rsidR="00386BE8" w:rsidRPr="001D2AB0" w:rsidRDefault="00386BE8" w:rsidP="00386BE8">
      <w:pPr>
        <w:pStyle w:val="a6"/>
        <w:ind w:firstLine="709"/>
        <w:rPr>
          <w:szCs w:val="28"/>
        </w:rPr>
      </w:pPr>
      <w:r w:rsidRPr="001D2AB0">
        <w:rPr>
          <w:szCs w:val="28"/>
        </w:rPr>
        <w:t>несоответствие представленных участником отбора заявки и документов требованиям, установленным в объявлении о проведении отбора и пункте 12 настоящего Порядка, или непредставление (представление не в полном объеме) документов, предусмотренных пунктом 12 настоящего Порядка;</w:t>
      </w:r>
    </w:p>
    <w:p w:rsidR="00386BE8" w:rsidRPr="001D2AB0" w:rsidRDefault="00386BE8" w:rsidP="00386BE8">
      <w:pPr>
        <w:pStyle w:val="a6"/>
        <w:ind w:firstLine="709"/>
        <w:rPr>
          <w:spacing w:val="-2"/>
          <w:szCs w:val="28"/>
        </w:rPr>
      </w:pPr>
      <w:r w:rsidRPr="001D2AB0">
        <w:rPr>
          <w:spacing w:val="-2"/>
          <w:szCs w:val="28"/>
        </w:rPr>
        <w:t xml:space="preserve">установление </w:t>
      </w:r>
      <w:r w:rsidRPr="001D2AB0">
        <w:rPr>
          <w:spacing w:val="-4"/>
          <w:szCs w:val="28"/>
        </w:rPr>
        <w:t xml:space="preserve">факта </w:t>
      </w:r>
      <w:r w:rsidRPr="001D2AB0">
        <w:rPr>
          <w:spacing w:val="-2"/>
          <w:szCs w:val="28"/>
        </w:rPr>
        <w:t>недостоверности представленной участником отбора информации;</w:t>
      </w:r>
    </w:p>
    <w:p w:rsidR="00386BE8" w:rsidRPr="001D2AB0" w:rsidRDefault="00386BE8" w:rsidP="00386BE8">
      <w:pPr>
        <w:pStyle w:val="a6"/>
        <w:ind w:firstLine="709"/>
        <w:rPr>
          <w:szCs w:val="28"/>
        </w:rPr>
      </w:pPr>
      <w:r w:rsidRPr="001D2AB0">
        <w:rPr>
          <w:spacing w:val="-2"/>
          <w:szCs w:val="28"/>
        </w:rPr>
        <w:t xml:space="preserve">несоблюдение участником отбора целей предоставления субсидии, </w:t>
      </w:r>
      <w:r w:rsidRPr="001D2AB0">
        <w:rPr>
          <w:szCs w:val="28"/>
        </w:rPr>
        <w:t>предусмотренных пунктом 3 настоящего Порядка;</w:t>
      </w:r>
    </w:p>
    <w:p w:rsidR="00386BE8" w:rsidRPr="001D2AB0" w:rsidRDefault="00386BE8" w:rsidP="00386BE8">
      <w:pPr>
        <w:pStyle w:val="a6"/>
        <w:ind w:firstLine="709"/>
        <w:rPr>
          <w:spacing w:val="-2"/>
          <w:szCs w:val="28"/>
        </w:rPr>
      </w:pPr>
      <w:r w:rsidRPr="001D2AB0">
        <w:rPr>
          <w:szCs w:val="28"/>
        </w:rPr>
        <w:lastRenderedPageBreak/>
        <w:t>недостаточность</w:t>
      </w:r>
      <w:r w:rsidRPr="001D2AB0">
        <w:rPr>
          <w:spacing w:val="-12"/>
          <w:szCs w:val="28"/>
        </w:rPr>
        <w:t xml:space="preserve"> </w:t>
      </w:r>
      <w:r w:rsidRPr="001D2AB0">
        <w:rPr>
          <w:szCs w:val="28"/>
        </w:rPr>
        <w:t>лимитов</w:t>
      </w:r>
      <w:r w:rsidRPr="001D2AB0">
        <w:rPr>
          <w:spacing w:val="-11"/>
          <w:szCs w:val="28"/>
        </w:rPr>
        <w:t xml:space="preserve"> </w:t>
      </w:r>
      <w:r w:rsidRPr="001D2AB0">
        <w:rPr>
          <w:szCs w:val="28"/>
        </w:rPr>
        <w:t>бюджетных</w:t>
      </w:r>
      <w:r w:rsidRPr="001D2AB0">
        <w:rPr>
          <w:spacing w:val="-7"/>
          <w:szCs w:val="28"/>
        </w:rPr>
        <w:t xml:space="preserve"> </w:t>
      </w:r>
      <w:r w:rsidRPr="001D2AB0">
        <w:rPr>
          <w:spacing w:val="-2"/>
          <w:szCs w:val="28"/>
        </w:rPr>
        <w:t>обязательств;</w:t>
      </w:r>
    </w:p>
    <w:p w:rsidR="00386BE8" w:rsidRPr="001D2AB0" w:rsidRDefault="00386BE8" w:rsidP="00386BE8">
      <w:pPr>
        <w:pStyle w:val="a6"/>
        <w:ind w:firstLine="709"/>
        <w:rPr>
          <w:szCs w:val="28"/>
        </w:rPr>
      </w:pPr>
      <w:r w:rsidRPr="001D2AB0">
        <w:rPr>
          <w:szCs w:val="28"/>
        </w:rPr>
        <w:t>представление участником отбора документов, по которым Уполномоченным органом</w:t>
      </w:r>
      <w:r w:rsidRPr="001D2AB0">
        <w:rPr>
          <w:spacing w:val="-4"/>
          <w:szCs w:val="28"/>
        </w:rPr>
        <w:t xml:space="preserve"> </w:t>
      </w:r>
      <w:r w:rsidRPr="001D2AB0">
        <w:rPr>
          <w:szCs w:val="28"/>
        </w:rPr>
        <w:t>ранее</w:t>
      </w:r>
      <w:r w:rsidRPr="001D2AB0">
        <w:rPr>
          <w:spacing w:val="-5"/>
          <w:szCs w:val="28"/>
        </w:rPr>
        <w:t xml:space="preserve"> </w:t>
      </w:r>
      <w:r w:rsidRPr="001D2AB0">
        <w:rPr>
          <w:szCs w:val="28"/>
        </w:rPr>
        <w:t>принято</w:t>
      </w:r>
      <w:r w:rsidRPr="001D2AB0">
        <w:rPr>
          <w:spacing w:val="-3"/>
          <w:szCs w:val="28"/>
        </w:rPr>
        <w:t xml:space="preserve"> </w:t>
      </w:r>
      <w:r w:rsidRPr="001D2AB0">
        <w:rPr>
          <w:szCs w:val="28"/>
        </w:rPr>
        <w:t>решение</w:t>
      </w:r>
      <w:r w:rsidRPr="001D2AB0">
        <w:rPr>
          <w:spacing w:val="-4"/>
          <w:szCs w:val="28"/>
        </w:rPr>
        <w:t xml:space="preserve"> </w:t>
      </w:r>
      <w:r w:rsidRPr="001D2AB0">
        <w:rPr>
          <w:szCs w:val="28"/>
        </w:rPr>
        <w:t>о</w:t>
      </w:r>
      <w:r w:rsidRPr="001D2AB0">
        <w:rPr>
          <w:spacing w:val="-4"/>
          <w:szCs w:val="28"/>
        </w:rPr>
        <w:t xml:space="preserve"> </w:t>
      </w:r>
      <w:r w:rsidRPr="001D2AB0">
        <w:rPr>
          <w:szCs w:val="28"/>
        </w:rPr>
        <w:t>предоставлении</w:t>
      </w:r>
      <w:r w:rsidRPr="001D2AB0">
        <w:rPr>
          <w:spacing w:val="-3"/>
          <w:szCs w:val="28"/>
        </w:rPr>
        <w:t xml:space="preserve"> </w:t>
      </w:r>
      <w:r w:rsidRPr="001D2AB0">
        <w:rPr>
          <w:szCs w:val="28"/>
        </w:rPr>
        <w:t>субсидии</w:t>
      </w:r>
      <w:r w:rsidRPr="001D2AB0">
        <w:rPr>
          <w:spacing w:val="-3"/>
          <w:szCs w:val="28"/>
        </w:rPr>
        <w:t xml:space="preserve"> </w:t>
      </w:r>
      <w:r w:rsidRPr="001D2AB0">
        <w:rPr>
          <w:szCs w:val="28"/>
        </w:rPr>
        <w:t>на</w:t>
      </w:r>
      <w:r w:rsidRPr="001D2AB0">
        <w:rPr>
          <w:spacing w:val="-3"/>
          <w:szCs w:val="28"/>
        </w:rPr>
        <w:t xml:space="preserve"> </w:t>
      </w:r>
      <w:r w:rsidRPr="001D2AB0">
        <w:rPr>
          <w:szCs w:val="28"/>
        </w:rPr>
        <w:t>цели,</w:t>
      </w:r>
      <w:r w:rsidRPr="001D2AB0">
        <w:rPr>
          <w:spacing w:val="-5"/>
          <w:szCs w:val="28"/>
        </w:rPr>
        <w:t xml:space="preserve"> </w:t>
      </w:r>
      <w:r w:rsidRPr="001D2AB0">
        <w:rPr>
          <w:szCs w:val="28"/>
        </w:rPr>
        <w:t>предусмотренные пунктом 3 настоящего Порядка.</w:t>
      </w:r>
    </w:p>
    <w:p w:rsidR="00386BE8" w:rsidRPr="001D2AB0" w:rsidRDefault="00386BE8" w:rsidP="00386BE8">
      <w:pPr>
        <w:pStyle w:val="a6"/>
        <w:ind w:firstLine="709"/>
        <w:rPr>
          <w:szCs w:val="28"/>
        </w:rPr>
      </w:pPr>
      <w:r w:rsidRPr="001D2AB0">
        <w:rPr>
          <w:szCs w:val="28"/>
        </w:rPr>
        <w:t>При</w:t>
      </w:r>
      <w:r w:rsidRPr="001D2AB0">
        <w:rPr>
          <w:spacing w:val="-5"/>
          <w:szCs w:val="28"/>
        </w:rPr>
        <w:t xml:space="preserve"> </w:t>
      </w:r>
      <w:r w:rsidRPr="001D2AB0">
        <w:rPr>
          <w:szCs w:val="28"/>
        </w:rPr>
        <w:t>наличии</w:t>
      </w:r>
      <w:r w:rsidRPr="001D2AB0">
        <w:rPr>
          <w:spacing w:val="-5"/>
          <w:szCs w:val="28"/>
        </w:rPr>
        <w:t xml:space="preserve"> </w:t>
      </w:r>
      <w:r w:rsidRPr="001D2AB0">
        <w:rPr>
          <w:szCs w:val="28"/>
        </w:rPr>
        <w:t>оснований</w:t>
      </w:r>
      <w:r w:rsidRPr="001D2AB0">
        <w:rPr>
          <w:spacing w:val="-5"/>
          <w:szCs w:val="28"/>
        </w:rPr>
        <w:t xml:space="preserve"> </w:t>
      </w:r>
      <w:r w:rsidRPr="001D2AB0">
        <w:rPr>
          <w:szCs w:val="28"/>
        </w:rPr>
        <w:t>для</w:t>
      </w:r>
      <w:r w:rsidRPr="001D2AB0">
        <w:rPr>
          <w:spacing w:val="-5"/>
          <w:szCs w:val="28"/>
        </w:rPr>
        <w:t xml:space="preserve"> </w:t>
      </w:r>
      <w:r w:rsidRPr="001D2AB0">
        <w:rPr>
          <w:szCs w:val="28"/>
        </w:rPr>
        <w:t>отказа</w:t>
      </w:r>
      <w:r w:rsidRPr="001D2AB0">
        <w:rPr>
          <w:spacing w:val="-5"/>
          <w:szCs w:val="28"/>
        </w:rPr>
        <w:t xml:space="preserve"> </w:t>
      </w:r>
      <w:r w:rsidRPr="001D2AB0">
        <w:rPr>
          <w:szCs w:val="28"/>
        </w:rPr>
        <w:t>в</w:t>
      </w:r>
      <w:r w:rsidRPr="001D2AB0">
        <w:rPr>
          <w:spacing w:val="-5"/>
          <w:szCs w:val="28"/>
        </w:rPr>
        <w:t xml:space="preserve"> </w:t>
      </w:r>
      <w:r w:rsidRPr="001D2AB0">
        <w:rPr>
          <w:szCs w:val="28"/>
        </w:rPr>
        <w:t>предоставлении</w:t>
      </w:r>
      <w:r w:rsidRPr="001D2AB0">
        <w:rPr>
          <w:spacing w:val="-5"/>
          <w:szCs w:val="28"/>
        </w:rPr>
        <w:t xml:space="preserve"> </w:t>
      </w:r>
      <w:r w:rsidRPr="001D2AB0">
        <w:rPr>
          <w:szCs w:val="28"/>
        </w:rPr>
        <w:t>субсидии</w:t>
      </w:r>
      <w:r w:rsidRPr="001D2AB0">
        <w:rPr>
          <w:spacing w:val="-5"/>
          <w:szCs w:val="28"/>
        </w:rPr>
        <w:t xml:space="preserve"> </w:t>
      </w:r>
      <w:r w:rsidRPr="001D2AB0">
        <w:rPr>
          <w:szCs w:val="28"/>
        </w:rPr>
        <w:t>Уполномоченный орган отклоняет</w:t>
      </w:r>
      <w:r w:rsidRPr="001D2AB0">
        <w:rPr>
          <w:spacing w:val="-1"/>
          <w:szCs w:val="28"/>
        </w:rPr>
        <w:t xml:space="preserve"> </w:t>
      </w:r>
      <w:r w:rsidRPr="001D2AB0">
        <w:rPr>
          <w:szCs w:val="28"/>
        </w:rPr>
        <w:t>заявку на</w:t>
      </w:r>
      <w:r w:rsidRPr="001D2AB0">
        <w:rPr>
          <w:spacing w:val="-1"/>
          <w:szCs w:val="28"/>
        </w:rPr>
        <w:t xml:space="preserve"> </w:t>
      </w:r>
      <w:r w:rsidRPr="001D2AB0">
        <w:rPr>
          <w:szCs w:val="28"/>
        </w:rPr>
        <w:t>предоставлении субсидии,</w:t>
      </w:r>
      <w:r w:rsidRPr="001D2AB0">
        <w:rPr>
          <w:spacing w:val="-1"/>
          <w:szCs w:val="28"/>
        </w:rPr>
        <w:t xml:space="preserve"> </w:t>
      </w:r>
      <w:r w:rsidRPr="001D2AB0">
        <w:rPr>
          <w:szCs w:val="28"/>
        </w:rPr>
        <w:t>и возвращает</w:t>
      </w:r>
      <w:r w:rsidRPr="001D2AB0">
        <w:rPr>
          <w:spacing w:val="-1"/>
          <w:szCs w:val="28"/>
        </w:rPr>
        <w:t xml:space="preserve"> </w:t>
      </w:r>
      <w:r w:rsidRPr="001D2AB0">
        <w:rPr>
          <w:szCs w:val="28"/>
        </w:rPr>
        <w:t>заявку</w:t>
      </w:r>
      <w:r w:rsidRPr="001D2AB0">
        <w:rPr>
          <w:spacing w:val="-5"/>
          <w:szCs w:val="28"/>
        </w:rPr>
        <w:t xml:space="preserve"> </w:t>
      </w:r>
      <w:r w:rsidRPr="001D2AB0">
        <w:rPr>
          <w:szCs w:val="28"/>
        </w:rPr>
        <w:t>на доработку с указанием причин отклонения.</w:t>
      </w:r>
    </w:p>
    <w:p w:rsidR="00386BE8" w:rsidRPr="001D2AB0" w:rsidRDefault="00386BE8" w:rsidP="00386BE8">
      <w:pPr>
        <w:pStyle w:val="a6"/>
        <w:ind w:firstLine="709"/>
        <w:rPr>
          <w:color w:val="auto"/>
          <w:szCs w:val="28"/>
        </w:rPr>
      </w:pPr>
      <w:r w:rsidRPr="001D2AB0">
        <w:rPr>
          <w:color w:val="auto"/>
          <w:szCs w:val="28"/>
        </w:rPr>
        <w:t>Участник отбора вправе внести изменения в заявку и вновь подать её в течение трёх рабочих дней, следующих за днем отклонения заявки Уполномоченным органом.</w:t>
      </w:r>
    </w:p>
    <w:p w:rsidR="00386BE8" w:rsidRPr="001D2AB0" w:rsidRDefault="00386BE8" w:rsidP="00386BE8">
      <w:pPr>
        <w:tabs>
          <w:tab w:val="left" w:pos="1502"/>
        </w:tabs>
        <w:ind w:firstLine="709"/>
        <w:jc w:val="both"/>
        <w:rPr>
          <w:sz w:val="28"/>
          <w:szCs w:val="28"/>
        </w:rPr>
      </w:pPr>
      <w:r>
        <w:rPr>
          <w:sz w:val="28"/>
          <w:szCs w:val="28"/>
        </w:rPr>
        <w:t>22. </w:t>
      </w:r>
      <w:r w:rsidRPr="001D2AB0">
        <w:rPr>
          <w:sz w:val="28"/>
          <w:szCs w:val="28"/>
        </w:rPr>
        <w:t xml:space="preserve">Порядок запросов Уполномоченным органом разъяснений от участников отбора, в целях полного, всестороннего и объективного рассмотрения </w:t>
      </w:r>
      <w:r>
        <w:rPr>
          <w:sz w:val="28"/>
          <w:szCs w:val="28"/>
        </w:rPr>
        <w:t>и (или)</w:t>
      </w:r>
      <w:r w:rsidRPr="001D2AB0">
        <w:rPr>
          <w:sz w:val="28"/>
          <w:szCs w:val="28"/>
        </w:rPr>
        <w:t xml:space="preserve"> оценки заявок, установлен в Постановлении № 1781.</w:t>
      </w:r>
    </w:p>
    <w:p w:rsidR="00386BE8" w:rsidRPr="001D2AB0" w:rsidRDefault="00386BE8" w:rsidP="00386BE8">
      <w:pPr>
        <w:tabs>
          <w:tab w:val="left" w:pos="1610"/>
        </w:tabs>
        <w:ind w:firstLine="709"/>
        <w:jc w:val="both"/>
        <w:rPr>
          <w:sz w:val="28"/>
          <w:szCs w:val="28"/>
        </w:rPr>
      </w:pPr>
      <w:r w:rsidRPr="001D2AB0">
        <w:rPr>
          <w:sz w:val="28"/>
          <w:szCs w:val="28"/>
        </w:rPr>
        <w:t xml:space="preserve">23. Порядок признания отбора несостоявшимся и порядок заключения соглашения, при признании отбора несостоявшимся установлен в Постановлении № </w:t>
      </w:r>
      <w:r w:rsidRPr="001D2AB0">
        <w:rPr>
          <w:spacing w:val="-4"/>
          <w:sz w:val="28"/>
          <w:szCs w:val="28"/>
        </w:rPr>
        <w:t>1781.</w:t>
      </w:r>
    </w:p>
    <w:p w:rsidR="00386BE8" w:rsidRPr="001D2AB0" w:rsidRDefault="00386BE8" w:rsidP="00386BE8">
      <w:pPr>
        <w:tabs>
          <w:tab w:val="left" w:pos="1283"/>
        </w:tabs>
        <w:ind w:firstLine="709"/>
        <w:jc w:val="both"/>
        <w:rPr>
          <w:sz w:val="28"/>
          <w:szCs w:val="28"/>
        </w:rPr>
      </w:pPr>
      <w:r>
        <w:rPr>
          <w:sz w:val="28"/>
          <w:szCs w:val="28"/>
        </w:rPr>
        <w:t>24. </w:t>
      </w:r>
      <w:r w:rsidRPr="001D2AB0">
        <w:rPr>
          <w:sz w:val="28"/>
          <w:szCs w:val="28"/>
        </w:rPr>
        <w:t>В целях завершения отбора участников отбора и определения победителей отбора, формируется протокол подведения итогов отбора.</w:t>
      </w:r>
    </w:p>
    <w:p w:rsidR="00386BE8" w:rsidRPr="001D2AB0" w:rsidRDefault="00386BE8" w:rsidP="00386BE8">
      <w:pPr>
        <w:tabs>
          <w:tab w:val="left" w:pos="1318"/>
        </w:tabs>
        <w:ind w:firstLine="709"/>
        <w:jc w:val="both"/>
        <w:rPr>
          <w:sz w:val="28"/>
          <w:szCs w:val="28"/>
        </w:rPr>
      </w:pPr>
      <w:r>
        <w:rPr>
          <w:sz w:val="28"/>
          <w:szCs w:val="28"/>
        </w:rPr>
        <w:t>25. </w:t>
      </w:r>
      <w:r w:rsidRPr="001D2AB0">
        <w:rPr>
          <w:sz w:val="28"/>
          <w:szCs w:val="28"/>
        </w:rPr>
        <w:t>Уполномоченный орган в течение 3 рабочих дней со дня формирования протокола подведения итогов отбора размещает на едином портале протокол подведения итогов отбора участников отбора, в котором прописывается решение о предоставлении субсидии.</w:t>
      </w:r>
    </w:p>
    <w:p w:rsidR="00386BE8" w:rsidRPr="001D2AB0" w:rsidRDefault="00386BE8" w:rsidP="00386BE8">
      <w:pPr>
        <w:tabs>
          <w:tab w:val="left" w:pos="1294"/>
        </w:tabs>
        <w:ind w:firstLine="709"/>
        <w:jc w:val="both"/>
        <w:rPr>
          <w:sz w:val="28"/>
          <w:szCs w:val="28"/>
        </w:rPr>
      </w:pPr>
      <w:r>
        <w:rPr>
          <w:sz w:val="28"/>
          <w:szCs w:val="28"/>
        </w:rPr>
        <w:t>26. </w:t>
      </w:r>
      <w:r w:rsidRPr="001D2AB0">
        <w:rPr>
          <w:sz w:val="28"/>
          <w:szCs w:val="28"/>
        </w:rPr>
        <w:t>В случае принятия решения о предоставлении субсидии Уполномоченный орган не позднее 5 рабочих дней, следующих за днем принятия решения, подготавливает проект соглашения по форме, утвержденной Министерством</w:t>
      </w:r>
      <w:r w:rsidRPr="001D2AB0">
        <w:rPr>
          <w:color w:val="FF0000"/>
          <w:sz w:val="28"/>
          <w:szCs w:val="28"/>
        </w:rPr>
        <w:t xml:space="preserve"> </w:t>
      </w:r>
      <w:r w:rsidRPr="001D2AB0">
        <w:rPr>
          <w:sz w:val="28"/>
          <w:szCs w:val="28"/>
        </w:rPr>
        <w:t xml:space="preserve">финансов Российской Федерации, в системе </w:t>
      </w:r>
      <w:r w:rsidR="009A6859">
        <w:rPr>
          <w:sz w:val="28"/>
          <w:szCs w:val="28"/>
        </w:rPr>
        <w:t>«</w:t>
      </w:r>
      <w:r w:rsidRPr="001D2AB0">
        <w:rPr>
          <w:sz w:val="28"/>
          <w:szCs w:val="28"/>
        </w:rPr>
        <w:t>Электронный бюджет</w:t>
      </w:r>
      <w:r w:rsidR="009A6859">
        <w:rPr>
          <w:sz w:val="28"/>
          <w:szCs w:val="28"/>
        </w:rPr>
        <w:t>»</w:t>
      </w:r>
      <w:r w:rsidRPr="001D2AB0">
        <w:rPr>
          <w:sz w:val="28"/>
          <w:szCs w:val="28"/>
        </w:rPr>
        <w:t>.</w:t>
      </w:r>
    </w:p>
    <w:p w:rsidR="00386BE8" w:rsidRPr="001D2AB0" w:rsidRDefault="00386BE8" w:rsidP="00386BE8">
      <w:pPr>
        <w:pStyle w:val="a6"/>
        <w:ind w:firstLine="709"/>
        <w:rPr>
          <w:spacing w:val="1"/>
          <w:szCs w:val="28"/>
        </w:rPr>
      </w:pPr>
      <w:r w:rsidRPr="001D2AB0">
        <w:rPr>
          <w:szCs w:val="28"/>
        </w:rPr>
        <w:t>Обязательными условиями, включаемыми в соглашение, являются:</w:t>
      </w:r>
    </w:p>
    <w:p w:rsidR="00386BE8" w:rsidRPr="001D2AB0" w:rsidRDefault="00386BE8" w:rsidP="00386BE8">
      <w:pPr>
        <w:pStyle w:val="a6"/>
        <w:ind w:firstLine="709"/>
        <w:rPr>
          <w:szCs w:val="28"/>
        </w:rPr>
      </w:pPr>
      <w:r w:rsidRPr="001D2AB0">
        <w:rPr>
          <w:szCs w:val="28"/>
        </w:rPr>
        <w:t>согласие</w:t>
      </w:r>
      <w:r w:rsidRPr="001D2AB0">
        <w:rPr>
          <w:spacing w:val="9"/>
          <w:szCs w:val="28"/>
        </w:rPr>
        <w:t xml:space="preserve"> </w:t>
      </w:r>
      <w:r w:rsidRPr="001D2AB0">
        <w:rPr>
          <w:szCs w:val="28"/>
        </w:rPr>
        <w:t>получателя</w:t>
      </w:r>
      <w:r w:rsidRPr="001D2AB0">
        <w:rPr>
          <w:spacing w:val="7"/>
          <w:szCs w:val="28"/>
        </w:rPr>
        <w:t xml:space="preserve"> </w:t>
      </w:r>
      <w:r w:rsidRPr="001D2AB0">
        <w:rPr>
          <w:szCs w:val="28"/>
        </w:rPr>
        <w:t>субсидии на осуществление</w:t>
      </w:r>
      <w:r w:rsidRPr="001D2AB0">
        <w:rPr>
          <w:spacing w:val="1"/>
          <w:szCs w:val="28"/>
        </w:rPr>
        <w:t xml:space="preserve"> </w:t>
      </w:r>
      <w:r w:rsidRPr="001D2AB0">
        <w:rPr>
          <w:szCs w:val="28"/>
        </w:rPr>
        <w:t>в</w:t>
      </w:r>
      <w:r w:rsidRPr="001D2AB0">
        <w:rPr>
          <w:spacing w:val="1"/>
          <w:szCs w:val="28"/>
        </w:rPr>
        <w:t xml:space="preserve"> </w:t>
      </w:r>
      <w:r w:rsidRPr="001D2AB0">
        <w:rPr>
          <w:szCs w:val="28"/>
        </w:rPr>
        <w:t>отношении</w:t>
      </w:r>
      <w:r w:rsidRPr="001D2AB0">
        <w:rPr>
          <w:spacing w:val="1"/>
          <w:szCs w:val="28"/>
        </w:rPr>
        <w:t xml:space="preserve"> него </w:t>
      </w:r>
      <w:r w:rsidRPr="001D2AB0">
        <w:rPr>
          <w:szCs w:val="28"/>
        </w:rPr>
        <w:t>проверки</w:t>
      </w:r>
      <w:r w:rsidRPr="001D2AB0">
        <w:rPr>
          <w:spacing w:val="1"/>
          <w:szCs w:val="28"/>
        </w:rPr>
        <w:t xml:space="preserve"> </w:t>
      </w:r>
      <w:r w:rsidRPr="001D2AB0">
        <w:rPr>
          <w:szCs w:val="28"/>
        </w:rPr>
        <w:t>Уполномоченным</w:t>
      </w:r>
      <w:r w:rsidRPr="001D2AB0">
        <w:rPr>
          <w:spacing w:val="1"/>
          <w:szCs w:val="28"/>
        </w:rPr>
        <w:t xml:space="preserve"> </w:t>
      </w:r>
      <w:r w:rsidRPr="001D2AB0">
        <w:rPr>
          <w:szCs w:val="28"/>
        </w:rPr>
        <w:t>органом</w:t>
      </w:r>
      <w:r w:rsidRPr="001D2AB0">
        <w:rPr>
          <w:spacing w:val="1"/>
          <w:szCs w:val="28"/>
        </w:rPr>
        <w:t xml:space="preserve"> </w:t>
      </w:r>
      <w:r w:rsidRPr="001D2AB0">
        <w:rPr>
          <w:szCs w:val="28"/>
        </w:rPr>
        <w:t>соблюдения</w:t>
      </w:r>
      <w:r w:rsidRPr="001D2AB0">
        <w:rPr>
          <w:spacing w:val="1"/>
          <w:szCs w:val="28"/>
        </w:rPr>
        <w:t xml:space="preserve"> </w:t>
      </w:r>
      <w:r w:rsidRPr="001D2AB0">
        <w:rPr>
          <w:szCs w:val="28"/>
        </w:rPr>
        <w:t>порядка</w:t>
      </w:r>
      <w:r w:rsidRPr="001D2AB0">
        <w:rPr>
          <w:spacing w:val="1"/>
          <w:szCs w:val="28"/>
        </w:rPr>
        <w:t xml:space="preserve"> </w:t>
      </w:r>
      <w:r w:rsidRPr="001D2AB0">
        <w:rPr>
          <w:szCs w:val="28"/>
        </w:rPr>
        <w:t>и</w:t>
      </w:r>
      <w:r w:rsidRPr="001D2AB0">
        <w:rPr>
          <w:spacing w:val="1"/>
          <w:szCs w:val="28"/>
        </w:rPr>
        <w:t xml:space="preserve"> </w:t>
      </w:r>
      <w:r w:rsidRPr="001D2AB0">
        <w:rPr>
          <w:szCs w:val="28"/>
        </w:rPr>
        <w:t>условий</w:t>
      </w:r>
      <w:r w:rsidRPr="001D2AB0">
        <w:rPr>
          <w:spacing w:val="1"/>
          <w:szCs w:val="28"/>
        </w:rPr>
        <w:t xml:space="preserve"> </w:t>
      </w:r>
      <w:r w:rsidRPr="001D2AB0">
        <w:rPr>
          <w:szCs w:val="28"/>
        </w:rPr>
        <w:t>предоставления</w:t>
      </w:r>
      <w:r w:rsidRPr="001D2AB0">
        <w:rPr>
          <w:spacing w:val="1"/>
          <w:szCs w:val="28"/>
        </w:rPr>
        <w:t xml:space="preserve"> </w:t>
      </w:r>
      <w:r w:rsidRPr="001D2AB0">
        <w:rPr>
          <w:szCs w:val="28"/>
        </w:rPr>
        <w:t>субсидии,</w:t>
      </w:r>
      <w:r w:rsidRPr="001D2AB0">
        <w:rPr>
          <w:spacing w:val="1"/>
          <w:szCs w:val="28"/>
        </w:rPr>
        <w:t xml:space="preserve"> </w:t>
      </w:r>
      <w:r w:rsidRPr="001D2AB0">
        <w:rPr>
          <w:szCs w:val="28"/>
        </w:rPr>
        <w:t>в</w:t>
      </w:r>
      <w:r w:rsidRPr="001D2AB0">
        <w:rPr>
          <w:spacing w:val="1"/>
          <w:szCs w:val="28"/>
        </w:rPr>
        <w:t xml:space="preserve"> </w:t>
      </w:r>
      <w:r w:rsidRPr="001D2AB0">
        <w:rPr>
          <w:szCs w:val="28"/>
        </w:rPr>
        <w:t>том</w:t>
      </w:r>
      <w:r w:rsidRPr="001D2AB0">
        <w:rPr>
          <w:spacing w:val="1"/>
          <w:szCs w:val="28"/>
        </w:rPr>
        <w:t xml:space="preserve"> </w:t>
      </w:r>
      <w:r w:rsidRPr="001D2AB0">
        <w:rPr>
          <w:szCs w:val="28"/>
        </w:rPr>
        <w:t>числе</w:t>
      </w:r>
      <w:r w:rsidRPr="001D2AB0">
        <w:rPr>
          <w:spacing w:val="70"/>
          <w:szCs w:val="28"/>
        </w:rPr>
        <w:t xml:space="preserve"> </w:t>
      </w:r>
      <w:r w:rsidRPr="001D2AB0">
        <w:rPr>
          <w:szCs w:val="28"/>
        </w:rPr>
        <w:t>в</w:t>
      </w:r>
      <w:r w:rsidRPr="001D2AB0">
        <w:rPr>
          <w:spacing w:val="1"/>
          <w:szCs w:val="28"/>
        </w:rPr>
        <w:t xml:space="preserve"> </w:t>
      </w:r>
      <w:r w:rsidRPr="001D2AB0">
        <w:rPr>
          <w:szCs w:val="28"/>
        </w:rPr>
        <w:t>части достижения результатов предоставления субсидии, а также проверки</w:t>
      </w:r>
      <w:r w:rsidRPr="001D2AB0">
        <w:rPr>
          <w:spacing w:val="1"/>
          <w:szCs w:val="28"/>
        </w:rPr>
        <w:t xml:space="preserve"> </w:t>
      </w:r>
      <w:r w:rsidRPr="001D2AB0">
        <w:rPr>
          <w:szCs w:val="28"/>
        </w:rPr>
        <w:t>органами</w:t>
      </w:r>
      <w:r w:rsidRPr="001D2AB0">
        <w:rPr>
          <w:spacing w:val="1"/>
          <w:szCs w:val="28"/>
        </w:rPr>
        <w:t xml:space="preserve"> </w:t>
      </w:r>
      <w:r w:rsidRPr="001D2AB0">
        <w:rPr>
          <w:szCs w:val="28"/>
        </w:rPr>
        <w:t>государственного финансового</w:t>
      </w:r>
      <w:r w:rsidRPr="001D2AB0">
        <w:rPr>
          <w:spacing w:val="1"/>
          <w:szCs w:val="28"/>
        </w:rPr>
        <w:t xml:space="preserve"> </w:t>
      </w:r>
      <w:r w:rsidRPr="001D2AB0">
        <w:rPr>
          <w:szCs w:val="28"/>
        </w:rPr>
        <w:t>контроля</w:t>
      </w:r>
      <w:r w:rsidRPr="001D2AB0">
        <w:rPr>
          <w:spacing w:val="1"/>
          <w:szCs w:val="28"/>
        </w:rPr>
        <w:t xml:space="preserve"> </w:t>
      </w:r>
      <w:r w:rsidRPr="001D2AB0">
        <w:rPr>
          <w:szCs w:val="28"/>
        </w:rPr>
        <w:t>в</w:t>
      </w:r>
      <w:r w:rsidRPr="001D2AB0">
        <w:rPr>
          <w:spacing w:val="1"/>
          <w:szCs w:val="28"/>
        </w:rPr>
        <w:t xml:space="preserve"> </w:t>
      </w:r>
      <w:r w:rsidRPr="001D2AB0">
        <w:rPr>
          <w:szCs w:val="28"/>
        </w:rPr>
        <w:t>соответствии</w:t>
      </w:r>
      <w:r w:rsidRPr="001D2AB0">
        <w:rPr>
          <w:spacing w:val="1"/>
          <w:szCs w:val="28"/>
        </w:rPr>
        <w:t xml:space="preserve"> </w:t>
      </w:r>
      <w:r w:rsidRPr="001D2AB0">
        <w:rPr>
          <w:szCs w:val="28"/>
        </w:rPr>
        <w:t>со</w:t>
      </w:r>
      <w:r w:rsidRPr="001D2AB0">
        <w:rPr>
          <w:spacing w:val="1"/>
          <w:szCs w:val="28"/>
        </w:rPr>
        <w:t xml:space="preserve"> </w:t>
      </w:r>
      <w:hyperlink r:id="rId10" w:history="1">
        <w:r w:rsidRPr="001D2AB0">
          <w:rPr>
            <w:szCs w:val="28"/>
          </w:rPr>
          <w:t>статьями</w:t>
        </w:r>
        <w:r w:rsidRPr="001D2AB0">
          <w:rPr>
            <w:spacing w:val="1"/>
            <w:szCs w:val="28"/>
          </w:rPr>
          <w:t xml:space="preserve"> </w:t>
        </w:r>
        <w:r w:rsidRPr="001D2AB0">
          <w:rPr>
            <w:szCs w:val="28"/>
          </w:rPr>
          <w:t>268.1</w:t>
        </w:r>
      </w:hyperlink>
      <w:r w:rsidRPr="001D2AB0">
        <w:rPr>
          <w:spacing w:val="1"/>
          <w:szCs w:val="28"/>
        </w:rPr>
        <w:t xml:space="preserve"> </w:t>
      </w:r>
      <w:r w:rsidRPr="001D2AB0">
        <w:rPr>
          <w:szCs w:val="28"/>
        </w:rPr>
        <w:t>и</w:t>
      </w:r>
      <w:r w:rsidRPr="001D2AB0">
        <w:rPr>
          <w:spacing w:val="1"/>
          <w:szCs w:val="28"/>
        </w:rPr>
        <w:t xml:space="preserve"> </w:t>
      </w:r>
      <w:hyperlink r:id="rId11" w:history="1">
        <w:r w:rsidRPr="001D2AB0">
          <w:rPr>
            <w:szCs w:val="28"/>
          </w:rPr>
          <w:t>269.2</w:t>
        </w:r>
      </w:hyperlink>
      <w:r w:rsidRPr="001D2AB0">
        <w:rPr>
          <w:spacing w:val="1"/>
          <w:szCs w:val="28"/>
        </w:rPr>
        <w:t xml:space="preserve"> </w:t>
      </w:r>
      <w:r w:rsidRPr="001D2AB0">
        <w:rPr>
          <w:szCs w:val="28"/>
        </w:rPr>
        <w:t>Бюджетного</w:t>
      </w:r>
      <w:r w:rsidRPr="001D2AB0">
        <w:rPr>
          <w:spacing w:val="1"/>
          <w:szCs w:val="28"/>
        </w:rPr>
        <w:t xml:space="preserve"> </w:t>
      </w:r>
      <w:r w:rsidRPr="001D2AB0">
        <w:rPr>
          <w:szCs w:val="28"/>
        </w:rPr>
        <w:t>кодекса</w:t>
      </w:r>
      <w:r w:rsidRPr="001D2AB0">
        <w:rPr>
          <w:spacing w:val="1"/>
          <w:szCs w:val="28"/>
        </w:rPr>
        <w:t xml:space="preserve"> </w:t>
      </w:r>
      <w:r w:rsidRPr="001D2AB0">
        <w:rPr>
          <w:szCs w:val="28"/>
        </w:rPr>
        <w:t>Российской</w:t>
      </w:r>
      <w:r w:rsidRPr="001D2AB0">
        <w:rPr>
          <w:spacing w:val="1"/>
          <w:szCs w:val="28"/>
        </w:rPr>
        <w:t xml:space="preserve"> </w:t>
      </w:r>
      <w:r w:rsidRPr="001D2AB0">
        <w:rPr>
          <w:szCs w:val="28"/>
        </w:rPr>
        <w:t>Федерации</w:t>
      </w:r>
      <w:r w:rsidRPr="001D2AB0">
        <w:rPr>
          <w:spacing w:val="1"/>
          <w:szCs w:val="28"/>
        </w:rPr>
        <w:t xml:space="preserve"> </w:t>
      </w:r>
      <w:r w:rsidRPr="001D2AB0">
        <w:rPr>
          <w:szCs w:val="28"/>
        </w:rPr>
        <w:t>и</w:t>
      </w:r>
      <w:r w:rsidRPr="001D2AB0">
        <w:rPr>
          <w:spacing w:val="1"/>
          <w:szCs w:val="28"/>
        </w:rPr>
        <w:t xml:space="preserve"> </w:t>
      </w:r>
      <w:r w:rsidRPr="001D2AB0">
        <w:rPr>
          <w:szCs w:val="28"/>
        </w:rPr>
        <w:t xml:space="preserve">на </w:t>
      </w:r>
      <w:r w:rsidRPr="001D2AB0">
        <w:rPr>
          <w:spacing w:val="-67"/>
          <w:szCs w:val="28"/>
        </w:rPr>
        <w:t xml:space="preserve"> </w:t>
      </w:r>
      <w:r w:rsidRPr="001D2AB0">
        <w:rPr>
          <w:szCs w:val="28"/>
        </w:rPr>
        <w:t>включение</w:t>
      </w:r>
      <w:r w:rsidRPr="001D2AB0">
        <w:rPr>
          <w:spacing w:val="-2"/>
          <w:szCs w:val="28"/>
        </w:rPr>
        <w:t xml:space="preserve"> </w:t>
      </w:r>
      <w:r w:rsidRPr="001D2AB0">
        <w:rPr>
          <w:szCs w:val="28"/>
        </w:rPr>
        <w:t>таких положений</w:t>
      </w:r>
      <w:r w:rsidRPr="001D2AB0">
        <w:rPr>
          <w:spacing w:val="-1"/>
          <w:szCs w:val="28"/>
        </w:rPr>
        <w:t xml:space="preserve"> </w:t>
      </w:r>
      <w:r w:rsidRPr="001D2AB0">
        <w:rPr>
          <w:szCs w:val="28"/>
        </w:rPr>
        <w:t>в</w:t>
      </w:r>
      <w:r w:rsidRPr="001D2AB0">
        <w:rPr>
          <w:spacing w:val="-1"/>
          <w:szCs w:val="28"/>
        </w:rPr>
        <w:t xml:space="preserve"> </w:t>
      </w:r>
      <w:r w:rsidRPr="001D2AB0">
        <w:rPr>
          <w:szCs w:val="28"/>
        </w:rPr>
        <w:t>соглашение о предоставлении субсидии;</w:t>
      </w:r>
    </w:p>
    <w:p w:rsidR="00386BE8" w:rsidRPr="001D2AB0" w:rsidRDefault="00386BE8" w:rsidP="00386BE8">
      <w:pPr>
        <w:pStyle w:val="a6"/>
        <w:ind w:firstLine="709"/>
        <w:rPr>
          <w:szCs w:val="28"/>
        </w:rPr>
      </w:pPr>
      <w:r w:rsidRPr="001D2AB0">
        <w:rPr>
          <w:szCs w:val="28"/>
        </w:rPr>
        <w:t>принятие</w:t>
      </w:r>
      <w:r w:rsidRPr="001D2AB0">
        <w:rPr>
          <w:spacing w:val="1"/>
          <w:szCs w:val="28"/>
        </w:rPr>
        <w:t xml:space="preserve"> </w:t>
      </w:r>
      <w:r w:rsidRPr="001D2AB0">
        <w:rPr>
          <w:szCs w:val="28"/>
        </w:rPr>
        <w:t>заявителем</w:t>
      </w:r>
      <w:r w:rsidRPr="001D2AB0">
        <w:rPr>
          <w:spacing w:val="1"/>
          <w:szCs w:val="28"/>
        </w:rPr>
        <w:t xml:space="preserve"> </w:t>
      </w:r>
      <w:r w:rsidRPr="001D2AB0">
        <w:rPr>
          <w:szCs w:val="28"/>
        </w:rPr>
        <w:t>обязательства</w:t>
      </w:r>
      <w:r w:rsidRPr="001D2AB0">
        <w:rPr>
          <w:spacing w:val="1"/>
          <w:szCs w:val="28"/>
        </w:rPr>
        <w:t xml:space="preserve"> </w:t>
      </w:r>
      <w:r w:rsidRPr="001D2AB0">
        <w:rPr>
          <w:szCs w:val="28"/>
        </w:rPr>
        <w:t>о</w:t>
      </w:r>
      <w:r w:rsidRPr="001D2AB0">
        <w:rPr>
          <w:spacing w:val="1"/>
          <w:szCs w:val="28"/>
        </w:rPr>
        <w:t xml:space="preserve"> </w:t>
      </w:r>
      <w:r w:rsidRPr="001D2AB0">
        <w:rPr>
          <w:szCs w:val="28"/>
        </w:rPr>
        <w:t>достижении</w:t>
      </w:r>
      <w:r w:rsidRPr="001D2AB0">
        <w:rPr>
          <w:spacing w:val="1"/>
          <w:szCs w:val="28"/>
        </w:rPr>
        <w:t xml:space="preserve"> </w:t>
      </w:r>
      <w:r w:rsidRPr="001D2AB0">
        <w:rPr>
          <w:szCs w:val="28"/>
        </w:rPr>
        <w:t>в</w:t>
      </w:r>
      <w:r w:rsidRPr="001D2AB0">
        <w:rPr>
          <w:spacing w:val="1"/>
          <w:szCs w:val="28"/>
        </w:rPr>
        <w:t xml:space="preserve"> </w:t>
      </w:r>
      <w:r w:rsidRPr="001D2AB0">
        <w:rPr>
          <w:szCs w:val="28"/>
        </w:rPr>
        <w:t>году</w:t>
      </w:r>
      <w:r w:rsidRPr="001D2AB0">
        <w:rPr>
          <w:spacing w:val="1"/>
          <w:szCs w:val="28"/>
        </w:rPr>
        <w:t xml:space="preserve"> </w:t>
      </w:r>
      <w:r w:rsidRPr="001D2AB0">
        <w:rPr>
          <w:szCs w:val="28"/>
        </w:rPr>
        <w:t>предоставления субсидии результатов её предоставления, установленных в</w:t>
      </w:r>
      <w:r w:rsidRPr="001D2AB0">
        <w:rPr>
          <w:spacing w:val="1"/>
          <w:szCs w:val="28"/>
        </w:rPr>
        <w:t xml:space="preserve"> </w:t>
      </w:r>
      <w:r w:rsidRPr="001D2AB0">
        <w:rPr>
          <w:szCs w:val="28"/>
        </w:rPr>
        <w:t>соответствии</w:t>
      </w:r>
      <w:r w:rsidRPr="001D2AB0">
        <w:rPr>
          <w:spacing w:val="-1"/>
          <w:szCs w:val="28"/>
        </w:rPr>
        <w:t xml:space="preserve"> </w:t>
      </w:r>
      <w:r w:rsidRPr="001D2AB0">
        <w:rPr>
          <w:szCs w:val="28"/>
        </w:rPr>
        <w:t>с</w:t>
      </w:r>
      <w:r w:rsidRPr="001D2AB0">
        <w:rPr>
          <w:spacing w:val="-1"/>
          <w:szCs w:val="28"/>
        </w:rPr>
        <w:t xml:space="preserve"> </w:t>
      </w:r>
      <w:r w:rsidRPr="001D2AB0">
        <w:rPr>
          <w:szCs w:val="28"/>
        </w:rPr>
        <w:t>пунктом</w:t>
      </w:r>
      <w:r w:rsidRPr="001D2AB0">
        <w:rPr>
          <w:spacing w:val="-1"/>
          <w:szCs w:val="28"/>
        </w:rPr>
        <w:t xml:space="preserve"> 31 </w:t>
      </w:r>
      <w:r w:rsidRPr="001D2AB0">
        <w:rPr>
          <w:szCs w:val="28"/>
        </w:rPr>
        <w:t>настоящего</w:t>
      </w:r>
      <w:r w:rsidRPr="001D2AB0">
        <w:rPr>
          <w:spacing w:val="-2"/>
          <w:szCs w:val="28"/>
        </w:rPr>
        <w:t xml:space="preserve"> </w:t>
      </w:r>
      <w:r w:rsidRPr="001D2AB0">
        <w:rPr>
          <w:szCs w:val="28"/>
        </w:rPr>
        <w:t>Порядка;</w:t>
      </w:r>
    </w:p>
    <w:p w:rsidR="00386BE8" w:rsidRPr="001D2AB0" w:rsidRDefault="00386BE8" w:rsidP="00386BE8">
      <w:pPr>
        <w:pStyle w:val="a6"/>
        <w:ind w:firstLine="709"/>
        <w:rPr>
          <w:szCs w:val="28"/>
        </w:rPr>
      </w:pPr>
      <w:r w:rsidRPr="001D2AB0">
        <w:rPr>
          <w:szCs w:val="28"/>
        </w:rPr>
        <w:t>достоверность</w:t>
      </w:r>
      <w:r w:rsidRPr="001D2AB0">
        <w:rPr>
          <w:spacing w:val="1"/>
          <w:szCs w:val="28"/>
        </w:rPr>
        <w:t xml:space="preserve"> </w:t>
      </w:r>
      <w:r w:rsidRPr="001D2AB0">
        <w:rPr>
          <w:szCs w:val="28"/>
        </w:rPr>
        <w:t>и</w:t>
      </w:r>
      <w:r w:rsidRPr="001D2AB0">
        <w:rPr>
          <w:spacing w:val="1"/>
          <w:szCs w:val="28"/>
        </w:rPr>
        <w:t xml:space="preserve"> </w:t>
      </w:r>
      <w:r w:rsidRPr="001D2AB0">
        <w:rPr>
          <w:szCs w:val="28"/>
        </w:rPr>
        <w:t>полнота</w:t>
      </w:r>
      <w:r w:rsidRPr="001D2AB0">
        <w:rPr>
          <w:spacing w:val="1"/>
          <w:szCs w:val="28"/>
        </w:rPr>
        <w:t xml:space="preserve"> </w:t>
      </w:r>
      <w:r w:rsidRPr="001D2AB0">
        <w:rPr>
          <w:szCs w:val="28"/>
        </w:rPr>
        <w:t>документов,</w:t>
      </w:r>
      <w:r w:rsidRPr="001D2AB0">
        <w:rPr>
          <w:spacing w:val="1"/>
          <w:szCs w:val="28"/>
        </w:rPr>
        <w:t xml:space="preserve"> </w:t>
      </w:r>
      <w:r w:rsidRPr="001D2AB0">
        <w:rPr>
          <w:szCs w:val="28"/>
        </w:rPr>
        <w:t>представляемых для получения субсидии.</w:t>
      </w:r>
    </w:p>
    <w:p w:rsidR="00386BE8" w:rsidRPr="001D2AB0" w:rsidRDefault="00386BE8" w:rsidP="00386BE8">
      <w:pPr>
        <w:pStyle w:val="a6"/>
        <w:ind w:firstLine="709"/>
        <w:rPr>
          <w:szCs w:val="28"/>
        </w:rPr>
      </w:pPr>
      <w:r>
        <w:rPr>
          <w:szCs w:val="28"/>
        </w:rPr>
        <w:t>27.</w:t>
      </w:r>
      <w:r>
        <w:rPr>
          <w:szCs w:val="28"/>
          <w:lang w:val="ru-RU"/>
        </w:rPr>
        <w:t> </w:t>
      </w:r>
      <w:r w:rsidRPr="001D2AB0">
        <w:rPr>
          <w:szCs w:val="28"/>
        </w:rPr>
        <w:t>При</w:t>
      </w:r>
      <w:r w:rsidRPr="001D2AB0">
        <w:rPr>
          <w:spacing w:val="1"/>
          <w:szCs w:val="28"/>
        </w:rPr>
        <w:t xml:space="preserve"> </w:t>
      </w:r>
      <w:r w:rsidRPr="001D2AB0">
        <w:rPr>
          <w:szCs w:val="28"/>
        </w:rPr>
        <w:t>реорганизации</w:t>
      </w:r>
      <w:r w:rsidRPr="001D2AB0">
        <w:rPr>
          <w:spacing w:val="1"/>
          <w:szCs w:val="28"/>
        </w:rPr>
        <w:t xml:space="preserve"> </w:t>
      </w:r>
      <w:r w:rsidRPr="001D2AB0">
        <w:rPr>
          <w:szCs w:val="28"/>
        </w:rPr>
        <w:t>получателя</w:t>
      </w:r>
      <w:r w:rsidRPr="001D2AB0">
        <w:rPr>
          <w:spacing w:val="1"/>
          <w:szCs w:val="28"/>
        </w:rPr>
        <w:t xml:space="preserve"> </w:t>
      </w:r>
      <w:r w:rsidRPr="001D2AB0">
        <w:rPr>
          <w:szCs w:val="28"/>
        </w:rPr>
        <w:t>субсидии,</w:t>
      </w:r>
      <w:r w:rsidRPr="001D2AB0">
        <w:rPr>
          <w:spacing w:val="1"/>
          <w:szCs w:val="28"/>
        </w:rPr>
        <w:t xml:space="preserve"> </w:t>
      </w:r>
      <w:r w:rsidRPr="001D2AB0">
        <w:rPr>
          <w:szCs w:val="28"/>
        </w:rPr>
        <w:t>являющегося</w:t>
      </w:r>
      <w:r w:rsidRPr="001D2AB0">
        <w:rPr>
          <w:spacing w:val="1"/>
          <w:szCs w:val="28"/>
        </w:rPr>
        <w:t xml:space="preserve"> </w:t>
      </w:r>
      <w:r w:rsidRPr="001D2AB0">
        <w:rPr>
          <w:szCs w:val="28"/>
        </w:rPr>
        <w:t>юридическим</w:t>
      </w:r>
      <w:r w:rsidRPr="001D2AB0">
        <w:rPr>
          <w:spacing w:val="1"/>
          <w:szCs w:val="28"/>
        </w:rPr>
        <w:t xml:space="preserve"> </w:t>
      </w:r>
      <w:r w:rsidRPr="001D2AB0">
        <w:rPr>
          <w:szCs w:val="28"/>
        </w:rPr>
        <w:t>лицом, в форме слияния, присоединения или преобразования в соглашение</w:t>
      </w:r>
      <w:r w:rsidRPr="001D2AB0">
        <w:rPr>
          <w:spacing w:val="1"/>
          <w:szCs w:val="28"/>
        </w:rPr>
        <w:t xml:space="preserve"> </w:t>
      </w:r>
      <w:r w:rsidRPr="001D2AB0">
        <w:rPr>
          <w:szCs w:val="28"/>
        </w:rPr>
        <w:t>вносятся</w:t>
      </w:r>
      <w:r w:rsidRPr="001D2AB0">
        <w:rPr>
          <w:spacing w:val="1"/>
          <w:szCs w:val="28"/>
        </w:rPr>
        <w:t xml:space="preserve"> </w:t>
      </w:r>
      <w:r w:rsidRPr="001D2AB0">
        <w:rPr>
          <w:szCs w:val="28"/>
        </w:rPr>
        <w:t>изменения</w:t>
      </w:r>
      <w:r w:rsidRPr="001D2AB0">
        <w:rPr>
          <w:spacing w:val="1"/>
          <w:szCs w:val="28"/>
        </w:rPr>
        <w:t xml:space="preserve"> </w:t>
      </w:r>
      <w:r w:rsidRPr="001D2AB0">
        <w:rPr>
          <w:szCs w:val="28"/>
        </w:rPr>
        <w:t>путем</w:t>
      </w:r>
      <w:r w:rsidRPr="001D2AB0">
        <w:rPr>
          <w:spacing w:val="1"/>
          <w:szCs w:val="28"/>
        </w:rPr>
        <w:t xml:space="preserve"> </w:t>
      </w:r>
      <w:r w:rsidRPr="001D2AB0">
        <w:rPr>
          <w:szCs w:val="28"/>
        </w:rPr>
        <w:t>заключения</w:t>
      </w:r>
      <w:r w:rsidRPr="001D2AB0">
        <w:rPr>
          <w:spacing w:val="1"/>
          <w:szCs w:val="28"/>
        </w:rPr>
        <w:t xml:space="preserve"> </w:t>
      </w:r>
      <w:r w:rsidRPr="001D2AB0">
        <w:rPr>
          <w:szCs w:val="28"/>
        </w:rPr>
        <w:t>дополнительного</w:t>
      </w:r>
      <w:r w:rsidRPr="001D2AB0">
        <w:rPr>
          <w:spacing w:val="1"/>
          <w:szCs w:val="28"/>
        </w:rPr>
        <w:t xml:space="preserve"> </w:t>
      </w:r>
      <w:r w:rsidRPr="001D2AB0">
        <w:rPr>
          <w:szCs w:val="28"/>
        </w:rPr>
        <w:t>соглашения</w:t>
      </w:r>
      <w:r w:rsidRPr="00386BE8">
        <w:rPr>
          <w:spacing w:val="1"/>
          <w:sz w:val="24"/>
          <w:szCs w:val="28"/>
        </w:rPr>
        <w:t xml:space="preserve"> </w:t>
      </w:r>
      <w:r w:rsidRPr="001D2AB0">
        <w:rPr>
          <w:szCs w:val="28"/>
        </w:rPr>
        <w:t>к</w:t>
      </w:r>
      <w:r w:rsidRPr="00386BE8">
        <w:rPr>
          <w:spacing w:val="-67"/>
          <w:sz w:val="24"/>
          <w:szCs w:val="28"/>
        </w:rPr>
        <w:t xml:space="preserve"> </w:t>
      </w:r>
      <w:r w:rsidRPr="001D2AB0">
        <w:rPr>
          <w:szCs w:val="28"/>
        </w:rPr>
        <w:t>соглашению</w:t>
      </w:r>
      <w:r w:rsidRPr="00386BE8">
        <w:rPr>
          <w:spacing w:val="1"/>
          <w:sz w:val="24"/>
          <w:szCs w:val="28"/>
        </w:rPr>
        <w:t xml:space="preserve"> </w:t>
      </w:r>
      <w:r w:rsidRPr="001D2AB0">
        <w:rPr>
          <w:szCs w:val="28"/>
        </w:rPr>
        <w:t>в</w:t>
      </w:r>
      <w:r w:rsidRPr="001D2AB0">
        <w:rPr>
          <w:spacing w:val="1"/>
          <w:szCs w:val="28"/>
        </w:rPr>
        <w:t xml:space="preserve"> </w:t>
      </w:r>
      <w:r w:rsidRPr="001D2AB0">
        <w:rPr>
          <w:szCs w:val="28"/>
        </w:rPr>
        <w:t>части</w:t>
      </w:r>
      <w:r w:rsidRPr="001D2AB0">
        <w:rPr>
          <w:spacing w:val="1"/>
          <w:szCs w:val="28"/>
        </w:rPr>
        <w:t xml:space="preserve"> </w:t>
      </w:r>
      <w:r w:rsidRPr="001D2AB0">
        <w:rPr>
          <w:szCs w:val="28"/>
        </w:rPr>
        <w:t>перемены</w:t>
      </w:r>
      <w:r w:rsidRPr="001D2AB0">
        <w:rPr>
          <w:spacing w:val="1"/>
          <w:szCs w:val="28"/>
        </w:rPr>
        <w:t xml:space="preserve"> </w:t>
      </w:r>
      <w:r w:rsidRPr="001D2AB0">
        <w:rPr>
          <w:szCs w:val="28"/>
        </w:rPr>
        <w:t>лица</w:t>
      </w:r>
      <w:r w:rsidRPr="001D2AB0">
        <w:rPr>
          <w:spacing w:val="1"/>
          <w:szCs w:val="28"/>
        </w:rPr>
        <w:t xml:space="preserve"> </w:t>
      </w:r>
      <w:r w:rsidRPr="001D2AB0">
        <w:rPr>
          <w:szCs w:val="28"/>
        </w:rPr>
        <w:t>в</w:t>
      </w:r>
      <w:r w:rsidRPr="001D2AB0">
        <w:rPr>
          <w:spacing w:val="1"/>
          <w:szCs w:val="28"/>
        </w:rPr>
        <w:t xml:space="preserve"> </w:t>
      </w:r>
      <w:r w:rsidRPr="001D2AB0">
        <w:rPr>
          <w:szCs w:val="28"/>
        </w:rPr>
        <w:t>обязательстве</w:t>
      </w:r>
      <w:r w:rsidRPr="001D2AB0">
        <w:rPr>
          <w:spacing w:val="1"/>
          <w:szCs w:val="28"/>
        </w:rPr>
        <w:t xml:space="preserve"> </w:t>
      </w:r>
      <w:r w:rsidRPr="001D2AB0">
        <w:rPr>
          <w:szCs w:val="28"/>
        </w:rPr>
        <w:t>с</w:t>
      </w:r>
      <w:r w:rsidRPr="001D2AB0">
        <w:rPr>
          <w:spacing w:val="1"/>
          <w:szCs w:val="28"/>
        </w:rPr>
        <w:t xml:space="preserve"> </w:t>
      </w:r>
      <w:r w:rsidRPr="001D2AB0">
        <w:rPr>
          <w:szCs w:val="28"/>
        </w:rPr>
        <w:t>указанием</w:t>
      </w:r>
      <w:r w:rsidRPr="001D2AB0">
        <w:rPr>
          <w:spacing w:val="1"/>
          <w:szCs w:val="28"/>
        </w:rPr>
        <w:t xml:space="preserve"> </w:t>
      </w:r>
      <w:r w:rsidRPr="001D2AB0">
        <w:rPr>
          <w:szCs w:val="28"/>
        </w:rPr>
        <w:t>в</w:t>
      </w:r>
      <w:r w:rsidRPr="001D2AB0">
        <w:rPr>
          <w:spacing w:val="1"/>
          <w:szCs w:val="28"/>
        </w:rPr>
        <w:t xml:space="preserve"> </w:t>
      </w:r>
      <w:r w:rsidRPr="001D2AB0">
        <w:rPr>
          <w:szCs w:val="28"/>
        </w:rPr>
        <w:t>соглашении</w:t>
      </w:r>
      <w:r w:rsidRPr="001D2AB0">
        <w:rPr>
          <w:spacing w:val="-3"/>
          <w:szCs w:val="28"/>
        </w:rPr>
        <w:t xml:space="preserve"> </w:t>
      </w:r>
      <w:r w:rsidRPr="001D2AB0">
        <w:rPr>
          <w:szCs w:val="28"/>
        </w:rPr>
        <w:t>юридического</w:t>
      </w:r>
      <w:r w:rsidRPr="001D2AB0">
        <w:rPr>
          <w:spacing w:val="-3"/>
          <w:szCs w:val="28"/>
        </w:rPr>
        <w:t xml:space="preserve"> </w:t>
      </w:r>
      <w:r w:rsidRPr="001D2AB0">
        <w:rPr>
          <w:szCs w:val="28"/>
        </w:rPr>
        <w:t>лица, являющегося</w:t>
      </w:r>
      <w:r w:rsidRPr="001D2AB0">
        <w:rPr>
          <w:spacing w:val="-3"/>
          <w:szCs w:val="28"/>
        </w:rPr>
        <w:t xml:space="preserve"> </w:t>
      </w:r>
      <w:r w:rsidRPr="001D2AB0">
        <w:rPr>
          <w:szCs w:val="28"/>
        </w:rPr>
        <w:t>правопреемником.</w:t>
      </w:r>
    </w:p>
    <w:p w:rsidR="00386BE8" w:rsidRPr="001D2AB0" w:rsidRDefault="00386BE8" w:rsidP="00386BE8">
      <w:pPr>
        <w:pStyle w:val="a6"/>
        <w:ind w:firstLine="709"/>
        <w:rPr>
          <w:szCs w:val="28"/>
        </w:rPr>
      </w:pPr>
      <w:r w:rsidRPr="001D2AB0">
        <w:rPr>
          <w:szCs w:val="28"/>
        </w:rPr>
        <w:lastRenderedPageBreak/>
        <w:t>При</w:t>
      </w:r>
      <w:r w:rsidRPr="001D2AB0">
        <w:rPr>
          <w:spacing w:val="1"/>
          <w:szCs w:val="28"/>
        </w:rPr>
        <w:t xml:space="preserve"> </w:t>
      </w:r>
      <w:r w:rsidRPr="001D2AB0">
        <w:rPr>
          <w:szCs w:val="28"/>
        </w:rPr>
        <w:t>реорганизации</w:t>
      </w:r>
      <w:r w:rsidRPr="001D2AB0">
        <w:rPr>
          <w:spacing w:val="1"/>
          <w:szCs w:val="28"/>
        </w:rPr>
        <w:t xml:space="preserve"> </w:t>
      </w:r>
      <w:r w:rsidRPr="001D2AB0">
        <w:rPr>
          <w:szCs w:val="28"/>
        </w:rPr>
        <w:t>получателя</w:t>
      </w:r>
      <w:r w:rsidRPr="001D2AB0">
        <w:rPr>
          <w:spacing w:val="1"/>
          <w:szCs w:val="28"/>
        </w:rPr>
        <w:t xml:space="preserve"> </w:t>
      </w:r>
      <w:r w:rsidRPr="001D2AB0">
        <w:rPr>
          <w:szCs w:val="28"/>
        </w:rPr>
        <w:t>субсидии,</w:t>
      </w:r>
      <w:r w:rsidRPr="001D2AB0">
        <w:rPr>
          <w:spacing w:val="1"/>
          <w:szCs w:val="28"/>
        </w:rPr>
        <w:t xml:space="preserve"> </w:t>
      </w:r>
      <w:r w:rsidRPr="001D2AB0">
        <w:rPr>
          <w:szCs w:val="28"/>
        </w:rPr>
        <w:t>являющегося</w:t>
      </w:r>
      <w:r w:rsidRPr="001D2AB0">
        <w:rPr>
          <w:spacing w:val="1"/>
          <w:szCs w:val="28"/>
        </w:rPr>
        <w:t xml:space="preserve"> </w:t>
      </w:r>
      <w:r w:rsidRPr="001D2AB0">
        <w:rPr>
          <w:szCs w:val="28"/>
        </w:rPr>
        <w:t>юридическим</w:t>
      </w:r>
      <w:r w:rsidRPr="001D2AB0">
        <w:rPr>
          <w:spacing w:val="1"/>
          <w:szCs w:val="28"/>
        </w:rPr>
        <w:t xml:space="preserve"> </w:t>
      </w:r>
      <w:r w:rsidRPr="001D2AB0">
        <w:rPr>
          <w:szCs w:val="28"/>
        </w:rPr>
        <w:t>лицом, в форме разделения, выделения, а также при ликвидации получателя</w:t>
      </w:r>
      <w:r w:rsidRPr="001D2AB0">
        <w:rPr>
          <w:spacing w:val="1"/>
          <w:szCs w:val="28"/>
        </w:rPr>
        <w:t xml:space="preserve"> </w:t>
      </w:r>
      <w:r w:rsidRPr="001D2AB0">
        <w:rPr>
          <w:szCs w:val="28"/>
        </w:rPr>
        <w:t>субсидии, являющегося юридическим лицом, или прекращении деятельности</w:t>
      </w:r>
      <w:r w:rsidRPr="001D2AB0">
        <w:rPr>
          <w:spacing w:val="-67"/>
          <w:szCs w:val="28"/>
        </w:rPr>
        <w:t xml:space="preserve"> </w:t>
      </w:r>
      <w:r w:rsidRPr="001D2AB0">
        <w:rPr>
          <w:szCs w:val="28"/>
        </w:rPr>
        <w:t>получателя</w:t>
      </w:r>
      <w:r w:rsidRPr="001D2AB0">
        <w:rPr>
          <w:spacing w:val="1"/>
          <w:szCs w:val="28"/>
        </w:rPr>
        <w:t xml:space="preserve"> </w:t>
      </w:r>
      <w:r w:rsidRPr="001D2AB0">
        <w:rPr>
          <w:szCs w:val="28"/>
        </w:rPr>
        <w:t>субсидии,</w:t>
      </w:r>
      <w:r w:rsidRPr="001D2AB0">
        <w:rPr>
          <w:spacing w:val="1"/>
          <w:szCs w:val="28"/>
        </w:rPr>
        <w:t xml:space="preserve"> </w:t>
      </w:r>
      <w:r w:rsidRPr="001D2AB0">
        <w:rPr>
          <w:szCs w:val="28"/>
        </w:rPr>
        <w:t>являющегося</w:t>
      </w:r>
      <w:r w:rsidRPr="001D2AB0">
        <w:rPr>
          <w:spacing w:val="1"/>
          <w:szCs w:val="28"/>
        </w:rPr>
        <w:t xml:space="preserve"> </w:t>
      </w:r>
      <w:r w:rsidRPr="001D2AB0">
        <w:rPr>
          <w:szCs w:val="28"/>
        </w:rPr>
        <w:t>индивидуальным</w:t>
      </w:r>
      <w:r w:rsidRPr="001D2AB0">
        <w:rPr>
          <w:spacing w:val="1"/>
          <w:szCs w:val="28"/>
        </w:rPr>
        <w:t xml:space="preserve"> </w:t>
      </w:r>
      <w:r w:rsidRPr="001D2AB0">
        <w:rPr>
          <w:szCs w:val="28"/>
        </w:rPr>
        <w:t>предпринимателем,</w:t>
      </w:r>
      <w:r w:rsidRPr="001D2AB0">
        <w:rPr>
          <w:spacing w:val="1"/>
          <w:szCs w:val="28"/>
        </w:rPr>
        <w:t xml:space="preserve"> </w:t>
      </w:r>
      <w:r w:rsidRPr="001D2AB0">
        <w:rPr>
          <w:szCs w:val="28"/>
        </w:rPr>
        <w:t>соглашение</w:t>
      </w:r>
      <w:r w:rsidRPr="001D2AB0">
        <w:rPr>
          <w:spacing w:val="1"/>
          <w:szCs w:val="28"/>
        </w:rPr>
        <w:t xml:space="preserve"> </w:t>
      </w:r>
      <w:r w:rsidRPr="001D2AB0">
        <w:rPr>
          <w:szCs w:val="28"/>
        </w:rPr>
        <w:t>расторгается</w:t>
      </w:r>
      <w:r w:rsidRPr="001D2AB0">
        <w:rPr>
          <w:spacing w:val="1"/>
          <w:szCs w:val="28"/>
        </w:rPr>
        <w:t xml:space="preserve"> </w:t>
      </w:r>
      <w:r w:rsidRPr="001D2AB0">
        <w:rPr>
          <w:szCs w:val="28"/>
        </w:rPr>
        <w:t>с</w:t>
      </w:r>
      <w:r w:rsidRPr="001D2AB0">
        <w:rPr>
          <w:spacing w:val="1"/>
          <w:szCs w:val="28"/>
        </w:rPr>
        <w:t xml:space="preserve"> </w:t>
      </w:r>
      <w:r w:rsidRPr="001D2AB0">
        <w:rPr>
          <w:szCs w:val="28"/>
        </w:rPr>
        <w:t>формированием</w:t>
      </w:r>
      <w:r w:rsidRPr="001D2AB0">
        <w:rPr>
          <w:spacing w:val="1"/>
          <w:szCs w:val="28"/>
        </w:rPr>
        <w:t xml:space="preserve"> </w:t>
      </w:r>
      <w:r w:rsidRPr="001D2AB0">
        <w:rPr>
          <w:szCs w:val="28"/>
        </w:rPr>
        <w:t>уведомления</w:t>
      </w:r>
      <w:r w:rsidRPr="001D2AB0">
        <w:rPr>
          <w:spacing w:val="1"/>
          <w:szCs w:val="28"/>
        </w:rPr>
        <w:t xml:space="preserve"> </w:t>
      </w:r>
      <w:r w:rsidRPr="001D2AB0">
        <w:rPr>
          <w:szCs w:val="28"/>
        </w:rPr>
        <w:t>о</w:t>
      </w:r>
      <w:r w:rsidRPr="001D2AB0">
        <w:rPr>
          <w:spacing w:val="1"/>
          <w:szCs w:val="28"/>
        </w:rPr>
        <w:t xml:space="preserve"> </w:t>
      </w:r>
      <w:r w:rsidRPr="001D2AB0">
        <w:rPr>
          <w:szCs w:val="28"/>
        </w:rPr>
        <w:t>расторжении</w:t>
      </w:r>
      <w:r w:rsidRPr="001D2AB0">
        <w:rPr>
          <w:spacing w:val="1"/>
          <w:szCs w:val="28"/>
        </w:rPr>
        <w:t xml:space="preserve"> </w:t>
      </w:r>
      <w:r w:rsidRPr="001D2AB0">
        <w:rPr>
          <w:szCs w:val="28"/>
        </w:rPr>
        <w:t>соглашения в одностороннем порядке и акта об исполнении обязательств по</w:t>
      </w:r>
      <w:r w:rsidRPr="001D2AB0">
        <w:rPr>
          <w:spacing w:val="1"/>
          <w:szCs w:val="28"/>
        </w:rPr>
        <w:t xml:space="preserve"> </w:t>
      </w:r>
      <w:r w:rsidRPr="001D2AB0">
        <w:rPr>
          <w:szCs w:val="28"/>
        </w:rPr>
        <w:t>соглашению</w:t>
      </w:r>
      <w:r w:rsidRPr="001D2AB0">
        <w:rPr>
          <w:spacing w:val="1"/>
          <w:szCs w:val="28"/>
        </w:rPr>
        <w:t xml:space="preserve"> </w:t>
      </w:r>
      <w:r w:rsidRPr="001D2AB0">
        <w:rPr>
          <w:szCs w:val="28"/>
        </w:rPr>
        <w:t>с</w:t>
      </w:r>
      <w:r w:rsidRPr="001D2AB0">
        <w:rPr>
          <w:spacing w:val="1"/>
          <w:szCs w:val="28"/>
        </w:rPr>
        <w:t xml:space="preserve"> </w:t>
      </w:r>
      <w:r w:rsidRPr="001D2AB0">
        <w:rPr>
          <w:szCs w:val="28"/>
        </w:rPr>
        <w:t>отражением</w:t>
      </w:r>
      <w:r w:rsidRPr="001D2AB0">
        <w:rPr>
          <w:spacing w:val="1"/>
          <w:szCs w:val="28"/>
        </w:rPr>
        <w:t xml:space="preserve"> </w:t>
      </w:r>
      <w:r w:rsidRPr="001D2AB0">
        <w:rPr>
          <w:szCs w:val="28"/>
        </w:rPr>
        <w:t>информации</w:t>
      </w:r>
      <w:r w:rsidRPr="001D2AB0">
        <w:rPr>
          <w:spacing w:val="1"/>
          <w:szCs w:val="28"/>
        </w:rPr>
        <w:t xml:space="preserve"> </w:t>
      </w:r>
      <w:r w:rsidRPr="001D2AB0">
        <w:rPr>
          <w:szCs w:val="28"/>
        </w:rPr>
        <w:t>о</w:t>
      </w:r>
      <w:r w:rsidRPr="001D2AB0">
        <w:rPr>
          <w:spacing w:val="1"/>
          <w:szCs w:val="28"/>
        </w:rPr>
        <w:t xml:space="preserve"> </w:t>
      </w:r>
      <w:r w:rsidRPr="001D2AB0">
        <w:rPr>
          <w:szCs w:val="28"/>
        </w:rPr>
        <w:t>неисполненных</w:t>
      </w:r>
      <w:r w:rsidRPr="001D2AB0">
        <w:rPr>
          <w:spacing w:val="1"/>
          <w:szCs w:val="28"/>
        </w:rPr>
        <w:t xml:space="preserve"> </w:t>
      </w:r>
      <w:r w:rsidRPr="001D2AB0">
        <w:rPr>
          <w:szCs w:val="28"/>
        </w:rPr>
        <w:t>получателем</w:t>
      </w:r>
      <w:r w:rsidRPr="001D2AB0">
        <w:rPr>
          <w:spacing w:val="1"/>
          <w:szCs w:val="28"/>
        </w:rPr>
        <w:t xml:space="preserve"> </w:t>
      </w:r>
      <w:r w:rsidRPr="001D2AB0">
        <w:rPr>
          <w:szCs w:val="28"/>
        </w:rPr>
        <w:t>субсидии</w:t>
      </w:r>
      <w:r w:rsidRPr="001D2AB0">
        <w:rPr>
          <w:spacing w:val="1"/>
          <w:szCs w:val="28"/>
        </w:rPr>
        <w:t xml:space="preserve"> </w:t>
      </w:r>
      <w:r w:rsidRPr="001D2AB0">
        <w:rPr>
          <w:szCs w:val="28"/>
        </w:rPr>
        <w:t>обязательствах,</w:t>
      </w:r>
      <w:r w:rsidRPr="001D2AB0">
        <w:rPr>
          <w:spacing w:val="1"/>
          <w:szCs w:val="28"/>
        </w:rPr>
        <w:t xml:space="preserve"> </w:t>
      </w:r>
      <w:r w:rsidRPr="001D2AB0">
        <w:rPr>
          <w:szCs w:val="28"/>
        </w:rPr>
        <w:t>источником</w:t>
      </w:r>
      <w:r w:rsidRPr="001D2AB0">
        <w:rPr>
          <w:spacing w:val="1"/>
          <w:szCs w:val="28"/>
        </w:rPr>
        <w:t xml:space="preserve"> </w:t>
      </w:r>
      <w:r w:rsidRPr="001D2AB0">
        <w:rPr>
          <w:szCs w:val="28"/>
        </w:rPr>
        <w:t>финансового</w:t>
      </w:r>
      <w:r w:rsidRPr="001D2AB0">
        <w:rPr>
          <w:spacing w:val="1"/>
          <w:szCs w:val="28"/>
        </w:rPr>
        <w:t xml:space="preserve"> </w:t>
      </w:r>
      <w:r w:rsidRPr="001D2AB0">
        <w:rPr>
          <w:szCs w:val="28"/>
        </w:rPr>
        <w:t>обеспечения</w:t>
      </w:r>
      <w:r w:rsidRPr="001D2AB0">
        <w:rPr>
          <w:spacing w:val="1"/>
          <w:szCs w:val="28"/>
        </w:rPr>
        <w:t xml:space="preserve"> </w:t>
      </w:r>
      <w:r w:rsidRPr="001D2AB0">
        <w:rPr>
          <w:szCs w:val="28"/>
        </w:rPr>
        <w:t>которых</w:t>
      </w:r>
      <w:r w:rsidRPr="001D2AB0">
        <w:rPr>
          <w:spacing w:val="1"/>
          <w:szCs w:val="28"/>
        </w:rPr>
        <w:t xml:space="preserve"> </w:t>
      </w:r>
      <w:r w:rsidRPr="001D2AB0">
        <w:rPr>
          <w:szCs w:val="28"/>
        </w:rPr>
        <w:t>является</w:t>
      </w:r>
      <w:r w:rsidRPr="001D2AB0">
        <w:rPr>
          <w:spacing w:val="1"/>
          <w:szCs w:val="28"/>
        </w:rPr>
        <w:t xml:space="preserve"> </w:t>
      </w:r>
      <w:r w:rsidRPr="001D2AB0">
        <w:rPr>
          <w:szCs w:val="28"/>
        </w:rPr>
        <w:t>субсидия</w:t>
      </w:r>
      <w:r w:rsidRPr="001D2AB0">
        <w:rPr>
          <w:spacing w:val="1"/>
          <w:szCs w:val="28"/>
        </w:rPr>
        <w:t xml:space="preserve"> </w:t>
      </w:r>
      <w:r w:rsidRPr="001D2AB0">
        <w:rPr>
          <w:szCs w:val="28"/>
        </w:rPr>
        <w:t>и</w:t>
      </w:r>
      <w:r w:rsidRPr="001D2AB0">
        <w:rPr>
          <w:spacing w:val="1"/>
          <w:szCs w:val="28"/>
        </w:rPr>
        <w:t xml:space="preserve"> </w:t>
      </w:r>
      <w:r w:rsidRPr="001D2AB0">
        <w:rPr>
          <w:szCs w:val="28"/>
        </w:rPr>
        <w:t>возврате</w:t>
      </w:r>
      <w:r w:rsidRPr="001D2AB0">
        <w:rPr>
          <w:spacing w:val="1"/>
          <w:szCs w:val="28"/>
        </w:rPr>
        <w:t xml:space="preserve"> </w:t>
      </w:r>
      <w:r w:rsidRPr="001D2AB0">
        <w:rPr>
          <w:szCs w:val="28"/>
        </w:rPr>
        <w:t>неиспользованного</w:t>
      </w:r>
      <w:r w:rsidRPr="001D2AB0">
        <w:rPr>
          <w:spacing w:val="1"/>
          <w:szCs w:val="28"/>
        </w:rPr>
        <w:t xml:space="preserve"> </w:t>
      </w:r>
      <w:r w:rsidRPr="001D2AB0">
        <w:rPr>
          <w:szCs w:val="28"/>
        </w:rPr>
        <w:t>остатка</w:t>
      </w:r>
      <w:r w:rsidRPr="001D2AB0">
        <w:rPr>
          <w:spacing w:val="1"/>
          <w:szCs w:val="28"/>
        </w:rPr>
        <w:t xml:space="preserve"> </w:t>
      </w:r>
      <w:r w:rsidRPr="001D2AB0">
        <w:rPr>
          <w:szCs w:val="28"/>
        </w:rPr>
        <w:t>субсидии</w:t>
      </w:r>
      <w:r w:rsidRPr="001D2AB0">
        <w:rPr>
          <w:spacing w:val="1"/>
          <w:szCs w:val="28"/>
        </w:rPr>
        <w:t xml:space="preserve"> </w:t>
      </w:r>
      <w:r w:rsidRPr="001D2AB0">
        <w:rPr>
          <w:szCs w:val="28"/>
        </w:rPr>
        <w:t>в</w:t>
      </w:r>
      <w:r w:rsidRPr="001D2AB0">
        <w:rPr>
          <w:spacing w:val="1"/>
          <w:szCs w:val="28"/>
        </w:rPr>
        <w:t xml:space="preserve"> </w:t>
      </w:r>
      <w:r w:rsidRPr="001D2AB0">
        <w:rPr>
          <w:szCs w:val="28"/>
        </w:rPr>
        <w:t>соответствующий</w:t>
      </w:r>
      <w:r w:rsidRPr="001D2AB0">
        <w:rPr>
          <w:spacing w:val="-5"/>
          <w:szCs w:val="28"/>
        </w:rPr>
        <w:t xml:space="preserve"> </w:t>
      </w:r>
      <w:r w:rsidRPr="001D2AB0">
        <w:rPr>
          <w:szCs w:val="28"/>
        </w:rPr>
        <w:t>бюджет</w:t>
      </w:r>
      <w:r w:rsidRPr="001D2AB0">
        <w:rPr>
          <w:spacing w:val="-4"/>
          <w:szCs w:val="28"/>
        </w:rPr>
        <w:t xml:space="preserve"> </w:t>
      </w:r>
      <w:r w:rsidRPr="001D2AB0">
        <w:rPr>
          <w:szCs w:val="28"/>
        </w:rPr>
        <w:t>бюджетной</w:t>
      </w:r>
      <w:r w:rsidRPr="001D2AB0">
        <w:rPr>
          <w:spacing w:val="-4"/>
          <w:szCs w:val="28"/>
        </w:rPr>
        <w:t xml:space="preserve"> </w:t>
      </w:r>
      <w:r w:rsidRPr="001D2AB0">
        <w:rPr>
          <w:szCs w:val="28"/>
        </w:rPr>
        <w:t>системы</w:t>
      </w:r>
      <w:r w:rsidRPr="001D2AB0">
        <w:rPr>
          <w:spacing w:val="-4"/>
          <w:szCs w:val="28"/>
        </w:rPr>
        <w:t xml:space="preserve"> </w:t>
      </w:r>
      <w:r w:rsidRPr="001D2AB0">
        <w:rPr>
          <w:szCs w:val="28"/>
        </w:rPr>
        <w:t>Российской</w:t>
      </w:r>
      <w:r w:rsidRPr="001D2AB0">
        <w:rPr>
          <w:spacing w:val="-4"/>
          <w:szCs w:val="28"/>
        </w:rPr>
        <w:t xml:space="preserve"> </w:t>
      </w:r>
      <w:r w:rsidRPr="001D2AB0">
        <w:rPr>
          <w:szCs w:val="28"/>
        </w:rPr>
        <w:t>Федерации.</w:t>
      </w:r>
    </w:p>
    <w:p w:rsidR="00386BE8" w:rsidRPr="001D2AB0" w:rsidRDefault="00386BE8" w:rsidP="00386BE8">
      <w:pPr>
        <w:pStyle w:val="a6"/>
        <w:ind w:firstLine="709"/>
        <w:rPr>
          <w:szCs w:val="28"/>
        </w:rPr>
      </w:pPr>
      <w:r>
        <w:rPr>
          <w:szCs w:val="28"/>
        </w:rPr>
        <w:t>28.</w:t>
      </w:r>
      <w:r>
        <w:rPr>
          <w:szCs w:val="28"/>
          <w:lang w:val="ru-RU"/>
        </w:rPr>
        <w:t> </w:t>
      </w:r>
      <w:r w:rsidRPr="001D2AB0">
        <w:rPr>
          <w:szCs w:val="28"/>
        </w:rPr>
        <w:t>В случае если в Уполномоченный орган в один день поступило несколько заявок от участников отбора при недостаточности лимита бюджетных обязательств для предоставления субсидии всем обратившимся участникам отбора, субсидия предоставляется тому участнику отбора, чья заявка зарегистрирована ранее.</w:t>
      </w:r>
    </w:p>
    <w:p w:rsidR="00386BE8" w:rsidRPr="001D2AB0" w:rsidRDefault="00386BE8" w:rsidP="00386BE8">
      <w:pPr>
        <w:tabs>
          <w:tab w:val="left" w:pos="1239"/>
        </w:tabs>
        <w:ind w:firstLine="709"/>
        <w:jc w:val="both"/>
        <w:rPr>
          <w:sz w:val="28"/>
          <w:szCs w:val="28"/>
        </w:rPr>
      </w:pPr>
      <w:r>
        <w:rPr>
          <w:sz w:val="28"/>
          <w:szCs w:val="28"/>
        </w:rPr>
        <w:t>29. </w:t>
      </w:r>
      <w:r w:rsidRPr="001D2AB0">
        <w:rPr>
          <w:sz w:val="28"/>
          <w:szCs w:val="28"/>
        </w:rPr>
        <w:t>В</w:t>
      </w:r>
      <w:r w:rsidRPr="001D2AB0">
        <w:rPr>
          <w:spacing w:val="-2"/>
          <w:sz w:val="28"/>
          <w:szCs w:val="28"/>
        </w:rPr>
        <w:t xml:space="preserve"> </w:t>
      </w:r>
      <w:r w:rsidRPr="001D2AB0">
        <w:rPr>
          <w:sz w:val="28"/>
          <w:szCs w:val="28"/>
        </w:rPr>
        <w:t>случае</w:t>
      </w:r>
      <w:r w:rsidRPr="001D2AB0">
        <w:rPr>
          <w:spacing w:val="-3"/>
          <w:sz w:val="28"/>
          <w:szCs w:val="28"/>
        </w:rPr>
        <w:t xml:space="preserve"> </w:t>
      </w:r>
      <w:r w:rsidRPr="001D2AB0">
        <w:rPr>
          <w:sz w:val="28"/>
          <w:szCs w:val="28"/>
        </w:rPr>
        <w:t>отказа</w:t>
      </w:r>
      <w:r w:rsidRPr="001D2AB0">
        <w:rPr>
          <w:spacing w:val="-6"/>
          <w:sz w:val="28"/>
          <w:szCs w:val="28"/>
        </w:rPr>
        <w:t xml:space="preserve"> </w:t>
      </w:r>
      <w:r w:rsidRPr="001D2AB0">
        <w:rPr>
          <w:sz w:val="28"/>
          <w:szCs w:val="28"/>
        </w:rPr>
        <w:t>от</w:t>
      </w:r>
      <w:r w:rsidRPr="001D2AB0">
        <w:rPr>
          <w:spacing w:val="-3"/>
          <w:sz w:val="28"/>
          <w:szCs w:val="28"/>
        </w:rPr>
        <w:t xml:space="preserve"> </w:t>
      </w:r>
      <w:r w:rsidRPr="001D2AB0">
        <w:rPr>
          <w:sz w:val="28"/>
          <w:szCs w:val="28"/>
        </w:rPr>
        <w:t>подписания</w:t>
      </w:r>
      <w:r w:rsidRPr="001D2AB0">
        <w:rPr>
          <w:spacing w:val="-3"/>
          <w:sz w:val="28"/>
          <w:szCs w:val="28"/>
        </w:rPr>
        <w:t xml:space="preserve"> </w:t>
      </w:r>
      <w:r w:rsidRPr="001D2AB0">
        <w:rPr>
          <w:sz w:val="28"/>
          <w:szCs w:val="28"/>
        </w:rPr>
        <w:t>соглашения,</w:t>
      </w:r>
      <w:r w:rsidRPr="001D2AB0">
        <w:rPr>
          <w:spacing w:val="-2"/>
          <w:sz w:val="28"/>
          <w:szCs w:val="28"/>
        </w:rPr>
        <w:t xml:space="preserve"> </w:t>
      </w:r>
      <w:r w:rsidRPr="001D2AB0">
        <w:rPr>
          <w:sz w:val="28"/>
          <w:szCs w:val="28"/>
        </w:rPr>
        <w:t>а</w:t>
      </w:r>
      <w:r w:rsidRPr="001D2AB0">
        <w:rPr>
          <w:spacing w:val="-4"/>
          <w:sz w:val="28"/>
          <w:szCs w:val="28"/>
        </w:rPr>
        <w:t xml:space="preserve"> </w:t>
      </w:r>
      <w:r w:rsidRPr="001D2AB0">
        <w:rPr>
          <w:sz w:val="28"/>
          <w:szCs w:val="28"/>
        </w:rPr>
        <w:t>также,</w:t>
      </w:r>
      <w:r w:rsidRPr="001D2AB0">
        <w:rPr>
          <w:spacing w:val="-2"/>
          <w:sz w:val="28"/>
          <w:szCs w:val="28"/>
        </w:rPr>
        <w:t xml:space="preserve"> </w:t>
      </w:r>
      <w:r w:rsidRPr="001D2AB0">
        <w:rPr>
          <w:sz w:val="28"/>
          <w:szCs w:val="28"/>
        </w:rPr>
        <w:t>в</w:t>
      </w:r>
      <w:r w:rsidRPr="001D2AB0">
        <w:rPr>
          <w:spacing w:val="-5"/>
          <w:sz w:val="28"/>
          <w:szCs w:val="28"/>
        </w:rPr>
        <w:t xml:space="preserve"> </w:t>
      </w:r>
      <w:r w:rsidRPr="001D2AB0">
        <w:rPr>
          <w:sz w:val="28"/>
          <w:szCs w:val="28"/>
        </w:rPr>
        <w:t>случае</w:t>
      </w:r>
      <w:r w:rsidRPr="001D2AB0">
        <w:rPr>
          <w:spacing w:val="-1"/>
          <w:sz w:val="28"/>
          <w:szCs w:val="28"/>
        </w:rPr>
        <w:t xml:space="preserve"> </w:t>
      </w:r>
      <w:r w:rsidRPr="001D2AB0">
        <w:rPr>
          <w:sz w:val="28"/>
          <w:szCs w:val="28"/>
        </w:rPr>
        <w:t>если</w:t>
      </w:r>
      <w:r w:rsidRPr="001D2AB0">
        <w:rPr>
          <w:spacing w:val="-4"/>
          <w:sz w:val="28"/>
          <w:szCs w:val="28"/>
        </w:rPr>
        <w:t xml:space="preserve"> </w:t>
      </w:r>
      <w:r w:rsidRPr="001D2AB0">
        <w:rPr>
          <w:sz w:val="28"/>
          <w:szCs w:val="28"/>
        </w:rPr>
        <w:t>получатель субсидии</w:t>
      </w:r>
      <w:r w:rsidRPr="001D2AB0">
        <w:rPr>
          <w:spacing w:val="37"/>
          <w:sz w:val="28"/>
          <w:szCs w:val="28"/>
        </w:rPr>
        <w:t xml:space="preserve"> </w:t>
      </w:r>
      <w:r w:rsidRPr="001D2AB0">
        <w:rPr>
          <w:sz w:val="28"/>
          <w:szCs w:val="28"/>
        </w:rPr>
        <w:t>в</w:t>
      </w:r>
      <w:r w:rsidRPr="001D2AB0">
        <w:rPr>
          <w:spacing w:val="36"/>
          <w:sz w:val="28"/>
          <w:szCs w:val="28"/>
        </w:rPr>
        <w:t xml:space="preserve"> </w:t>
      </w:r>
      <w:r w:rsidRPr="001D2AB0">
        <w:rPr>
          <w:sz w:val="28"/>
          <w:szCs w:val="28"/>
        </w:rPr>
        <w:t>течение</w:t>
      </w:r>
      <w:r w:rsidRPr="001D2AB0">
        <w:rPr>
          <w:spacing w:val="34"/>
          <w:sz w:val="28"/>
          <w:szCs w:val="28"/>
        </w:rPr>
        <w:t xml:space="preserve"> </w:t>
      </w:r>
      <w:r w:rsidRPr="001D2AB0">
        <w:rPr>
          <w:sz w:val="28"/>
          <w:szCs w:val="28"/>
        </w:rPr>
        <w:t>10</w:t>
      </w:r>
      <w:r w:rsidRPr="001D2AB0">
        <w:rPr>
          <w:spacing w:val="35"/>
          <w:sz w:val="28"/>
          <w:szCs w:val="28"/>
        </w:rPr>
        <w:t xml:space="preserve"> </w:t>
      </w:r>
      <w:r w:rsidRPr="001D2AB0">
        <w:rPr>
          <w:sz w:val="28"/>
          <w:szCs w:val="28"/>
        </w:rPr>
        <w:t>рабочих</w:t>
      </w:r>
      <w:r w:rsidRPr="001D2AB0">
        <w:rPr>
          <w:spacing w:val="35"/>
          <w:sz w:val="28"/>
          <w:szCs w:val="28"/>
        </w:rPr>
        <w:t xml:space="preserve"> </w:t>
      </w:r>
      <w:r w:rsidRPr="001D2AB0">
        <w:rPr>
          <w:sz w:val="28"/>
          <w:szCs w:val="28"/>
        </w:rPr>
        <w:t>дней</w:t>
      </w:r>
      <w:r w:rsidRPr="001D2AB0">
        <w:rPr>
          <w:spacing w:val="37"/>
          <w:sz w:val="28"/>
          <w:szCs w:val="28"/>
        </w:rPr>
        <w:t xml:space="preserve"> </w:t>
      </w:r>
      <w:r w:rsidRPr="001D2AB0">
        <w:rPr>
          <w:sz w:val="28"/>
          <w:szCs w:val="28"/>
        </w:rPr>
        <w:t>со</w:t>
      </w:r>
      <w:r w:rsidRPr="001D2AB0">
        <w:rPr>
          <w:spacing w:val="37"/>
          <w:sz w:val="28"/>
          <w:szCs w:val="28"/>
        </w:rPr>
        <w:t xml:space="preserve"> </w:t>
      </w:r>
      <w:r w:rsidRPr="001D2AB0">
        <w:rPr>
          <w:sz w:val="28"/>
          <w:szCs w:val="28"/>
        </w:rPr>
        <w:t>дня</w:t>
      </w:r>
      <w:r w:rsidRPr="001D2AB0">
        <w:rPr>
          <w:spacing w:val="35"/>
          <w:sz w:val="28"/>
          <w:szCs w:val="28"/>
        </w:rPr>
        <w:t xml:space="preserve"> </w:t>
      </w:r>
      <w:r w:rsidRPr="001D2AB0">
        <w:rPr>
          <w:sz w:val="28"/>
          <w:szCs w:val="28"/>
        </w:rPr>
        <w:t>создания</w:t>
      </w:r>
      <w:r w:rsidRPr="001D2AB0">
        <w:rPr>
          <w:spacing w:val="35"/>
          <w:sz w:val="28"/>
          <w:szCs w:val="28"/>
        </w:rPr>
        <w:t xml:space="preserve"> </w:t>
      </w:r>
      <w:r w:rsidRPr="001D2AB0">
        <w:rPr>
          <w:sz w:val="28"/>
          <w:szCs w:val="28"/>
        </w:rPr>
        <w:t>проекта не подписал соглашение, уполномоченный орган в течение 5 рабочих дней со дня получения отказа от подписания соглашения или со дня истечения срока, установленного в настоящем абзаце для подписания соглашения, формирует распоряжение об отмене принятого решения о предоставлении субсидии.</w:t>
      </w:r>
    </w:p>
    <w:p w:rsidR="00386BE8" w:rsidRPr="001D2AB0" w:rsidRDefault="00386BE8" w:rsidP="00386BE8">
      <w:pPr>
        <w:tabs>
          <w:tab w:val="left" w:pos="1239"/>
        </w:tabs>
        <w:ind w:firstLine="709"/>
        <w:jc w:val="both"/>
        <w:rPr>
          <w:sz w:val="28"/>
          <w:szCs w:val="28"/>
        </w:rPr>
      </w:pPr>
      <w:r w:rsidRPr="001D2AB0">
        <w:rPr>
          <w:sz w:val="28"/>
          <w:szCs w:val="28"/>
        </w:rPr>
        <w:t xml:space="preserve">В случае отмены принятого решения о предоставлении субсидии уполномоченный орган любым доступным способом, позволяющим подтвердить получение уведомления, направляет получателю субсидии в течение 5 рабочих дней со дня принятия данного решения соответствующее уведомление и исключает проект соглашения из системы </w:t>
      </w:r>
      <w:r w:rsidR="009A6859">
        <w:rPr>
          <w:sz w:val="28"/>
          <w:szCs w:val="28"/>
        </w:rPr>
        <w:t>«</w:t>
      </w:r>
      <w:r w:rsidRPr="001D2AB0">
        <w:rPr>
          <w:sz w:val="28"/>
          <w:szCs w:val="28"/>
        </w:rPr>
        <w:t>Электронный бюджет</w:t>
      </w:r>
      <w:r w:rsidR="009A6859">
        <w:rPr>
          <w:sz w:val="28"/>
          <w:szCs w:val="28"/>
        </w:rPr>
        <w:t>»</w:t>
      </w:r>
      <w:r w:rsidRPr="001D2AB0">
        <w:rPr>
          <w:sz w:val="28"/>
          <w:szCs w:val="28"/>
        </w:rPr>
        <w:t>.</w:t>
      </w:r>
    </w:p>
    <w:p w:rsidR="00386BE8" w:rsidRPr="001D2AB0" w:rsidRDefault="00386BE8" w:rsidP="00386BE8">
      <w:pPr>
        <w:tabs>
          <w:tab w:val="left" w:pos="1261"/>
        </w:tabs>
        <w:ind w:firstLine="709"/>
        <w:jc w:val="both"/>
        <w:rPr>
          <w:sz w:val="28"/>
          <w:szCs w:val="28"/>
        </w:rPr>
      </w:pPr>
      <w:r>
        <w:rPr>
          <w:sz w:val="28"/>
          <w:szCs w:val="28"/>
        </w:rPr>
        <w:t>30. </w:t>
      </w:r>
      <w:r w:rsidRPr="001D2AB0">
        <w:rPr>
          <w:sz w:val="28"/>
          <w:szCs w:val="28"/>
        </w:rPr>
        <w:t xml:space="preserve">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3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w:t>
      </w:r>
      <w:r>
        <w:rPr>
          <w:sz w:val="28"/>
          <w:szCs w:val="28"/>
        </w:rPr>
        <w:br/>
      </w:r>
      <w:r w:rsidRPr="001D2AB0">
        <w:rPr>
          <w:sz w:val="28"/>
          <w:szCs w:val="28"/>
        </w:rPr>
        <w:t>о согласии на заключение дополнительного соглашения либо направляет мотивированный отказ от заключения дополнительного соглашения.</w:t>
      </w:r>
    </w:p>
    <w:p w:rsidR="00386BE8" w:rsidRPr="001D2AB0" w:rsidRDefault="00386BE8" w:rsidP="00386BE8">
      <w:pPr>
        <w:pStyle w:val="a6"/>
        <w:ind w:firstLine="709"/>
        <w:rPr>
          <w:szCs w:val="28"/>
        </w:rPr>
      </w:pPr>
      <w:r w:rsidRPr="001D2AB0">
        <w:rPr>
          <w:szCs w:val="28"/>
        </w:rPr>
        <w:t xml:space="preserve">При наличии согласия сторон о заключении дополнительного соглашения стороны заключают дополнительное соглашение не позднее </w:t>
      </w:r>
      <w:r>
        <w:rPr>
          <w:szCs w:val="28"/>
          <w:lang w:val="ru-RU"/>
        </w:rPr>
        <w:br/>
      </w:r>
      <w:r w:rsidRPr="001D2AB0">
        <w:rPr>
          <w:szCs w:val="28"/>
        </w:rPr>
        <w:t>3 рабочих дней со дня окончания срока, указанного в первом абзаце настоящего пункта.</w:t>
      </w:r>
    </w:p>
    <w:p w:rsidR="00386BE8" w:rsidRPr="001D2AB0" w:rsidRDefault="00386BE8" w:rsidP="00386BE8">
      <w:pPr>
        <w:pStyle w:val="a6"/>
        <w:ind w:firstLine="709"/>
        <w:rPr>
          <w:szCs w:val="28"/>
        </w:rPr>
      </w:pPr>
      <w:r w:rsidRPr="001D2AB0">
        <w:rPr>
          <w:szCs w:val="28"/>
        </w:rPr>
        <w:t>Дополнительное соглашение заключается по типовой форме, утвержденной Министерством</w:t>
      </w:r>
      <w:r w:rsidRPr="001D2AB0">
        <w:rPr>
          <w:color w:val="FF0000"/>
          <w:szCs w:val="28"/>
        </w:rPr>
        <w:t xml:space="preserve"> </w:t>
      </w:r>
      <w:r w:rsidRPr="001D2AB0">
        <w:rPr>
          <w:szCs w:val="28"/>
        </w:rPr>
        <w:t xml:space="preserve">финансов Российской Федерации, в системе </w:t>
      </w:r>
      <w:r w:rsidR="009A6859">
        <w:rPr>
          <w:szCs w:val="28"/>
        </w:rPr>
        <w:t>«</w:t>
      </w:r>
      <w:r w:rsidRPr="001D2AB0">
        <w:rPr>
          <w:szCs w:val="28"/>
        </w:rPr>
        <w:t>Электронный бюджет</w:t>
      </w:r>
      <w:r w:rsidR="009A6859">
        <w:rPr>
          <w:szCs w:val="28"/>
        </w:rPr>
        <w:t>»</w:t>
      </w:r>
      <w:r w:rsidRPr="001D2AB0">
        <w:rPr>
          <w:szCs w:val="28"/>
        </w:rPr>
        <w:t>.</w:t>
      </w:r>
    </w:p>
    <w:p w:rsidR="00386BE8" w:rsidRPr="001D2AB0" w:rsidRDefault="00386BE8" w:rsidP="00386BE8">
      <w:pPr>
        <w:pStyle w:val="a6"/>
        <w:ind w:firstLine="709"/>
        <w:rPr>
          <w:szCs w:val="28"/>
        </w:rPr>
      </w:pPr>
      <w:r>
        <w:rPr>
          <w:szCs w:val="28"/>
        </w:rPr>
        <w:lastRenderedPageBreak/>
        <w:t>31.</w:t>
      </w:r>
      <w:r>
        <w:rPr>
          <w:szCs w:val="28"/>
          <w:lang w:val="ru-RU"/>
        </w:rPr>
        <w:t> </w:t>
      </w:r>
      <w:r w:rsidRPr="001D2AB0">
        <w:rPr>
          <w:szCs w:val="28"/>
        </w:rPr>
        <w:t>Результатом предоставления субсидии является количество отдалённых и труднодоступных пунктов Валдайского муниципального района, в которых организации</w:t>
      </w:r>
      <w:r w:rsidRPr="001D2AB0">
        <w:rPr>
          <w:spacing w:val="80"/>
          <w:szCs w:val="28"/>
        </w:rPr>
        <w:t xml:space="preserve"> </w:t>
      </w:r>
      <w:r w:rsidRPr="001D2AB0">
        <w:rPr>
          <w:szCs w:val="28"/>
        </w:rPr>
        <w:t>(за</w:t>
      </w:r>
      <w:r w:rsidRPr="001D2AB0">
        <w:rPr>
          <w:spacing w:val="80"/>
          <w:szCs w:val="28"/>
        </w:rPr>
        <w:t xml:space="preserve"> </w:t>
      </w:r>
      <w:r w:rsidRPr="001D2AB0">
        <w:rPr>
          <w:szCs w:val="28"/>
        </w:rPr>
        <w:t>исключением</w:t>
      </w:r>
      <w:r w:rsidRPr="001D2AB0">
        <w:rPr>
          <w:spacing w:val="80"/>
          <w:szCs w:val="28"/>
        </w:rPr>
        <w:t xml:space="preserve"> </w:t>
      </w:r>
      <w:r w:rsidRPr="001D2AB0">
        <w:rPr>
          <w:szCs w:val="28"/>
        </w:rPr>
        <w:t>государственных</w:t>
      </w:r>
      <w:r w:rsidRPr="001D2AB0">
        <w:rPr>
          <w:spacing w:val="80"/>
          <w:szCs w:val="28"/>
        </w:rPr>
        <w:t xml:space="preserve"> </w:t>
      </w:r>
      <w:r w:rsidRPr="001D2AB0">
        <w:rPr>
          <w:szCs w:val="28"/>
        </w:rPr>
        <w:t>(муниципальных)</w:t>
      </w:r>
      <w:r w:rsidRPr="001D2AB0">
        <w:rPr>
          <w:spacing w:val="80"/>
          <w:szCs w:val="28"/>
        </w:rPr>
        <w:t xml:space="preserve"> </w:t>
      </w:r>
      <w:r w:rsidRPr="001D2AB0">
        <w:rPr>
          <w:szCs w:val="28"/>
        </w:rPr>
        <w:t>учреждений)</w:t>
      </w:r>
      <w:r w:rsidRPr="001D2AB0">
        <w:rPr>
          <w:spacing w:val="80"/>
          <w:szCs w:val="28"/>
        </w:rPr>
        <w:t xml:space="preserve"> </w:t>
      </w:r>
      <w:r w:rsidRPr="001D2AB0">
        <w:rPr>
          <w:szCs w:val="28"/>
        </w:rPr>
        <w:t>и индивидуальные предприниматели посредством мобильных торговых объектов обеспечивают доставку и реализацию товаров.</w:t>
      </w:r>
    </w:p>
    <w:p w:rsidR="00386BE8" w:rsidRPr="001D2AB0" w:rsidRDefault="00386BE8" w:rsidP="00386BE8">
      <w:pPr>
        <w:pStyle w:val="a6"/>
        <w:ind w:firstLine="709"/>
        <w:rPr>
          <w:szCs w:val="28"/>
        </w:rPr>
      </w:pPr>
      <w:r w:rsidRPr="001D2AB0">
        <w:rPr>
          <w:szCs w:val="28"/>
        </w:rPr>
        <w:t>Плановое значение показателя результативности</w:t>
      </w:r>
      <w:r w:rsidRPr="001D2AB0">
        <w:rPr>
          <w:spacing w:val="40"/>
          <w:szCs w:val="28"/>
        </w:rPr>
        <w:t xml:space="preserve"> </w:t>
      </w:r>
      <w:r w:rsidRPr="001D2AB0">
        <w:rPr>
          <w:szCs w:val="28"/>
        </w:rPr>
        <w:t>использования субсидии устанавливается в соглашении.</w:t>
      </w:r>
    </w:p>
    <w:p w:rsidR="00386BE8" w:rsidRPr="001D2AB0" w:rsidRDefault="00386BE8" w:rsidP="00386BE8">
      <w:pPr>
        <w:pStyle w:val="a6"/>
        <w:ind w:firstLine="709"/>
        <w:rPr>
          <w:szCs w:val="28"/>
        </w:rPr>
      </w:pPr>
      <w:r w:rsidRPr="001D2AB0">
        <w:rPr>
          <w:szCs w:val="28"/>
        </w:rPr>
        <w:t>Порядок, сроки, расчет субсидии и форма предоставления получателем субсидии отчета о достижении показателей результативности использования субсидии определены типовыми формами соглашений, установленными комитетом финансов администрации Валдайского муниципального района.</w:t>
      </w:r>
    </w:p>
    <w:p w:rsidR="00386BE8" w:rsidRPr="001D2AB0" w:rsidRDefault="00386BE8" w:rsidP="00386BE8">
      <w:pPr>
        <w:tabs>
          <w:tab w:val="left" w:pos="1275"/>
        </w:tabs>
        <w:ind w:firstLine="709"/>
        <w:jc w:val="both"/>
        <w:rPr>
          <w:spacing w:val="-2"/>
          <w:sz w:val="28"/>
          <w:szCs w:val="28"/>
        </w:rPr>
      </w:pPr>
      <w:r w:rsidRPr="001D2AB0">
        <w:rPr>
          <w:sz w:val="28"/>
          <w:szCs w:val="28"/>
        </w:rPr>
        <w:t xml:space="preserve">32. Перечисление субсидии получателю субсидии осуществляется не позднее 10 рабочих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w:t>
      </w:r>
      <w:r w:rsidRPr="001D2AB0">
        <w:rPr>
          <w:spacing w:val="-2"/>
          <w:sz w:val="28"/>
          <w:szCs w:val="28"/>
        </w:rPr>
        <w:t>организации.</w:t>
      </w:r>
    </w:p>
    <w:p w:rsidR="00386BE8" w:rsidRPr="001D2AB0" w:rsidRDefault="00386BE8" w:rsidP="00386BE8">
      <w:pPr>
        <w:tabs>
          <w:tab w:val="left" w:pos="1243"/>
        </w:tabs>
        <w:ind w:firstLine="709"/>
        <w:jc w:val="both"/>
        <w:rPr>
          <w:sz w:val="28"/>
          <w:szCs w:val="28"/>
        </w:rPr>
      </w:pPr>
      <w:r w:rsidRPr="001D2AB0">
        <w:rPr>
          <w:sz w:val="28"/>
          <w:szCs w:val="28"/>
        </w:rPr>
        <w:t>33. В</w:t>
      </w:r>
      <w:r w:rsidRPr="001D2AB0">
        <w:rPr>
          <w:spacing w:val="-11"/>
          <w:sz w:val="28"/>
          <w:szCs w:val="28"/>
        </w:rPr>
        <w:t xml:space="preserve"> </w:t>
      </w:r>
      <w:r w:rsidRPr="001D2AB0">
        <w:rPr>
          <w:sz w:val="28"/>
          <w:szCs w:val="28"/>
        </w:rPr>
        <w:t>отношении</w:t>
      </w:r>
      <w:r w:rsidRPr="001D2AB0">
        <w:rPr>
          <w:spacing w:val="-7"/>
          <w:sz w:val="28"/>
          <w:szCs w:val="28"/>
        </w:rPr>
        <w:t xml:space="preserve"> </w:t>
      </w:r>
      <w:r w:rsidRPr="001D2AB0">
        <w:rPr>
          <w:sz w:val="28"/>
          <w:szCs w:val="28"/>
        </w:rPr>
        <w:t>получателей</w:t>
      </w:r>
      <w:r w:rsidRPr="001D2AB0">
        <w:rPr>
          <w:spacing w:val="-8"/>
          <w:sz w:val="28"/>
          <w:szCs w:val="28"/>
        </w:rPr>
        <w:t xml:space="preserve"> </w:t>
      </w:r>
      <w:r w:rsidRPr="001D2AB0">
        <w:rPr>
          <w:sz w:val="28"/>
          <w:szCs w:val="28"/>
        </w:rPr>
        <w:t>субсидии</w:t>
      </w:r>
      <w:r w:rsidRPr="001D2AB0">
        <w:rPr>
          <w:spacing w:val="-9"/>
          <w:sz w:val="28"/>
          <w:szCs w:val="28"/>
        </w:rPr>
        <w:t xml:space="preserve"> </w:t>
      </w:r>
      <w:r w:rsidRPr="001D2AB0">
        <w:rPr>
          <w:spacing w:val="-2"/>
          <w:sz w:val="28"/>
          <w:szCs w:val="28"/>
        </w:rPr>
        <w:t>осуществляются:</w:t>
      </w:r>
    </w:p>
    <w:p w:rsidR="00386BE8" w:rsidRPr="001D2AB0" w:rsidRDefault="00386BE8" w:rsidP="00386BE8">
      <w:pPr>
        <w:pStyle w:val="a6"/>
        <w:ind w:firstLine="709"/>
        <w:rPr>
          <w:szCs w:val="28"/>
        </w:rPr>
      </w:pPr>
      <w:r w:rsidRPr="001D2AB0">
        <w:rPr>
          <w:szCs w:val="28"/>
        </w:rPr>
        <w:t>уполномоченным органом - проверки соблюдения порядка и условий предоставления субсидии, в том числе осуществление мониторинга в части</w:t>
      </w:r>
      <w:r w:rsidRPr="001D2AB0">
        <w:rPr>
          <w:spacing w:val="40"/>
          <w:szCs w:val="28"/>
        </w:rPr>
        <w:t xml:space="preserve"> </w:t>
      </w:r>
      <w:r w:rsidRPr="001D2AB0">
        <w:rPr>
          <w:szCs w:val="28"/>
        </w:rPr>
        <w:t>достижения результата предоставления субсидии;</w:t>
      </w:r>
    </w:p>
    <w:p w:rsidR="00386BE8" w:rsidRPr="001D2AB0" w:rsidRDefault="00386BE8" w:rsidP="00386BE8">
      <w:pPr>
        <w:pStyle w:val="a6"/>
        <w:ind w:firstLine="709"/>
        <w:rPr>
          <w:szCs w:val="28"/>
        </w:rPr>
      </w:pPr>
      <w:r w:rsidRPr="001D2AB0">
        <w:rPr>
          <w:szCs w:val="28"/>
        </w:rPr>
        <w:t>органами государственного финансового контроля - проверки в соответствии со статьями 268.1, 269.2 Бюджетного кодекса Российской Федерации.</w:t>
      </w:r>
    </w:p>
    <w:p w:rsidR="00386BE8" w:rsidRPr="001D2AB0" w:rsidRDefault="00386BE8" w:rsidP="00386BE8">
      <w:pPr>
        <w:pStyle w:val="a6"/>
        <w:ind w:firstLine="709"/>
        <w:rPr>
          <w:szCs w:val="28"/>
        </w:rPr>
      </w:pPr>
      <w:r w:rsidRPr="001D2AB0">
        <w:rPr>
          <w:szCs w:val="28"/>
        </w:rPr>
        <w:t>Уполномоченным органом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w:t>
      </w:r>
    </w:p>
    <w:p w:rsidR="00386BE8" w:rsidRPr="001D2AB0" w:rsidRDefault="00386BE8" w:rsidP="00386BE8">
      <w:pPr>
        <w:pStyle w:val="a6"/>
        <w:ind w:firstLine="709"/>
        <w:rPr>
          <w:szCs w:val="28"/>
        </w:rPr>
      </w:pPr>
      <w:r w:rsidRPr="001D2AB0">
        <w:rPr>
          <w:szCs w:val="28"/>
        </w:rPr>
        <w:t>В случае нарушения получателями субсидии условий, установленных при предоставлении субсидии, выявленных, в том числе по фактам проверок, проведенных главным</w:t>
      </w:r>
      <w:r w:rsidRPr="001D2AB0">
        <w:rPr>
          <w:spacing w:val="6"/>
          <w:szCs w:val="28"/>
        </w:rPr>
        <w:t xml:space="preserve"> </w:t>
      </w:r>
      <w:r w:rsidRPr="001D2AB0">
        <w:rPr>
          <w:szCs w:val="28"/>
        </w:rPr>
        <w:t>распорядителем</w:t>
      </w:r>
      <w:r w:rsidRPr="001D2AB0">
        <w:rPr>
          <w:spacing w:val="11"/>
          <w:szCs w:val="28"/>
        </w:rPr>
        <w:t xml:space="preserve"> </w:t>
      </w:r>
      <w:r>
        <w:rPr>
          <w:szCs w:val="28"/>
        </w:rPr>
        <w:t>и (или)</w:t>
      </w:r>
      <w:r w:rsidRPr="001D2AB0">
        <w:rPr>
          <w:spacing w:val="10"/>
          <w:szCs w:val="28"/>
        </w:rPr>
        <w:t xml:space="preserve"> </w:t>
      </w:r>
      <w:r w:rsidRPr="001D2AB0">
        <w:rPr>
          <w:szCs w:val="28"/>
        </w:rPr>
        <w:t>органами</w:t>
      </w:r>
      <w:r w:rsidRPr="001D2AB0">
        <w:rPr>
          <w:spacing w:val="14"/>
          <w:szCs w:val="28"/>
        </w:rPr>
        <w:t xml:space="preserve"> </w:t>
      </w:r>
      <w:r w:rsidRPr="001D2AB0">
        <w:rPr>
          <w:szCs w:val="28"/>
        </w:rPr>
        <w:t>государственного</w:t>
      </w:r>
      <w:r w:rsidRPr="001D2AB0">
        <w:rPr>
          <w:spacing w:val="10"/>
          <w:szCs w:val="28"/>
        </w:rPr>
        <w:t xml:space="preserve"> </w:t>
      </w:r>
      <w:r w:rsidRPr="001D2AB0">
        <w:rPr>
          <w:szCs w:val="28"/>
        </w:rPr>
        <w:t>финансового</w:t>
      </w:r>
      <w:r w:rsidRPr="001D2AB0">
        <w:rPr>
          <w:spacing w:val="10"/>
          <w:szCs w:val="28"/>
        </w:rPr>
        <w:t xml:space="preserve"> </w:t>
      </w:r>
      <w:r w:rsidRPr="001D2AB0">
        <w:rPr>
          <w:szCs w:val="28"/>
        </w:rPr>
        <w:t>контроля,</w:t>
      </w:r>
      <w:r w:rsidRPr="001D2AB0">
        <w:rPr>
          <w:spacing w:val="9"/>
          <w:szCs w:val="28"/>
        </w:rPr>
        <w:t xml:space="preserve"> </w:t>
      </w:r>
      <w:r w:rsidRPr="001D2AB0">
        <w:rPr>
          <w:spacing w:val="-10"/>
          <w:szCs w:val="28"/>
        </w:rPr>
        <w:t xml:space="preserve">в </w:t>
      </w:r>
      <w:r w:rsidRPr="001D2AB0">
        <w:rPr>
          <w:szCs w:val="28"/>
        </w:rPr>
        <w:t>случае недостижения значений</w:t>
      </w:r>
      <w:r w:rsidRPr="001D2AB0">
        <w:rPr>
          <w:spacing w:val="-1"/>
          <w:szCs w:val="28"/>
        </w:rPr>
        <w:t xml:space="preserve"> </w:t>
      </w:r>
      <w:r w:rsidRPr="001D2AB0">
        <w:rPr>
          <w:szCs w:val="28"/>
        </w:rPr>
        <w:t>результатов предоставления</w:t>
      </w:r>
      <w:r w:rsidRPr="001D2AB0">
        <w:rPr>
          <w:spacing w:val="-3"/>
          <w:szCs w:val="28"/>
        </w:rPr>
        <w:t xml:space="preserve"> </w:t>
      </w:r>
      <w:r w:rsidRPr="001D2AB0">
        <w:rPr>
          <w:szCs w:val="28"/>
        </w:rPr>
        <w:t>субсидии, установленных в пункте 31 настоящего Порядка, а также в случае, если получатель субсидии не представил отчеты, указанные в пункте 31 настоящего Порядка, в указанные сроки, субсидия подлежит возврату в местный бюджет в полном объеме:</w:t>
      </w:r>
    </w:p>
    <w:p w:rsidR="00386BE8" w:rsidRPr="00386BE8" w:rsidRDefault="00386BE8" w:rsidP="00386BE8">
      <w:pPr>
        <w:pStyle w:val="a6"/>
        <w:ind w:firstLine="709"/>
        <w:rPr>
          <w:szCs w:val="28"/>
          <w:lang w:val="ru-RU"/>
        </w:rPr>
      </w:pPr>
      <w:r w:rsidRPr="001D2AB0">
        <w:rPr>
          <w:szCs w:val="28"/>
        </w:rPr>
        <w:t xml:space="preserve">на основании требования Уполномоченного органа </w:t>
      </w:r>
      <w:r>
        <w:rPr>
          <w:szCs w:val="28"/>
        </w:rPr>
        <w:t>–</w:t>
      </w:r>
      <w:r w:rsidRPr="001D2AB0">
        <w:rPr>
          <w:szCs w:val="28"/>
        </w:rPr>
        <w:t xml:space="preserve"> не позднее десятого рабочего дня со дня получения его получателем субсидии;</w:t>
      </w:r>
    </w:p>
    <w:p w:rsidR="00386BE8" w:rsidRPr="001D2AB0" w:rsidRDefault="00386BE8" w:rsidP="00386BE8">
      <w:pPr>
        <w:pStyle w:val="a6"/>
        <w:ind w:firstLine="709"/>
        <w:rPr>
          <w:szCs w:val="28"/>
        </w:rPr>
      </w:pPr>
      <w:r w:rsidRPr="001D2AB0">
        <w:rPr>
          <w:szCs w:val="28"/>
        </w:rPr>
        <w:t xml:space="preserve">на основании представления </w:t>
      </w:r>
      <w:r>
        <w:rPr>
          <w:szCs w:val="28"/>
        </w:rPr>
        <w:t>и (или)</w:t>
      </w:r>
      <w:r w:rsidRPr="001D2AB0">
        <w:rPr>
          <w:szCs w:val="28"/>
        </w:rPr>
        <w:t xml:space="preserve">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386BE8" w:rsidRPr="001D2AB0" w:rsidRDefault="00386BE8" w:rsidP="00386BE8">
      <w:pPr>
        <w:pStyle w:val="a6"/>
        <w:ind w:firstLine="709"/>
        <w:rPr>
          <w:szCs w:val="28"/>
        </w:rPr>
      </w:pPr>
      <w:r w:rsidRPr="001D2AB0">
        <w:rPr>
          <w:szCs w:val="28"/>
        </w:rPr>
        <w:t>Требование о возврате субсидии в местный бюджет в письменной форме направляется Уполномоченным органом получателю субсидии в течение 10 рабочих дней со дня выявления нарушения Уполномоченным органом.</w:t>
      </w:r>
    </w:p>
    <w:p w:rsidR="00386BE8" w:rsidRPr="001D2AB0" w:rsidRDefault="00386BE8" w:rsidP="00386BE8">
      <w:pPr>
        <w:pStyle w:val="a6"/>
        <w:ind w:firstLine="709"/>
        <w:rPr>
          <w:szCs w:val="28"/>
        </w:rPr>
      </w:pPr>
      <w:r w:rsidRPr="001D2AB0">
        <w:rPr>
          <w:szCs w:val="28"/>
        </w:rPr>
        <w:lastRenderedPageBreak/>
        <w:t>Возврат денежных средств в местный бюджет осуществляется получателем субсидии в добровольном порядке или по решению суда на</w:t>
      </w:r>
      <w:r w:rsidRPr="001D2AB0">
        <w:rPr>
          <w:spacing w:val="-1"/>
          <w:szCs w:val="28"/>
        </w:rPr>
        <w:t xml:space="preserve"> </w:t>
      </w:r>
      <w:r w:rsidRPr="001D2AB0">
        <w:rPr>
          <w:szCs w:val="28"/>
        </w:rPr>
        <w:t>расчетный счет, указанный в требовании.</w:t>
      </w:r>
    </w:p>
    <w:p w:rsidR="00386BE8" w:rsidRPr="001D2AB0" w:rsidRDefault="00386BE8" w:rsidP="00386BE8">
      <w:pPr>
        <w:pStyle w:val="a6"/>
        <w:ind w:firstLine="709"/>
        <w:rPr>
          <w:szCs w:val="28"/>
        </w:rPr>
      </w:pPr>
      <w:r w:rsidRPr="001D2AB0">
        <w:rPr>
          <w:szCs w:val="28"/>
        </w:rPr>
        <w:t xml:space="preserve">Получатель субсидии вправе обжаловать требование главного распорядителя, представление </w:t>
      </w:r>
      <w:r>
        <w:rPr>
          <w:szCs w:val="28"/>
        </w:rPr>
        <w:t>и (или)</w:t>
      </w:r>
      <w:r w:rsidRPr="001D2AB0">
        <w:rPr>
          <w:szCs w:val="28"/>
        </w:rPr>
        <w:t xml:space="preserve"> предписание органа муниципального финансового контроля в соответствии с законодательством Российской Федерации.</w:t>
      </w:r>
    </w:p>
    <w:p w:rsidR="00386BE8" w:rsidRDefault="00386BE8" w:rsidP="00386BE8">
      <w:pPr>
        <w:ind w:firstLine="709"/>
        <w:jc w:val="both"/>
        <w:rPr>
          <w:sz w:val="28"/>
          <w:szCs w:val="28"/>
        </w:rPr>
      </w:pPr>
      <w:r w:rsidRPr="001D2AB0">
        <w:rPr>
          <w:sz w:val="28"/>
          <w:szCs w:val="28"/>
        </w:rPr>
        <w:t>Контроль за целевым использованием субсидии осуществляется в соответствии с бюджетным законодательством Российской Федерации.</w:t>
      </w: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386BE8" w:rsidRDefault="00386BE8" w:rsidP="00386BE8">
      <w:pPr>
        <w:ind w:firstLine="709"/>
        <w:jc w:val="right"/>
        <w:rPr>
          <w:sz w:val="28"/>
          <w:szCs w:val="28"/>
        </w:rPr>
      </w:pPr>
    </w:p>
    <w:p w:rsidR="005C23ED" w:rsidRDefault="005C23ED" w:rsidP="00386BE8">
      <w:pPr>
        <w:ind w:firstLine="709"/>
        <w:jc w:val="right"/>
        <w:rPr>
          <w:sz w:val="22"/>
          <w:szCs w:val="28"/>
        </w:rPr>
      </w:pPr>
    </w:p>
    <w:tbl>
      <w:tblPr>
        <w:tblW w:w="0" w:type="auto"/>
        <w:tblCellMar>
          <w:left w:w="0" w:type="dxa"/>
          <w:right w:w="0" w:type="dxa"/>
        </w:tblCellMar>
        <w:tblLook w:val="04A0" w:firstRow="1" w:lastRow="0" w:firstColumn="1" w:lastColumn="0" w:noHBand="0" w:noVBand="1"/>
      </w:tblPr>
      <w:tblGrid>
        <w:gridCol w:w="5245"/>
        <w:gridCol w:w="4109"/>
      </w:tblGrid>
      <w:tr w:rsidR="005C23ED" w:rsidRPr="00EE69A4" w:rsidTr="00EE69A4">
        <w:tc>
          <w:tcPr>
            <w:tcW w:w="5245" w:type="dxa"/>
          </w:tcPr>
          <w:p w:rsidR="005C23ED" w:rsidRPr="00EE69A4" w:rsidRDefault="005C23ED" w:rsidP="00EE69A4">
            <w:pPr>
              <w:jc w:val="right"/>
              <w:rPr>
                <w:sz w:val="22"/>
                <w:szCs w:val="28"/>
              </w:rPr>
            </w:pPr>
          </w:p>
        </w:tc>
        <w:tc>
          <w:tcPr>
            <w:tcW w:w="4109" w:type="dxa"/>
          </w:tcPr>
          <w:p w:rsidR="005C23ED" w:rsidRPr="00EE69A4" w:rsidRDefault="005C23ED" w:rsidP="00EE69A4">
            <w:pPr>
              <w:pStyle w:val="a6"/>
              <w:spacing w:line="240" w:lineRule="exact"/>
              <w:jc w:val="center"/>
              <w:rPr>
                <w:sz w:val="24"/>
              </w:rPr>
            </w:pPr>
            <w:r w:rsidRPr="00EE69A4">
              <w:rPr>
                <w:sz w:val="24"/>
              </w:rPr>
              <w:t>Приложение</w:t>
            </w:r>
            <w:r w:rsidRPr="00EE69A4">
              <w:rPr>
                <w:spacing w:val="-8"/>
                <w:sz w:val="24"/>
              </w:rPr>
              <w:t xml:space="preserve"> </w:t>
            </w:r>
            <w:r w:rsidRPr="00EE69A4">
              <w:rPr>
                <w:spacing w:val="-10"/>
                <w:sz w:val="24"/>
              </w:rPr>
              <w:t>1</w:t>
            </w:r>
          </w:p>
          <w:p w:rsidR="005C23ED" w:rsidRPr="00EE69A4" w:rsidRDefault="005C23ED" w:rsidP="00EE69A4">
            <w:pPr>
              <w:pStyle w:val="a6"/>
              <w:spacing w:line="240" w:lineRule="exact"/>
              <w:rPr>
                <w:sz w:val="22"/>
                <w:szCs w:val="28"/>
              </w:rPr>
            </w:pPr>
            <w:r w:rsidRPr="00EE69A4">
              <w:rPr>
                <w:sz w:val="24"/>
              </w:rPr>
              <w:t>к Порядку предоставления субсидии в 2025 году на возмещение части затрат за приобретение горюче-смазочных материалов юридическим</w:t>
            </w:r>
            <w:r w:rsidRPr="00EE69A4">
              <w:rPr>
                <w:spacing w:val="-6"/>
                <w:sz w:val="24"/>
              </w:rPr>
              <w:t xml:space="preserve"> </w:t>
            </w:r>
            <w:r w:rsidRPr="00EE69A4">
              <w:rPr>
                <w:sz w:val="24"/>
              </w:rPr>
              <w:t>лицам</w:t>
            </w:r>
            <w:r w:rsidRPr="00EE69A4">
              <w:rPr>
                <w:spacing w:val="-5"/>
                <w:sz w:val="24"/>
              </w:rPr>
              <w:t xml:space="preserve"> </w:t>
            </w:r>
            <w:r w:rsidRPr="00EE69A4">
              <w:rPr>
                <w:sz w:val="24"/>
              </w:rPr>
              <w:t>(за</w:t>
            </w:r>
            <w:r w:rsidRPr="00EE69A4">
              <w:rPr>
                <w:spacing w:val="-5"/>
                <w:sz w:val="24"/>
              </w:rPr>
              <w:t xml:space="preserve"> </w:t>
            </w:r>
            <w:r w:rsidRPr="00EE69A4">
              <w:rPr>
                <w:sz w:val="24"/>
              </w:rPr>
              <w:lastRenderedPageBreak/>
              <w:t>исключением</w:t>
            </w:r>
            <w:r w:rsidRPr="00EE69A4">
              <w:rPr>
                <w:spacing w:val="-8"/>
                <w:sz w:val="24"/>
              </w:rPr>
              <w:t xml:space="preserve"> </w:t>
            </w:r>
            <w:r w:rsidRPr="00EE69A4">
              <w:rPr>
                <w:sz w:val="24"/>
              </w:rPr>
              <w:t>государственных</w:t>
            </w:r>
            <w:r w:rsidRPr="00EE69A4">
              <w:rPr>
                <w:spacing w:val="-5"/>
                <w:sz w:val="24"/>
              </w:rPr>
              <w:t xml:space="preserve"> </w:t>
            </w:r>
            <w:r w:rsidRPr="00EE69A4">
              <w:rPr>
                <w:sz w:val="24"/>
              </w:rPr>
              <w:t>(муниципальных) учреждений) и индивидуальным предпринимателям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w:t>
            </w:r>
            <w:r w:rsidRPr="00EE69A4">
              <w:rPr>
                <w:spacing w:val="-5"/>
                <w:sz w:val="24"/>
              </w:rPr>
              <w:t xml:space="preserve"> </w:t>
            </w:r>
            <w:r w:rsidRPr="00EE69A4">
              <w:rPr>
                <w:sz w:val="24"/>
              </w:rPr>
              <w:t>торговых</w:t>
            </w:r>
            <w:r w:rsidRPr="00EE69A4">
              <w:rPr>
                <w:spacing w:val="-5"/>
                <w:sz w:val="24"/>
              </w:rPr>
              <w:t xml:space="preserve"> </w:t>
            </w:r>
            <w:r w:rsidRPr="00EE69A4">
              <w:rPr>
                <w:sz w:val="24"/>
              </w:rPr>
              <w:t>объектов,</w:t>
            </w:r>
            <w:r w:rsidRPr="00EE69A4">
              <w:rPr>
                <w:spacing w:val="-7"/>
                <w:sz w:val="24"/>
              </w:rPr>
              <w:t xml:space="preserve"> </w:t>
            </w:r>
            <w:r w:rsidRPr="00EE69A4">
              <w:rPr>
                <w:sz w:val="24"/>
              </w:rPr>
              <w:t>осуществляющих</w:t>
            </w:r>
            <w:r w:rsidRPr="00EE69A4">
              <w:rPr>
                <w:spacing w:val="-5"/>
                <w:sz w:val="24"/>
              </w:rPr>
              <w:t xml:space="preserve"> </w:t>
            </w:r>
            <w:r w:rsidRPr="00EE69A4">
              <w:rPr>
                <w:sz w:val="24"/>
              </w:rPr>
              <w:t>доставку</w:t>
            </w:r>
            <w:r w:rsidRPr="00EE69A4">
              <w:rPr>
                <w:spacing w:val="-5"/>
                <w:sz w:val="24"/>
              </w:rPr>
              <w:t xml:space="preserve"> </w:t>
            </w:r>
            <w:r w:rsidRPr="00EE69A4">
              <w:rPr>
                <w:sz w:val="24"/>
              </w:rPr>
              <w:t>и</w:t>
            </w:r>
            <w:r w:rsidRPr="00EE69A4">
              <w:rPr>
                <w:spacing w:val="-8"/>
                <w:sz w:val="24"/>
              </w:rPr>
              <w:t xml:space="preserve"> </w:t>
            </w:r>
            <w:r w:rsidRPr="00EE69A4">
              <w:rPr>
                <w:sz w:val="24"/>
              </w:rPr>
              <w:t xml:space="preserve">реализацию </w:t>
            </w:r>
            <w:r w:rsidRPr="00EE69A4">
              <w:rPr>
                <w:spacing w:val="-2"/>
                <w:sz w:val="24"/>
              </w:rPr>
              <w:t>товаров</w:t>
            </w:r>
          </w:p>
        </w:tc>
      </w:tr>
    </w:tbl>
    <w:p w:rsidR="005C23ED" w:rsidRPr="00751067" w:rsidRDefault="005C23ED" w:rsidP="00386BE8">
      <w:pPr>
        <w:ind w:firstLine="709"/>
        <w:jc w:val="right"/>
        <w:rPr>
          <w:sz w:val="24"/>
          <w:szCs w:val="28"/>
        </w:rPr>
      </w:pPr>
    </w:p>
    <w:p w:rsidR="005C23ED" w:rsidRPr="00751067" w:rsidRDefault="005C23ED" w:rsidP="00386BE8">
      <w:pPr>
        <w:ind w:firstLine="709"/>
        <w:jc w:val="right"/>
        <w:rPr>
          <w:sz w:val="24"/>
          <w:szCs w:val="28"/>
        </w:rPr>
      </w:pPr>
    </w:p>
    <w:p w:rsidR="00386BE8" w:rsidRPr="005C23ED" w:rsidRDefault="00386BE8" w:rsidP="005C23ED">
      <w:pPr>
        <w:pStyle w:val="a6"/>
        <w:spacing w:line="240" w:lineRule="exact"/>
        <w:jc w:val="center"/>
        <w:rPr>
          <w:b/>
        </w:rPr>
      </w:pPr>
      <w:r w:rsidRPr="005C23ED">
        <w:rPr>
          <w:b/>
          <w:spacing w:val="-2"/>
        </w:rPr>
        <w:t>ЗАЯВКА</w:t>
      </w:r>
    </w:p>
    <w:p w:rsidR="005C23ED" w:rsidRDefault="00386BE8" w:rsidP="005C23ED">
      <w:pPr>
        <w:spacing w:line="240" w:lineRule="exact"/>
        <w:jc w:val="center"/>
        <w:rPr>
          <w:b/>
          <w:sz w:val="28"/>
        </w:rPr>
      </w:pPr>
      <w:r w:rsidRPr="005C23ED">
        <w:rPr>
          <w:b/>
          <w:sz w:val="28"/>
        </w:rPr>
        <w:t xml:space="preserve">на участие в отборе на предоставление субсидии в 2025 году </w:t>
      </w:r>
    </w:p>
    <w:p w:rsidR="005C23ED" w:rsidRDefault="00386BE8" w:rsidP="005C23ED">
      <w:pPr>
        <w:spacing w:line="240" w:lineRule="exact"/>
        <w:jc w:val="center"/>
        <w:rPr>
          <w:b/>
          <w:sz w:val="28"/>
        </w:rPr>
      </w:pPr>
      <w:r w:rsidRPr="005C23ED">
        <w:rPr>
          <w:b/>
          <w:sz w:val="28"/>
        </w:rPr>
        <w:t>на возмещение части затрат за приобретение горюче-смазочных материалов юридическим</w:t>
      </w:r>
      <w:r w:rsidRPr="005C23ED">
        <w:rPr>
          <w:b/>
          <w:spacing w:val="-6"/>
          <w:sz w:val="28"/>
        </w:rPr>
        <w:t xml:space="preserve"> </w:t>
      </w:r>
      <w:r w:rsidRPr="005C23ED">
        <w:rPr>
          <w:b/>
          <w:sz w:val="28"/>
        </w:rPr>
        <w:t>лицам</w:t>
      </w:r>
      <w:r w:rsidRPr="005C23ED">
        <w:rPr>
          <w:b/>
          <w:spacing w:val="-5"/>
          <w:sz w:val="28"/>
        </w:rPr>
        <w:t xml:space="preserve"> </w:t>
      </w:r>
      <w:r w:rsidRPr="005C23ED">
        <w:rPr>
          <w:b/>
          <w:sz w:val="28"/>
        </w:rPr>
        <w:t>(за</w:t>
      </w:r>
      <w:r w:rsidRPr="005C23ED">
        <w:rPr>
          <w:b/>
          <w:spacing w:val="-5"/>
          <w:sz w:val="28"/>
        </w:rPr>
        <w:t xml:space="preserve"> </w:t>
      </w:r>
      <w:r w:rsidRPr="005C23ED">
        <w:rPr>
          <w:b/>
          <w:sz w:val="28"/>
        </w:rPr>
        <w:t>исключением</w:t>
      </w:r>
      <w:r w:rsidRPr="005C23ED">
        <w:rPr>
          <w:b/>
          <w:spacing w:val="-8"/>
          <w:sz w:val="28"/>
        </w:rPr>
        <w:t xml:space="preserve"> </w:t>
      </w:r>
      <w:r w:rsidRPr="005C23ED">
        <w:rPr>
          <w:b/>
          <w:sz w:val="28"/>
        </w:rPr>
        <w:t>государственных</w:t>
      </w:r>
      <w:r w:rsidRPr="005C23ED">
        <w:rPr>
          <w:b/>
          <w:spacing w:val="-5"/>
          <w:sz w:val="28"/>
        </w:rPr>
        <w:t xml:space="preserve"> </w:t>
      </w:r>
      <w:r w:rsidRPr="005C23ED">
        <w:rPr>
          <w:b/>
          <w:sz w:val="28"/>
        </w:rPr>
        <w:t xml:space="preserve">(муниципальных) учреждений) и индивидуальным предпринимателям для обеспечения жителей отдалённых и (или) труднодоступных населённых пунктов Валдайского муниципального района </w:t>
      </w:r>
    </w:p>
    <w:p w:rsidR="00386BE8" w:rsidRPr="005C23ED" w:rsidRDefault="00386BE8" w:rsidP="005C23ED">
      <w:pPr>
        <w:spacing w:line="240" w:lineRule="exact"/>
        <w:jc w:val="center"/>
        <w:rPr>
          <w:b/>
          <w:sz w:val="28"/>
        </w:rPr>
      </w:pPr>
      <w:r w:rsidRPr="005C23ED">
        <w:rPr>
          <w:b/>
          <w:sz w:val="28"/>
        </w:rPr>
        <w:t>услугами торговли посредством мобильных</w:t>
      </w:r>
      <w:r w:rsidRPr="005C23ED">
        <w:rPr>
          <w:b/>
          <w:spacing w:val="-5"/>
          <w:sz w:val="28"/>
        </w:rPr>
        <w:t xml:space="preserve"> </w:t>
      </w:r>
      <w:r w:rsidRPr="005C23ED">
        <w:rPr>
          <w:b/>
          <w:sz w:val="28"/>
        </w:rPr>
        <w:t>торговых</w:t>
      </w:r>
      <w:r w:rsidRPr="005C23ED">
        <w:rPr>
          <w:b/>
          <w:spacing w:val="-5"/>
          <w:sz w:val="28"/>
        </w:rPr>
        <w:t xml:space="preserve"> </w:t>
      </w:r>
      <w:r w:rsidRPr="005C23ED">
        <w:rPr>
          <w:b/>
          <w:sz w:val="28"/>
        </w:rPr>
        <w:t>объектов,</w:t>
      </w:r>
      <w:r w:rsidRPr="005C23ED">
        <w:rPr>
          <w:b/>
          <w:spacing w:val="-7"/>
          <w:sz w:val="28"/>
        </w:rPr>
        <w:t xml:space="preserve"> </w:t>
      </w:r>
      <w:r w:rsidRPr="005C23ED">
        <w:rPr>
          <w:b/>
          <w:sz w:val="28"/>
        </w:rPr>
        <w:t>осуществляющих</w:t>
      </w:r>
      <w:r w:rsidRPr="005C23ED">
        <w:rPr>
          <w:b/>
          <w:spacing w:val="-5"/>
          <w:sz w:val="28"/>
        </w:rPr>
        <w:t xml:space="preserve"> </w:t>
      </w:r>
      <w:r w:rsidRPr="005C23ED">
        <w:rPr>
          <w:b/>
          <w:sz w:val="28"/>
        </w:rPr>
        <w:t>доставку</w:t>
      </w:r>
      <w:r w:rsidRPr="005C23ED">
        <w:rPr>
          <w:b/>
          <w:spacing w:val="-5"/>
          <w:sz w:val="28"/>
        </w:rPr>
        <w:t xml:space="preserve"> </w:t>
      </w:r>
      <w:r w:rsidRPr="005C23ED">
        <w:rPr>
          <w:b/>
          <w:sz w:val="28"/>
        </w:rPr>
        <w:t>и</w:t>
      </w:r>
      <w:r w:rsidRPr="005C23ED">
        <w:rPr>
          <w:b/>
          <w:spacing w:val="-8"/>
          <w:sz w:val="28"/>
        </w:rPr>
        <w:t xml:space="preserve"> </w:t>
      </w:r>
      <w:r w:rsidRPr="005C23ED">
        <w:rPr>
          <w:b/>
          <w:sz w:val="28"/>
        </w:rPr>
        <w:t xml:space="preserve">реализацию </w:t>
      </w:r>
      <w:r w:rsidRPr="005C23ED">
        <w:rPr>
          <w:b/>
          <w:spacing w:val="-2"/>
          <w:sz w:val="28"/>
        </w:rPr>
        <w:t>товаров</w:t>
      </w:r>
    </w:p>
    <w:p w:rsidR="00386BE8" w:rsidRPr="005C23ED" w:rsidRDefault="005C23ED" w:rsidP="005C23ED">
      <w:pPr>
        <w:pStyle w:val="a6"/>
        <w:jc w:val="center"/>
        <w:rPr>
          <w:sz w:val="24"/>
          <w:szCs w:val="24"/>
          <w:lang w:val="ru-RU"/>
        </w:rPr>
      </w:pPr>
      <w:r w:rsidRPr="005C23ED">
        <w:rPr>
          <w:sz w:val="24"/>
          <w:szCs w:val="24"/>
          <w:lang w:val="ru-RU"/>
        </w:rPr>
        <w:t>_________________________________________________</w:t>
      </w:r>
      <w:r>
        <w:rPr>
          <w:sz w:val="24"/>
          <w:szCs w:val="24"/>
          <w:lang w:val="ru-RU"/>
        </w:rPr>
        <w:t>____________________________</w:t>
      </w:r>
    </w:p>
    <w:p w:rsidR="005C23ED" w:rsidRDefault="00386BE8" w:rsidP="005C23ED">
      <w:pPr>
        <w:jc w:val="center"/>
        <w:rPr>
          <w:sz w:val="24"/>
          <w:szCs w:val="24"/>
        </w:rPr>
      </w:pPr>
      <w:r w:rsidRPr="005C23ED">
        <w:rPr>
          <w:sz w:val="24"/>
          <w:szCs w:val="24"/>
        </w:rPr>
        <w:t>(наименование</w:t>
      </w:r>
      <w:r w:rsidRPr="005C23ED">
        <w:rPr>
          <w:spacing w:val="-10"/>
          <w:sz w:val="24"/>
          <w:szCs w:val="24"/>
        </w:rPr>
        <w:t xml:space="preserve"> </w:t>
      </w:r>
      <w:r w:rsidRPr="005C23ED">
        <w:rPr>
          <w:sz w:val="24"/>
          <w:szCs w:val="24"/>
        </w:rPr>
        <w:t>юридического</w:t>
      </w:r>
      <w:r w:rsidRPr="005C23ED">
        <w:rPr>
          <w:spacing w:val="-12"/>
          <w:sz w:val="24"/>
          <w:szCs w:val="24"/>
        </w:rPr>
        <w:t xml:space="preserve"> </w:t>
      </w:r>
      <w:r w:rsidRPr="005C23ED">
        <w:rPr>
          <w:sz w:val="24"/>
          <w:szCs w:val="24"/>
        </w:rPr>
        <w:t>лица</w:t>
      </w:r>
      <w:r w:rsidRPr="005C23ED">
        <w:rPr>
          <w:spacing w:val="25"/>
          <w:sz w:val="24"/>
          <w:szCs w:val="24"/>
        </w:rPr>
        <w:t xml:space="preserve"> </w:t>
      </w:r>
      <w:r w:rsidRPr="005C23ED">
        <w:rPr>
          <w:sz w:val="24"/>
          <w:szCs w:val="24"/>
        </w:rPr>
        <w:t>или</w:t>
      </w:r>
      <w:r w:rsidRPr="005C23ED">
        <w:rPr>
          <w:spacing w:val="-13"/>
          <w:sz w:val="24"/>
          <w:szCs w:val="24"/>
        </w:rPr>
        <w:t xml:space="preserve"> </w:t>
      </w:r>
      <w:r w:rsidRPr="005C23ED">
        <w:rPr>
          <w:sz w:val="24"/>
          <w:szCs w:val="24"/>
        </w:rPr>
        <w:t>индивидуального</w:t>
      </w:r>
      <w:r w:rsidRPr="005C23ED">
        <w:rPr>
          <w:spacing w:val="-10"/>
          <w:sz w:val="24"/>
          <w:szCs w:val="24"/>
        </w:rPr>
        <w:t xml:space="preserve"> </w:t>
      </w:r>
      <w:r w:rsidRPr="005C23ED">
        <w:rPr>
          <w:sz w:val="24"/>
          <w:szCs w:val="24"/>
        </w:rPr>
        <w:t xml:space="preserve">предпринимателя, </w:t>
      </w:r>
    </w:p>
    <w:p w:rsidR="00386BE8" w:rsidRPr="005C23ED" w:rsidRDefault="00386BE8" w:rsidP="005C23ED">
      <w:pPr>
        <w:jc w:val="center"/>
        <w:rPr>
          <w:sz w:val="24"/>
          <w:szCs w:val="24"/>
        </w:rPr>
      </w:pPr>
      <w:r w:rsidRPr="005C23ED">
        <w:rPr>
          <w:sz w:val="24"/>
          <w:szCs w:val="24"/>
        </w:rPr>
        <w:t>полное и сокращенное наименование)</w:t>
      </w:r>
    </w:p>
    <w:p w:rsidR="00386BE8" w:rsidRPr="005C23ED" w:rsidRDefault="00386BE8" w:rsidP="005C23ED">
      <w:pPr>
        <w:pStyle w:val="a6"/>
        <w:jc w:val="left"/>
        <w:rPr>
          <w:sz w:val="20"/>
        </w:rPr>
      </w:pPr>
    </w:p>
    <w:p w:rsidR="00386BE8" w:rsidRPr="005C23ED" w:rsidRDefault="005C23ED" w:rsidP="009A6859">
      <w:pPr>
        <w:pStyle w:val="a6"/>
        <w:tabs>
          <w:tab w:val="left" w:pos="9971"/>
        </w:tabs>
        <w:rPr>
          <w:lang w:val="ru-RU"/>
        </w:rPr>
      </w:pPr>
      <w:r w:rsidRPr="005C23ED">
        <w:t xml:space="preserve">Номер </w:t>
      </w:r>
      <w:r w:rsidR="00386BE8" w:rsidRPr="005C23ED">
        <w:t xml:space="preserve">мобильного телефона </w:t>
      </w:r>
      <w:r>
        <w:rPr>
          <w:lang w:val="ru-RU"/>
        </w:rPr>
        <w:t>_________________________________________</w:t>
      </w:r>
    </w:p>
    <w:p w:rsidR="00386BE8" w:rsidRPr="005C23ED" w:rsidRDefault="009A6859" w:rsidP="009A6859">
      <w:pPr>
        <w:pStyle w:val="a6"/>
        <w:tabs>
          <w:tab w:val="left" w:pos="9902"/>
        </w:tabs>
        <w:rPr>
          <w:lang w:val="ru-RU"/>
        </w:rPr>
      </w:pPr>
      <w:r w:rsidRPr="005C23ED">
        <w:t xml:space="preserve">Адрес </w:t>
      </w:r>
      <w:r w:rsidR="00386BE8" w:rsidRPr="005C23ED">
        <w:t xml:space="preserve">электронной почты </w:t>
      </w:r>
      <w:r w:rsidR="005C23ED">
        <w:rPr>
          <w:lang w:val="ru-RU"/>
        </w:rPr>
        <w:t>___________________________________________</w:t>
      </w:r>
    </w:p>
    <w:p w:rsidR="00386BE8" w:rsidRPr="005C23ED" w:rsidRDefault="009A6859" w:rsidP="009A6859">
      <w:pPr>
        <w:pStyle w:val="a6"/>
        <w:tabs>
          <w:tab w:val="left" w:pos="4095"/>
          <w:tab w:val="left" w:pos="10125"/>
        </w:tabs>
        <w:rPr>
          <w:lang w:val="ru-RU"/>
        </w:rPr>
      </w:pPr>
      <w:r w:rsidRPr="005C23ED">
        <w:t>Просит</w:t>
      </w:r>
      <w:r w:rsidRPr="005C23ED">
        <w:rPr>
          <w:spacing w:val="-9"/>
        </w:rPr>
        <w:t xml:space="preserve"> </w:t>
      </w:r>
      <w:r w:rsidR="00386BE8" w:rsidRPr="005C23ED">
        <w:t>предоставить</w:t>
      </w:r>
      <w:r w:rsidR="00386BE8" w:rsidRPr="005C23ED">
        <w:rPr>
          <w:spacing w:val="-8"/>
        </w:rPr>
        <w:t xml:space="preserve"> </w:t>
      </w:r>
      <w:r w:rsidR="00386BE8" w:rsidRPr="005C23ED">
        <w:t>в</w:t>
      </w:r>
      <w:r w:rsidR="00386BE8" w:rsidRPr="005C23ED">
        <w:rPr>
          <w:spacing w:val="-8"/>
        </w:rPr>
        <w:t xml:space="preserve"> </w:t>
      </w:r>
      <w:r w:rsidR="00386BE8" w:rsidRPr="005C23ED">
        <w:rPr>
          <w:spacing w:val="-5"/>
        </w:rPr>
        <w:t>20</w:t>
      </w:r>
      <w:r w:rsidR="005C23ED">
        <w:rPr>
          <w:spacing w:val="-5"/>
          <w:lang w:val="ru-RU"/>
        </w:rPr>
        <w:t xml:space="preserve">__ </w:t>
      </w:r>
      <w:r w:rsidR="00386BE8" w:rsidRPr="005C23ED">
        <w:t>году субсидию за счет средств</w:t>
      </w:r>
      <w:r w:rsidR="005C23ED">
        <w:rPr>
          <w:spacing w:val="69"/>
          <w:lang w:val="ru-RU"/>
        </w:rPr>
        <w:t xml:space="preserve"> </w:t>
      </w:r>
      <w:r w:rsidR="005C23ED">
        <w:rPr>
          <w:lang w:val="ru-RU"/>
        </w:rPr>
        <w:t>__________</w:t>
      </w:r>
      <w:r>
        <w:rPr>
          <w:lang w:val="ru-RU"/>
        </w:rPr>
        <w:t>__</w:t>
      </w:r>
      <w:r w:rsidR="005C23ED">
        <w:rPr>
          <w:lang w:val="ru-RU"/>
        </w:rPr>
        <w:t>__</w:t>
      </w:r>
      <w:r>
        <w:rPr>
          <w:lang w:val="ru-RU"/>
        </w:rPr>
        <w:t>_</w:t>
      </w:r>
    </w:p>
    <w:p w:rsidR="00386BE8" w:rsidRPr="005C23ED" w:rsidRDefault="00386BE8" w:rsidP="009A6859">
      <w:pPr>
        <w:pStyle w:val="a6"/>
      </w:pPr>
      <w:r w:rsidRPr="005C23ED">
        <w:t>Общие</w:t>
      </w:r>
      <w:r w:rsidRPr="005C23ED">
        <w:rPr>
          <w:spacing w:val="-7"/>
        </w:rPr>
        <w:t xml:space="preserve"> </w:t>
      </w:r>
      <w:r w:rsidRPr="005C23ED">
        <w:rPr>
          <w:spacing w:val="-2"/>
        </w:rPr>
        <w:t>сведения:</w:t>
      </w:r>
    </w:p>
    <w:p w:rsidR="00386BE8" w:rsidRPr="005C23ED" w:rsidRDefault="00386BE8" w:rsidP="009A6859">
      <w:pPr>
        <w:pStyle w:val="afb"/>
        <w:widowControl w:val="0"/>
        <w:numPr>
          <w:ilvl w:val="0"/>
          <w:numId w:val="14"/>
        </w:numPr>
        <w:tabs>
          <w:tab w:val="left" w:pos="1211"/>
          <w:tab w:val="left" w:pos="9679"/>
        </w:tabs>
        <w:ind w:left="0" w:firstLine="0"/>
        <w:contextualSpacing w:val="0"/>
        <w:jc w:val="both"/>
        <w:rPr>
          <w:sz w:val="28"/>
        </w:rPr>
      </w:pPr>
      <w:r w:rsidRPr="005C23ED">
        <w:rPr>
          <w:sz w:val="28"/>
        </w:rPr>
        <w:t xml:space="preserve">ОГРН (ОГРНИП) </w:t>
      </w:r>
      <w:r w:rsidR="005C23ED">
        <w:rPr>
          <w:sz w:val="28"/>
        </w:rPr>
        <w:t>________________________________________________</w:t>
      </w:r>
      <w:r w:rsidR="009A6859">
        <w:rPr>
          <w:sz w:val="28"/>
        </w:rPr>
        <w:t>_</w:t>
      </w:r>
    </w:p>
    <w:p w:rsidR="00386BE8" w:rsidRPr="005C23ED" w:rsidRDefault="00386BE8" w:rsidP="009A6859">
      <w:pPr>
        <w:pStyle w:val="afb"/>
        <w:widowControl w:val="0"/>
        <w:numPr>
          <w:ilvl w:val="0"/>
          <w:numId w:val="14"/>
        </w:numPr>
        <w:tabs>
          <w:tab w:val="left" w:pos="1211"/>
          <w:tab w:val="left" w:pos="9863"/>
        </w:tabs>
        <w:ind w:left="0" w:firstLine="0"/>
        <w:contextualSpacing w:val="0"/>
        <w:jc w:val="both"/>
        <w:rPr>
          <w:sz w:val="28"/>
        </w:rPr>
      </w:pPr>
      <w:r w:rsidRPr="005C23ED">
        <w:rPr>
          <w:sz w:val="28"/>
        </w:rPr>
        <w:t xml:space="preserve">ИНН </w:t>
      </w:r>
      <w:r w:rsidR="005C23ED">
        <w:rPr>
          <w:sz w:val="28"/>
        </w:rPr>
        <w:t>___________________________________________________________</w:t>
      </w:r>
    </w:p>
    <w:p w:rsidR="00386BE8" w:rsidRPr="005C23ED" w:rsidRDefault="00386BE8" w:rsidP="009A6859">
      <w:pPr>
        <w:pStyle w:val="afb"/>
        <w:widowControl w:val="0"/>
        <w:numPr>
          <w:ilvl w:val="0"/>
          <w:numId w:val="14"/>
        </w:numPr>
        <w:tabs>
          <w:tab w:val="left" w:pos="1211"/>
          <w:tab w:val="left" w:pos="9844"/>
        </w:tabs>
        <w:ind w:left="0" w:firstLine="0"/>
        <w:contextualSpacing w:val="0"/>
        <w:jc w:val="both"/>
        <w:rPr>
          <w:sz w:val="28"/>
        </w:rPr>
      </w:pPr>
      <w:r w:rsidRPr="005C23ED">
        <w:rPr>
          <w:sz w:val="28"/>
        </w:rPr>
        <w:t xml:space="preserve">КПП </w:t>
      </w:r>
      <w:r w:rsidR="005C23ED">
        <w:rPr>
          <w:sz w:val="28"/>
        </w:rPr>
        <w:t>___________________________________________________________</w:t>
      </w:r>
      <w:r w:rsidR="009A6859">
        <w:rPr>
          <w:sz w:val="28"/>
        </w:rPr>
        <w:t>_</w:t>
      </w:r>
    </w:p>
    <w:p w:rsidR="00386BE8" w:rsidRPr="005C23ED" w:rsidRDefault="00386BE8" w:rsidP="009A6859">
      <w:pPr>
        <w:pStyle w:val="afb"/>
        <w:widowControl w:val="0"/>
        <w:numPr>
          <w:ilvl w:val="0"/>
          <w:numId w:val="14"/>
        </w:numPr>
        <w:tabs>
          <w:tab w:val="left" w:pos="1211"/>
          <w:tab w:val="left" w:pos="9856"/>
        </w:tabs>
        <w:ind w:left="0" w:firstLine="0"/>
        <w:contextualSpacing w:val="0"/>
        <w:jc w:val="both"/>
        <w:rPr>
          <w:sz w:val="28"/>
        </w:rPr>
      </w:pPr>
      <w:r w:rsidRPr="005C23ED">
        <w:rPr>
          <w:sz w:val="28"/>
        </w:rPr>
        <w:t xml:space="preserve">Юридический адрес </w:t>
      </w:r>
      <w:r w:rsidR="005C23ED">
        <w:rPr>
          <w:sz w:val="28"/>
        </w:rPr>
        <w:t>______________________________________________</w:t>
      </w:r>
    </w:p>
    <w:p w:rsidR="005C23ED" w:rsidRPr="005C23ED" w:rsidRDefault="00386BE8" w:rsidP="009A6859">
      <w:pPr>
        <w:pStyle w:val="afb"/>
        <w:widowControl w:val="0"/>
        <w:numPr>
          <w:ilvl w:val="0"/>
          <w:numId w:val="14"/>
        </w:numPr>
        <w:tabs>
          <w:tab w:val="left" w:pos="1211"/>
          <w:tab w:val="left" w:pos="9856"/>
        </w:tabs>
        <w:ind w:left="0" w:firstLine="0"/>
        <w:contextualSpacing w:val="0"/>
        <w:jc w:val="both"/>
        <w:rPr>
          <w:sz w:val="28"/>
        </w:rPr>
      </w:pPr>
      <w:r w:rsidRPr="005C23ED">
        <w:rPr>
          <w:sz w:val="28"/>
        </w:rPr>
        <w:t xml:space="preserve">Почтовый адрес </w:t>
      </w:r>
      <w:r w:rsidR="005C23ED">
        <w:rPr>
          <w:sz w:val="28"/>
        </w:rPr>
        <w:t>_________________________________________________</w:t>
      </w:r>
      <w:r w:rsidR="009A6859">
        <w:rPr>
          <w:sz w:val="28"/>
        </w:rPr>
        <w:t>_</w:t>
      </w:r>
    </w:p>
    <w:p w:rsidR="00386BE8" w:rsidRPr="005C23ED" w:rsidRDefault="00386BE8" w:rsidP="009A6859">
      <w:pPr>
        <w:pStyle w:val="afb"/>
        <w:widowControl w:val="0"/>
        <w:numPr>
          <w:ilvl w:val="0"/>
          <w:numId w:val="14"/>
        </w:numPr>
        <w:tabs>
          <w:tab w:val="left" w:pos="1211"/>
        </w:tabs>
        <w:ind w:left="0" w:firstLine="0"/>
        <w:contextualSpacing w:val="0"/>
        <w:jc w:val="both"/>
        <w:rPr>
          <w:sz w:val="28"/>
        </w:rPr>
      </w:pPr>
      <w:r w:rsidRPr="005C23ED">
        <w:rPr>
          <w:sz w:val="28"/>
        </w:rPr>
        <w:t>Банковские</w:t>
      </w:r>
      <w:r w:rsidRPr="005C23ED">
        <w:rPr>
          <w:spacing w:val="-19"/>
          <w:sz w:val="28"/>
        </w:rPr>
        <w:t xml:space="preserve"> </w:t>
      </w:r>
      <w:r w:rsidRPr="005C23ED">
        <w:rPr>
          <w:sz w:val="28"/>
        </w:rPr>
        <w:t>реквизиты</w:t>
      </w:r>
      <w:r w:rsidRPr="005C23ED">
        <w:rPr>
          <w:spacing w:val="-14"/>
          <w:sz w:val="28"/>
        </w:rPr>
        <w:t xml:space="preserve"> </w:t>
      </w:r>
      <w:r w:rsidRPr="005C23ED">
        <w:rPr>
          <w:sz w:val="28"/>
        </w:rPr>
        <w:t>финансово-кредитного</w:t>
      </w:r>
      <w:r w:rsidRPr="005C23ED">
        <w:rPr>
          <w:spacing w:val="-14"/>
          <w:sz w:val="28"/>
        </w:rPr>
        <w:t xml:space="preserve"> </w:t>
      </w:r>
      <w:r w:rsidRPr="005C23ED">
        <w:rPr>
          <w:spacing w:val="-2"/>
          <w:sz w:val="28"/>
        </w:rPr>
        <w:t>учреждения:</w:t>
      </w:r>
    </w:p>
    <w:p w:rsidR="005C23ED" w:rsidRPr="009A6859" w:rsidRDefault="00386BE8" w:rsidP="009A6859">
      <w:pPr>
        <w:pStyle w:val="afb"/>
        <w:widowControl w:val="0"/>
        <w:tabs>
          <w:tab w:val="left" w:pos="1211"/>
          <w:tab w:val="left" w:pos="9856"/>
        </w:tabs>
        <w:ind w:left="0"/>
        <w:contextualSpacing w:val="0"/>
        <w:jc w:val="both"/>
        <w:rPr>
          <w:sz w:val="28"/>
          <w:szCs w:val="28"/>
        </w:rPr>
      </w:pPr>
      <w:r w:rsidRPr="009A6859">
        <w:rPr>
          <w:spacing w:val="-2"/>
          <w:sz w:val="28"/>
          <w:szCs w:val="28"/>
        </w:rPr>
        <w:t>Наименование</w:t>
      </w:r>
      <w:r w:rsidR="005C23ED" w:rsidRPr="009A6859">
        <w:rPr>
          <w:spacing w:val="-2"/>
          <w:sz w:val="28"/>
          <w:szCs w:val="28"/>
        </w:rPr>
        <w:t xml:space="preserve"> </w:t>
      </w:r>
      <w:r w:rsidR="005C23ED" w:rsidRPr="009A6859">
        <w:rPr>
          <w:sz w:val="28"/>
          <w:szCs w:val="28"/>
        </w:rPr>
        <w:t>__________________________</w:t>
      </w:r>
      <w:r w:rsidR="009A6859">
        <w:rPr>
          <w:sz w:val="28"/>
          <w:szCs w:val="28"/>
        </w:rPr>
        <w:t>________</w:t>
      </w:r>
      <w:r w:rsidR="005C23ED" w:rsidRPr="009A6859">
        <w:rPr>
          <w:sz w:val="28"/>
          <w:szCs w:val="28"/>
        </w:rPr>
        <w:t>___________________</w:t>
      </w:r>
      <w:r w:rsidR="009A6859">
        <w:rPr>
          <w:sz w:val="28"/>
          <w:szCs w:val="28"/>
        </w:rPr>
        <w:t>_</w:t>
      </w:r>
    </w:p>
    <w:p w:rsidR="009A6859" w:rsidRPr="009A6859" w:rsidRDefault="00386BE8" w:rsidP="009A6859">
      <w:pPr>
        <w:pStyle w:val="a6"/>
        <w:tabs>
          <w:tab w:val="left" w:pos="9849"/>
          <w:tab w:val="left" w:pos="9942"/>
        </w:tabs>
        <w:rPr>
          <w:lang w:val="ru-RU"/>
        </w:rPr>
      </w:pPr>
      <w:r w:rsidRPr="005C23ED">
        <w:t xml:space="preserve">Расчетный счет </w:t>
      </w:r>
      <w:r w:rsidR="009A6859">
        <w:rPr>
          <w:lang w:val="ru-RU"/>
        </w:rPr>
        <w:t>_____________________________________________________</w:t>
      </w:r>
    </w:p>
    <w:p w:rsidR="009A6859" w:rsidRPr="009A6859" w:rsidRDefault="00386BE8" w:rsidP="009A6859">
      <w:pPr>
        <w:pStyle w:val="a6"/>
        <w:tabs>
          <w:tab w:val="left" w:pos="9849"/>
          <w:tab w:val="left" w:pos="9942"/>
        </w:tabs>
        <w:rPr>
          <w:lang w:val="ru-RU"/>
        </w:rPr>
      </w:pPr>
      <w:r w:rsidRPr="005C23ED">
        <w:t xml:space="preserve">Корреспондентский счет </w:t>
      </w:r>
      <w:r w:rsidR="009A6859">
        <w:rPr>
          <w:lang w:val="ru-RU"/>
        </w:rPr>
        <w:t>_____________________________________________</w:t>
      </w:r>
    </w:p>
    <w:p w:rsidR="00386BE8" w:rsidRPr="009A6859" w:rsidRDefault="00386BE8" w:rsidP="009A6859">
      <w:pPr>
        <w:pStyle w:val="a6"/>
        <w:tabs>
          <w:tab w:val="left" w:pos="9849"/>
          <w:tab w:val="left" w:pos="9942"/>
        </w:tabs>
        <w:rPr>
          <w:lang w:val="ru-RU"/>
        </w:rPr>
      </w:pPr>
      <w:r w:rsidRPr="005C23ED">
        <w:t xml:space="preserve">БИК </w:t>
      </w:r>
      <w:r w:rsidR="009A6859">
        <w:rPr>
          <w:lang w:val="ru-RU"/>
        </w:rPr>
        <w:t>______________________________________________________________</w:t>
      </w:r>
    </w:p>
    <w:p w:rsidR="00386BE8" w:rsidRPr="005C23ED" w:rsidRDefault="00386BE8" w:rsidP="009A6859">
      <w:pPr>
        <w:pStyle w:val="afb"/>
        <w:widowControl w:val="0"/>
        <w:numPr>
          <w:ilvl w:val="0"/>
          <w:numId w:val="14"/>
        </w:numPr>
        <w:tabs>
          <w:tab w:val="left" w:pos="1211"/>
          <w:tab w:val="left" w:pos="3166"/>
          <w:tab w:val="left" w:pos="3236"/>
          <w:tab w:val="left" w:pos="3915"/>
          <w:tab w:val="left" w:pos="3999"/>
          <w:tab w:val="left" w:pos="4484"/>
          <w:tab w:val="left" w:pos="6049"/>
          <w:tab w:val="left" w:pos="6598"/>
          <w:tab w:val="left" w:pos="7405"/>
          <w:tab w:val="left" w:pos="8533"/>
          <w:tab w:val="left" w:pos="9594"/>
          <w:tab w:val="left" w:pos="9640"/>
          <w:tab w:val="left" w:pos="10153"/>
        </w:tabs>
        <w:ind w:left="0" w:firstLine="0"/>
        <w:contextualSpacing w:val="0"/>
        <w:jc w:val="both"/>
      </w:pPr>
      <w:r w:rsidRPr="005C23ED">
        <w:rPr>
          <w:spacing w:val="-2"/>
          <w:sz w:val="28"/>
        </w:rPr>
        <w:t>Подтверждаю,</w:t>
      </w:r>
      <w:r w:rsidR="009A6859">
        <w:rPr>
          <w:sz w:val="28"/>
        </w:rPr>
        <w:t xml:space="preserve"> </w:t>
      </w:r>
      <w:r w:rsidRPr="005C23ED">
        <w:rPr>
          <w:spacing w:val="-5"/>
          <w:sz w:val="28"/>
        </w:rPr>
        <w:t>что</w:t>
      </w:r>
      <w:r w:rsidR="009A6859">
        <w:rPr>
          <w:sz w:val="28"/>
        </w:rPr>
        <w:t xml:space="preserve"> </w:t>
      </w:r>
      <w:r w:rsidRPr="005C23ED">
        <w:rPr>
          <w:spacing w:val="-5"/>
          <w:sz w:val="28"/>
        </w:rPr>
        <w:t>по</w:t>
      </w:r>
      <w:r w:rsidR="009A6859">
        <w:rPr>
          <w:sz w:val="28"/>
        </w:rPr>
        <w:t xml:space="preserve"> </w:t>
      </w:r>
      <w:r w:rsidRPr="005C23ED">
        <w:rPr>
          <w:spacing w:val="-2"/>
          <w:sz w:val="28"/>
        </w:rPr>
        <w:t>состоянию</w:t>
      </w:r>
      <w:r w:rsidR="009A6859">
        <w:rPr>
          <w:sz w:val="28"/>
        </w:rPr>
        <w:t xml:space="preserve"> </w:t>
      </w:r>
      <w:r w:rsidRPr="005C23ED">
        <w:rPr>
          <w:spacing w:val="-5"/>
          <w:sz w:val="28"/>
        </w:rPr>
        <w:t>на</w:t>
      </w:r>
      <w:r w:rsidR="009A6859">
        <w:rPr>
          <w:sz w:val="28"/>
        </w:rPr>
        <w:t xml:space="preserve"> </w:t>
      </w:r>
      <w:r w:rsidRPr="005C23ED">
        <w:rPr>
          <w:spacing w:val="-4"/>
          <w:sz w:val="28"/>
        </w:rPr>
        <w:t xml:space="preserve">даты </w:t>
      </w:r>
      <w:r w:rsidRPr="005C23ED">
        <w:rPr>
          <w:sz w:val="28"/>
        </w:rPr>
        <w:t>рассмотрения</w:t>
      </w:r>
      <w:r w:rsidRPr="005C23ED">
        <w:rPr>
          <w:spacing w:val="63"/>
          <w:sz w:val="28"/>
        </w:rPr>
        <w:t xml:space="preserve"> </w:t>
      </w:r>
      <w:r w:rsidRPr="005C23ED">
        <w:rPr>
          <w:sz w:val="28"/>
        </w:rPr>
        <w:t>заявки и заключения соглашения</w:t>
      </w:r>
      <w:r w:rsidRPr="005C23ED">
        <w:rPr>
          <w:spacing w:val="40"/>
          <w:sz w:val="28"/>
        </w:rPr>
        <w:t xml:space="preserve"> </w:t>
      </w:r>
      <w:r w:rsidRPr="005C23ED">
        <w:rPr>
          <w:sz w:val="28"/>
        </w:rPr>
        <w:t>о предоставлении субсидии:</w:t>
      </w:r>
    </w:p>
    <w:p w:rsidR="00386BE8" w:rsidRPr="005C23ED" w:rsidRDefault="00386BE8" w:rsidP="009A6859">
      <w:pPr>
        <w:pStyle w:val="afb"/>
        <w:tabs>
          <w:tab w:val="left" w:pos="1211"/>
          <w:tab w:val="left" w:pos="3166"/>
          <w:tab w:val="left" w:pos="3236"/>
          <w:tab w:val="left" w:pos="3915"/>
          <w:tab w:val="left" w:pos="3999"/>
          <w:tab w:val="left" w:pos="4484"/>
          <w:tab w:val="left" w:pos="6049"/>
          <w:tab w:val="left" w:pos="6598"/>
          <w:tab w:val="left" w:pos="7405"/>
          <w:tab w:val="left" w:pos="8533"/>
          <w:tab w:val="left" w:pos="9594"/>
          <w:tab w:val="left" w:pos="9640"/>
          <w:tab w:val="left" w:pos="10153"/>
        </w:tabs>
        <w:ind w:left="0"/>
        <w:jc w:val="both"/>
      </w:pPr>
      <w:r w:rsidRPr="005C23ED">
        <w:rPr>
          <w:sz w:val="28"/>
        </w:rPr>
        <w:t>___________________________</w:t>
      </w:r>
      <w:r w:rsidR="009A6859">
        <w:rPr>
          <w:sz w:val="28"/>
        </w:rPr>
        <w:t>___________________</w:t>
      </w:r>
      <w:r w:rsidRPr="005C23ED">
        <w:rPr>
          <w:sz w:val="28"/>
        </w:rPr>
        <w:t>____________________</w:t>
      </w:r>
    </w:p>
    <w:p w:rsidR="00386BE8" w:rsidRPr="009A6859" w:rsidRDefault="00386BE8" w:rsidP="009A6859">
      <w:pPr>
        <w:jc w:val="center"/>
        <w:rPr>
          <w:sz w:val="24"/>
        </w:rPr>
      </w:pPr>
      <w:r w:rsidRPr="009A6859">
        <w:rPr>
          <w:sz w:val="24"/>
        </w:rPr>
        <w:t>(наименование</w:t>
      </w:r>
      <w:r w:rsidRPr="009A6859">
        <w:rPr>
          <w:spacing w:val="-10"/>
          <w:sz w:val="24"/>
        </w:rPr>
        <w:t xml:space="preserve"> </w:t>
      </w:r>
      <w:r w:rsidRPr="009A6859">
        <w:rPr>
          <w:sz w:val="24"/>
        </w:rPr>
        <w:t>юридического</w:t>
      </w:r>
      <w:r w:rsidRPr="009A6859">
        <w:rPr>
          <w:spacing w:val="-11"/>
          <w:sz w:val="24"/>
        </w:rPr>
        <w:t xml:space="preserve"> </w:t>
      </w:r>
      <w:r w:rsidRPr="009A6859">
        <w:rPr>
          <w:sz w:val="24"/>
        </w:rPr>
        <w:t>лица</w:t>
      </w:r>
      <w:r w:rsidRPr="009A6859">
        <w:rPr>
          <w:spacing w:val="-10"/>
          <w:sz w:val="24"/>
        </w:rPr>
        <w:t xml:space="preserve"> </w:t>
      </w:r>
      <w:r w:rsidRPr="009A6859">
        <w:rPr>
          <w:sz w:val="24"/>
        </w:rPr>
        <w:t>или</w:t>
      </w:r>
      <w:r w:rsidRPr="009A6859">
        <w:rPr>
          <w:spacing w:val="-13"/>
          <w:sz w:val="24"/>
        </w:rPr>
        <w:t xml:space="preserve"> </w:t>
      </w:r>
      <w:r w:rsidRPr="009A6859">
        <w:rPr>
          <w:sz w:val="24"/>
        </w:rPr>
        <w:t>индивидуального предпринимателя,</w:t>
      </w:r>
    </w:p>
    <w:p w:rsidR="00386BE8" w:rsidRPr="009A6859" w:rsidRDefault="00386BE8" w:rsidP="009A6859">
      <w:pPr>
        <w:jc w:val="center"/>
        <w:rPr>
          <w:sz w:val="24"/>
        </w:rPr>
      </w:pPr>
      <w:r w:rsidRPr="009A6859">
        <w:rPr>
          <w:sz w:val="24"/>
        </w:rPr>
        <w:t>полное</w:t>
      </w:r>
      <w:r w:rsidRPr="009A6859">
        <w:rPr>
          <w:spacing w:val="-1"/>
          <w:sz w:val="24"/>
        </w:rPr>
        <w:t xml:space="preserve"> </w:t>
      </w:r>
      <w:r w:rsidRPr="009A6859">
        <w:rPr>
          <w:sz w:val="24"/>
        </w:rPr>
        <w:t>и сокращенное наименование)</w:t>
      </w:r>
    </w:p>
    <w:p w:rsidR="00386BE8" w:rsidRPr="009A6859" w:rsidRDefault="00386BE8" w:rsidP="005C23ED">
      <w:pPr>
        <w:pStyle w:val="a6"/>
        <w:ind w:firstLine="709"/>
        <w:rPr>
          <w:sz w:val="6"/>
          <w:szCs w:val="6"/>
        </w:rPr>
      </w:pPr>
    </w:p>
    <w:p w:rsidR="00386BE8" w:rsidRPr="005C23ED" w:rsidRDefault="00386BE8" w:rsidP="009A6859">
      <w:pPr>
        <w:pStyle w:val="a6"/>
        <w:ind w:firstLine="709"/>
      </w:pPr>
      <w:r w:rsidRPr="005C23ED">
        <w:t>зарегистрирован и осуществляю хозяйственную деятельность на территории Новгородской области;</w:t>
      </w:r>
    </w:p>
    <w:p w:rsidR="00386BE8" w:rsidRPr="005C23ED" w:rsidRDefault="00386BE8" w:rsidP="009A6859">
      <w:pPr>
        <w:pStyle w:val="a6"/>
        <w:ind w:firstLine="709"/>
      </w:pPr>
      <w:r w:rsidRPr="005C23ED">
        <w:t>имеется</w:t>
      </w:r>
      <w:r w:rsidRPr="005C23ED">
        <w:rPr>
          <w:spacing w:val="-14"/>
        </w:rPr>
        <w:t xml:space="preserve"> </w:t>
      </w:r>
      <w:r w:rsidRPr="005C23ED">
        <w:t>собственный</w:t>
      </w:r>
      <w:r w:rsidRPr="005C23ED">
        <w:rPr>
          <w:spacing w:val="-11"/>
        </w:rPr>
        <w:t xml:space="preserve"> </w:t>
      </w:r>
      <w:r w:rsidRPr="005C23ED">
        <w:t>или</w:t>
      </w:r>
      <w:r w:rsidRPr="005C23ED">
        <w:rPr>
          <w:spacing w:val="-10"/>
        </w:rPr>
        <w:t xml:space="preserve"> </w:t>
      </w:r>
      <w:r w:rsidRPr="005C23ED">
        <w:t>арендуемый</w:t>
      </w:r>
      <w:r w:rsidRPr="005C23ED">
        <w:rPr>
          <w:spacing w:val="-10"/>
        </w:rPr>
        <w:t xml:space="preserve"> </w:t>
      </w:r>
      <w:r w:rsidRPr="005C23ED">
        <w:t>мобильный</w:t>
      </w:r>
      <w:r w:rsidRPr="005C23ED">
        <w:rPr>
          <w:spacing w:val="-10"/>
        </w:rPr>
        <w:t xml:space="preserve"> </w:t>
      </w:r>
      <w:r w:rsidRPr="005C23ED">
        <w:t>торговый</w:t>
      </w:r>
      <w:r w:rsidRPr="005C23ED">
        <w:rPr>
          <w:spacing w:val="-15"/>
        </w:rPr>
        <w:t xml:space="preserve"> </w:t>
      </w:r>
      <w:r w:rsidRPr="005C23ED">
        <w:rPr>
          <w:spacing w:val="-2"/>
        </w:rPr>
        <w:t>объект;</w:t>
      </w:r>
    </w:p>
    <w:p w:rsidR="00386BE8" w:rsidRPr="005C23ED" w:rsidRDefault="00386BE8" w:rsidP="009A6859">
      <w:pPr>
        <w:pStyle w:val="a6"/>
        <w:ind w:firstLine="709"/>
      </w:pPr>
      <w:r w:rsidRPr="005C23ED">
        <w:t xml:space="preserve">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w:t>
      </w:r>
      <w:r w:rsidRPr="005C23ED">
        <w:lastRenderedPageBreak/>
        <w:t>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w:t>
      </w:r>
      <w:r w:rsidRPr="005C23ED">
        <w:rPr>
          <w:spacing w:val="40"/>
        </w:rPr>
        <w:t xml:space="preserve"> </w:t>
      </w:r>
      <w:r w:rsidRPr="005C23ED">
        <w:t>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w:t>
      </w:r>
      <w:r w:rsidRPr="005C23ED">
        <w:rPr>
          <w:spacing w:val="40"/>
        </w:rPr>
        <w:t xml:space="preserve"> </w:t>
      </w:r>
      <w:r w:rsidRPr="005C23ED">
        <w:t>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w:t>
      </w:r>
      <w:r w:rsidRPr="005C23ED">
        <w:rPr>
          <w:spacing w:val="-2"/>
        </w:rPr>
        <w:t xml:space="preserve"> </w:t>
      </w:r>
      <w:r w:rsidRPr="005C23ED">
        <w:t>лиц,</w:t>
      </w:r>
      <w:r w:rsidRPr="005C23ED">
        <w:rPr>
          <w:spacing w:val="-5"/>
        </w:rPr>
        <w:t xml:space="preserve"> </w:t>
      </w:r>
      <w:r w:rsidRPr="005C23ED">
        <w:t>реализованное</w:t>
      </w:r>
      <w:r w:rsidRPr="005C23ED">
        <w:rPr>
          <w:spacing w:val="-5"/>
        </w:rPr>
        <w:t xml:space="preserve"> </w:t>
      </w:r>
      <w:r w:rsidRPr="005C23ED">
        <w:t>через</w:t>
      </w:r>
      <w:r w:rsidRPr="005C23ED">
        <w:rPr>
          <w:spacing w:val="-6"/>
        </w:rPr>
        <w:t xml:space="preserve"> </w:t>
      </w:r>
      <w:r w:rsidRPr="005C23ED">
        <w:t>участие</w:t>
      </w:r>
      <w:r w:rsidRPr="005C23ED">
        <w:rPr>
          <w:spacing w:val="-3"/>
        </w:rPr>
        <w:t xml:space="preserve"> </w:t>
      </w:r>
      <w:r w:rsidRPr="005C23ED">
        <w:t>в</w:t>
      </w:r>
      <w:r w:rsidRPr="005C23ED">
        <w:rPr>
          <w:spacing w:val="-3"/>
        </w:rPr>
        <w:t xml:space="preserve"> </w:t>
      </w:r>
      <w:r w:rsidRPr="005C23ED">
        <w:t>капитале</w:t>
      </w:r>
      <w:r w:rsidRPr="005C23ED">
        <w:rPr>
          <w:spacing w:val="-4"/>
        </w:rPr>
        <w:t xml:space="preserve"> </w:t>
      </w:r>
      <w:r w:rsidRPr="005C23ED">
        <w:t>указанных</w:t>
      </w:r>
      <w:r w:rsidRPr="005C23ED">
        <w:rPr>
          <w:spacing w:val="-3"/>
        </w:rPr>
        <w:t xml:space="preserve"> </w:t>
      </w:r>
      <w:r w:rsidRPr="005C23ED">
        <w:t>публичных акционерных обществ;</w:t>
      </w:r>
    </w:p>
    <w:p w:rsidR="00386BE8" w:rsidRPr="005C23ED" w:rsidRDefault="00386BE8" w:rsidP="009A6859">
      <w:pPr>
        <w:pStyle w:val="a6"/>
        <w:ind w:firstLine="709"/>
      </w:pPr>
      <w:r w:rsidRPr="005C23ED">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86BE8" w:rsidRPr="005C23ED" w:rsidRDefault="00386BE8" w:rsidP="009A6859">
      <w:pPr>
        <w:pStyle w:val="a6"/>
        <w:ind w:firstLine="709"/>
      </w:pPr>
      <w:r w:rsidRPr="005C23ED">
        <w:t xml:space="preserve">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w:t>
      </w:r>
      <w:r w:rsidRPr="005C23ED">
        <w:rPr>
          <w:spacing w:val="-2"/>
        </w:rPr>
        <w:t>уничтожения;</w:t>
      </w:r>
    </w:p>
    <w:p w:rsidR="00386BE8" w:rsidRPr="005C23ED" w:rsidRDefault="00386BE8" w:rsidP="009A6859">
      <w:pPr>
        <w:pStyle w:val="a6"/>
        <w:ind w:firstLine="709"/>
      </w:pPr>
      <w:r w:rsidRPr="005C23ED">
        <w:t>не являюсь получателем средств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w:t>
      </w:r>
      <w:r w:rsidRPr="005C23ED">
        <w:rPr>
          <w:spacing w:val="40"/>
        </w:rPr>
        <w:t xml:space="preserve"> </w:t>
      </w:r>
      <w:r w:rsidRPr="005C23ED">
        <w:t>правовых актов субъекта Российской Федерации, муниципальных правовых актов на цели, установленные правовым актом;</w:t>
      </w:r>
    </w:p>
    <w:p w:rsidR="00386BE8" w:rsidRPr="005C23ED" w:rsidRDefault="00386BE8" w:rsidP="009A6859">
      <w:pPr>
        <w:pStyle w:val="a6"/>
        <w:ind w:firstLine="709"/>
        <w:rPr>
          <w:spacing w:val="-2"/>
        </w:rPr>
      </w:pPr>
      <w:r w:rsidRPr="005C23ED">
        <w:t>не</w:t>
      </w:r>
      <w:r w:rsidRPr="005C23ED">
        <w:rPr>
          <w:spacing w:val="7"/>
        </w:rPr>
        <w:t xml:space="preserve"> </w:t>
      </w:r>
      <w:r w:rsidRPr="005C23ED">
        <w:t>являюсь</w:t>
      </w:r>
      <w:r w:rsidRPr="005C23ED">
        <w:rPr>
          <w:spacing w:val="50"/>
        </w:rPr>
        <w:t xml:space="preserve"> </w:t>
      </w:r>
      <w:r w:rsidRPr="005C23ED">
        <w:t>иностранным</w:t>
      </w:r>
      <w:r w:rsidRPr="005C23ED">
        <w:rPr>
          <w:spacing w:val="10"/>
        </w:rPr>
        <w:t xml:space="preserve"> </w:t>
      </w:r>
      <w:r w:rsidRPr="005C23ED">
        <w:t>агентом</w:t>
      </w:r>
      <w:r w:rsidRPr="005C23ED">
        <w:rPr>
          <w:spacing w:val="10"/>
        </w:rPr>
        <w:t xml:space="preserve"> </w:t>
      </w:r>
      <w:r w:rsidRPr="005C23ED">
        <w:t>в</w:t>
      </w:r>
      <w:r w:rsidRPr="005C23ED">
        <w:rPr>
          <w:spacing w:val="6"/>
        </w:rPr>
        <w:t xml:space="preserve"> </w:t>
      </w:r>
      <w:r w:rsidRPr="005C23ED">
        <w:t>соответствии</w:t>
      </w:r>
      <w:r w:rsidRPr="005C23ED">
        <w:rPr>
          <w:spacing w:val="12"/>
        </w:rPr>
        <w:t xml:space="preserve"> </w:t>
      </w:r>
      <w:r w:rsidRPr="005C23ED">
        <w:t>с</w:t>
      </w:r>
      <w:r w:rsidRPr="005C23ED">
        <w:rPr>
          <w:spacing w:val="9"/>
        </w:rPr>
        <w:t xml:space="preserve"> </w:t>
      </w:r>
      <w:r w:rsidRPr="005C23ED">
        <w:t>Федеральным</w:t>
      </w:r>
      <w:r w:rsidRPr="005C23ED">
        <w:rPr>
          <w:spacing w:val="11"/>
        </w:rPr>
        <w:t xml:space="preserve"> </w:t>
      </w:r>
      <w:r w:rsidRPr="005C23ED">
        <w:rPr>
          <w:spacing w:val="-2"/>
        </w:rPr>
        <w:t xml:space="preserve">законом </w:t>
      </w:r>
      <w:r w:rsidR="009A6859">
        <w:t>«</w:t>
      </w:r>
      <w:r w:rsidRPr="005C23ED">
        <w:t>О</w:t>
      </w:r>
      <w:r w:rsidRPr="005C23ED">
        <w:rPr>
          <w:spacing w:val="-9"/>
        </w:rPr>
        <w:t xml:space="preserve"> </w:t>
      </w:r>
      <w:r w:rsidRPr="005C23ED">
        <w:t>контроле</w:t>
      </w:r>
      <w:r w:rsidRPr="005C23ED">
        <w:rPr>
          <w:spacing w:val="-3"/>
        </w:rPr>
        <w:t xml:space="preserve"> </w:t>
      </w:r>
      <w:r w:rsidRPr="005C23ED">
        <w:t>за</w:t>
      </w:r>
      <w:r w:rsidRPr="005C23ED">
        <w:rPr>
          <w:spacing w:val="-11"/>
        </w:rPr>
        <w:t xml:space="preserve"> </w:t>
      </w:r>
      <w:r w:rsidRPr="005C23ED">
        <w:t>деятельностью</w:t>
      </w:r>
      <w:r w:rsidRPr="005C23ED">
        <w:rPr>
          <w:spacing w:val="-6"/>
        </w:rPr>
        <w:t xml:space="preserve"> </w:t>
      </w:r>
      <w:r w:rsidRPr="005C23ED">
        <w:t>лиц,</w:t>
      </w:r>
      <w:r w:rsidRPr="005C23ED">
        <w:rPr>
          <w:spacing w:val="-7"/>
        </w:rPr>
        <w:t xml:space="preserve"> </w:t>
      </w:r>
      <w:r w:rsidRPr="005C23ED">
        <w:t>находящихся</w:t>
      </w:r>
      <w:r w:rsidRPr="005C23ED">
        <w:rPr>
          <w:spacing w:val="-5"/>
        </w:rPr>
        <w:t xml:space="preserve"> </w:t>
      </w:r>
      <w:r w:rsidRPr="005C23ED">
        <w:t>под</w:t>
      </w:r>
      <w:r w:rsidRPr="005C23ED">
        <w:rPr>
          <w:spacing w:val="-5"/>
        </w:rPr>
        <w:t xml:space="preserve"> </w:t>
      </w:r>
      <w:r w:rsidRPr="005C23ED">
        <w:t>иностранным</w:t>
      </w:r>
      <w:r w:rsidRPr="005C23ED">
        <w:rPr>
          <w:spacing w:val="-4"/>
        </w:rPr>
        <w:t xml:space="preserve"> </w:t>
      </w:r>
      <w:r w:rsidRPr="005C23ED">
        <w:rPr>
          <w:spacing w:val="-2"/>
        </w:rPr>
        <w:t>влиянием</w:t>
      </w:r>
      <w:r w:rsidR="009A6859">
        <w:rPr>
          <w:spacing w:val="-2"/>
        </w:rPr>
        <w:t>»</w:t>
      </w:r>
      <w:r w:rsidRPr="005C23ED">
        <w:rPr>
          <w:spacing w:val="-2"/>
        </w:rPr>
        <w:t>;</w:t>
      </w:r>
    </w:p>
    <w:p w:rsidR="00386BE8" w:rsidRPr="005C23ED" w:rsidRDefault="00386BE8" w:rsidP="009A6859">
      <w:pPr>
        <w:pStyle w:val="a6"/>
        <w:tabs>
          <w:tab w:val="left" w:pos="3641"/>
        </w:tabs>
        <w:ind w:firstLine="709"/>
      </w:pPr>
      <w:r w:rsidRPr="005C23ED">
        <w:rPr>
          <w:spacing w:val="-2"/>
        </w:rPr>
        <w:t xml:space="preserve">отсутствует </w:t>
      </w:r>
      <w:r w:rsidRPr="005C23ED">
        <w:t>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386BE8" w:rsidRPr="005C23ED" w:rsidRDefault="00386BE8" w:rsidP="009A6859">
      <w:pPr>
        <w:ind w:firstLine="709"/>
        <w:jc w:val="both"/>
        <w:rPr>
          <w:sz w:val="28"/>
        </w:rPr>
      </w:pPr>
      <w:r w:rsidRPr="005C23ED">
        <w:rPr>
          <w:sz w:val="28"/>
        </w:rPr>
        <w:t xml:space="preserve">Согласен на публикацию (размещение) в информационно-телекоммуникационной сети </w:t>
      </w:r>
      <w:r w:rsidR="009A6859">
        <w:rPr>
          <w:sz w:val="28"/>
        </w:rPr>
        <w:t>«</w:t>
      </w:r>
      <w:r w:rsidRPr="005C23ED">
        <w:rPr>
          <w:sz w:val="28"/>
        </w:rPr>
        <w:t>Интернет</w:t>
      </w:r>
      <w:r w:rsidR="009A6859">
        <w:rPr>
          <w:sz w:val="28"/>
        </w:rPr>
        <w:t>»</w:t>
      </w:r>
      <w:r w:rsidRPr="005C23ED">
        <w:rPr>
          <w:sz w:val="28"/>
        </w:rPr>
        <w:t xml:space="preserve"> информации о себе как об участнике отбора получателей субсидии, о подаваемом участником отбора предложении (заявке), иной информации об участнике отбора, связанной с отбором и его результатах.  </w:t>
      </w:r>
    </w:p>
    <w:p w:rsidR="00386BE8" w:rsidRPr="005C23ED" w:rsidRDefault="00386BE8" w:rsidP="009A6859">
      <w:pPr>
        <w:pStyle w:val="a6"/>
        <w:ind w:firstLine="709"/>
      </w:pPr>
      <w:r w:rsidRPr="005C23ED">
        <w:t xml:space="preserve">Даю согласие на обработку персональных данных, необходимых для участия в отборе на предоставление субсидии, в соответствии с Федеральным </w:t>
      </w:r>
      <w:hyperlink r:id="rId12" w:history="1">
        <w:r w:rsidRPr="005C23ED">
          <w:t>законом</w:t>
        </w:r>
      </w:hyperlink>
      <w:r w:rsidR="009A6859">
        <w:t xml:space="preserve"> от 27 июля 2006 года </w:t>
      </w:r>
      <w:r w:rsidR="009A6859">
        <w:rPr>
          <w:lang w:val="ru-RU"/>
        </w:rPr>
        <w:t>№</w:t>
      </w:r>
      <w:r w:rsidRPr="005C23ED">
        <w:t xml:space="preserve"> 152-ФЗ </w:t>
      </w:r>
      <w:r w:rsidR="009A6859">
        <w:t>«</w:t>
      </w:r>
      <w:r w:rsidRPr="005C23ED">
        <w:t>О персональных данных</w:t>
      </w:r>
      <w:r w:rsidR="009A6859">
        <w:t>»</w:t>
      </w:r>
      <w:r w:rsidRPr="005C23ED">
        <w:t>.</w:t>
      </w:r>
    </w:p>
    <w:p w:rsidR="00386BE8" w:rsidRPr="005C23ED" w:rsidRDefault="00386BE8" w:rsidP="009A6859">
      <w:pPr>
        <w:tabs>
          <w:tab w:val="left" w:pos="1345"/>
        </w:tabs>
        <w:ind w:firstLine="709"/>
        <w:jc w:val="both"/>
        <w:rPr>
          <w:sz w:val="28"/>
        </w:rPr>
      </w:pPr>
      <w:r w:rsidRPr="005C23ED">
        <w:rPr>
          <w:sz w:val="28"/>
        </w:rPr>
        <w:lastRenderedPageBreak/>
        <w:t>8. Способ</w:t>
      </w:r>
      <w:r w:rsidRPr="005C23ED">
        <w:rPr>
          <w:spacing w:val="74"/>
          <w:sz w:val="28"/>
        </w:rPr>
        <w:t xml:space="preserve"> </w:t>
      </w:r>
      <w:r w:rsidRPr="005C23ED">
        <w:rPr>
          <w:sz w:val="28"/>
        </w:rPr>
        <w:t>направления</w:t>
      </w:r>
      <w:r w:rsidRPr="005C23ED">
        <w:rPr>
          <w:spacing w:val="74"/>
          <w:sz w:val="28"/>
        </w:rPr>
        <w:t xml:space="preserve"> </w:t>
      </w:r>
      <w:r w:rsidRPr="005C23ED">
        <w:rPr>
          <w:sz w:val="28"/>
        </w:rPr>
        <w:t>уведомлений</w:t>
      </w:r>
      <w:r w:rsidRPr="005C23ED">
        <w:rPr>
          <w:spacing w:val="74"/>
          <w:sz w:val="28"/>
        </w:rPr>
        <w:t xml:space="preserve"> </w:t>
      </w:r>
      <w:r w:rsidRPr="005C23ED">
        <w:rPr>
          <w:sz w:val="28"/>
        </w:rPr>
        <w:t>по</w:t>
      </w:r>
      <w:r w:rsidRPr="005C23ED">
        <w:rPr>
          <w:spacing w:val="74"/>
          <w:sz w:val="28"/>
        </w:rPr>
        <w:t xml:space="preserve"> </w:t>
      </w:r>
      <w:r w:rsidRPr="005C23ED">
        <w:rPr>
          <w:sz w:val="28"/>
        </w:rPr>
        <w:t>вопросам,</w:t>
      </w:r>
      <w:r w:rsidRPr="005C23ED">
        <w:rPr>
          <w:spacing w:val="73"/>
          <w:sz w:val="28"/>
        </w:rPr>
        <w:t xml:space="preserve"> </w:t>
      </w:r>
      <w:r w:rsidRPr="005C23ED">
        <w:rPr>
          <w:sz w:val="28"/>
        </w:rPr>
        <w:t>связанным с предоставлением субсидии (нужное отметить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3"/>
        <w:gridCol w:w="8636"/>
      </w:tblGrid>
      <w:tr w:rsidR="009A6859" w:rsidRPr="00EE69A4" w:rsidTr="00EE69A4">
        <w:tc>
          <w:tcPr>
            <w:tcW w:w="714" w:type="dxa"/>
            <w:tcBorders>
              <w:bottom w:val="single" w:sz="4" w:space="0" w:color="auto"/>
              <w:right w:val="single" w:sz="4" w:space="0" w:color="auto"/>
            </w:tcBorders>
          </w:tcPr>
          <w:p w:rsidR="009A6859" w:rsidRPr="009A6859" w:rsidRDefault="009A6859" w:rsidP="009A6859">
            <w:pPr>
              <w:pStyle w:val="a6"/>
            </w:pPr>
          </w:p>
        </w:tc>
        <w:tc>
          <w:tcPr>
            <w:tcW w:w="8647" w:type="dxa"/>
            <w:tcBorders>
              <w:top w:val="nil"/>
              <w:left w:val="single" w:sz="4" w:space="0" w:color="auto"/>
              <w:bottom w:val="nil"/>
              <w:right w:val="nil"/>
            </w:tcBorders>
          </w:tcPr>
          <w:p w:rsidR="009A6859" w:rsidRPr="007C1683" w:rsidRDefault="007C1683" w:rsidP="009A6859">
            <w:pPr>
              <w:pStyle w:val="a6"/>
              <w:rPr>
                <w:lang w:val="ru-RU"/>
              </w:rPr>
            </w:pPr>
            <w:r>
              <w:rPr>
                <w:lang w:val="ru-RU"/>
              </w:rPr>
              <w:t xml:space="preserve"> </w:t>
            </w:r>
            <w:r w:rsidR="009A6859" w:rsidRPr="009A6859">
              <w:t>в</w:t>
            </w:r>
            <w:r w:rsidR="009A6859" w:rsidRPr="00EE69A4">
              <w:rPr>
                <w:spacing w:val="-5"/>
              </w:rPr>
              <w:t xml:space="preserve"> </w:t>
            </w:r>
            <w:r w:rsidR="009A6859" w:rsidRPr="009A6859">
              <w:t>письменной</w:t>
            </w:r>
            <w:r w:rsidR="009A6859" w:rsidRPr="00EE69A4">
              <w:rPr>
                <w:spacing w:val="-4"/>
              </w:rPr>
              <w:t xml:space="preserve"> </w:t>
            </w:r>
            <w:r w:rsidR="009A6859" w:rsidRPr="009A6859">
              <w:t>форме</w:t>
            </w:r>
            <w:r w:rsidR="009A6859" w:rsidRPr="00EE69A4">
              <w:rPr>
                <w:spacing w:val="-3"/>
              </w:rPr>
              <w:t xml:space="preserve"> </w:t>
            </w:r>
            <w:r w:rsidR="009A6859" w:rsidRPr="009A6859">
              <w:t>по</w:t>
            </w:r>
            <w:r w:rsidR="009A6859" w:rsidRPr="00EE69A4">
              <w:rPr>
                <w:spacing w:val="-6"/>
              </w:rPr>
              <w:t xml:space="preserve"> </w:t>
            </w:r>
            <w:r w:rsidR="009A6859" w:rsidRPr="009A6859">
              <w:t>почтовому</w:t>
            </w:r>
            <w:r w:rsidR="009A6859" w:rsidRPr="00EE69A4">
              <w:rPr>
                <w:spacing w:val="-7"/>
              </w:rPr>
              <w:t xml:space="preserve"> </w:t>
            </w:r>
            <w:r w:rsidR="009A6859" w:rsidRPr="00EE69A4">
              <w:rPr>
                <w:spacing w:val="-2"/>
              </w:rPr>
              <w:t>адресу</w:t>
            </w:r>
            <w:r>
              <w:rPr>
                <w:spacing w:val="-2"/>
                <w:lang w:val="ru-RU"/>
              </w:rPr>
              <w:t>;</w:t>
            </w:r>
          </w:p>
        </w:tc>
      </w:tr>
      <w:tr w:rsidR="009A6859" w:rsidRPr="009A6859" w:rsidTr="00EE69A4">
        <w:tc>
          <w:tcPr>
            <w:tcW w:w="714" w:type="dxa"/>
            <w:tcBorders>
              <w:top w:val="single" w:sz="4" w:space="0" w:color="auto"/>
              <w:left w:val="nil"/>
              <w:bottom w:val="single" w:sz="4" w:space="0" w:color="auto"/>
              <w:right w:val="nil"/>
            </w:tcBorders>
          </w:tcPr>
          <w:p w:rsidR="009A6859" w:rsidRPr="00EE69A4" w:rsidRDefault="009A6859" w:rsidP="009A6859">
            <w:pPr>
              <w:pStyle w:val="a6"/>
              <w:rPr>
                <w:sz w:val="8"/>
              </w:rPr>
            </w:pPr>
          </w:p>
        </w:tc>
        <w:tc>
          <w:tcPr>
            <w:tcW w:w="8647" w:type="dxa"/>
            <w:tcBorders>
              <w:top w:val="nil"/>
              <w:left w:val="nil"/>
              <w:bottom w:val="nil"/>
              <w:right w:val="nil"/>
            </w:tcBorders>
          </w:tcPr>
          <w:p w:rsidR="009A6859" w:rsidRPr="00EE69A4" w:rsidRDefault="009A6859" w:rsidP="009A6859">
            <w:pPr>
              <w:pStyle w:val="a6"/>
              <w:rPr>
                <w:sz w:val="8"/>
                <w:lang w:val="ru-RU"/>
              </w:rPr>
            </w:pPr>
          </w:p>
        </w:tc>
      </w:tr>
      <w:tr w:rsidR="009A6859" w:rsidRPr="009A6859" w:rsidTr="00EE69A4">
        <w:tc>
          <w:tcPr>
            <w:tcW w:w="714" w:type="dxa"/>
            <w:tcBorders>
              <w:top w:val="single" w:sz="4" w:space="0" w:color="auto"/>
              <w:right w:val="single" w:sz="4" w:space="0" w:color="auto"/>
            </w:tcBorders>
          </w:tcPr>
          <w:p w:rsidR="009A6859" w:rsidRPr="009A6859" w:rsidRDefault="009A6859" w:rsidP="009A6859">
            <w:pPr>
              <w:pStyle w:val="a6"/>
            </w:pPr>
          </w:p>
        </w:tc>
        <w:tc>
          <w:tcPr>
            <w:tcW w:w="8647" w:type="dxa"/>
            <w:tcBorders>
              <w:top w:val="nil"/>
              <w:left w:val="single" w:sz="4" w:space="0" w:color="auto"/>
              <w:bottom w:val="nil"/>
              <w:right w:val="nil"/>
            </w:tcBorders>
          </w:tcPr>
          <w:p w:rsidR="009A6859" w:rsidRPr="007C1683" w:rsidRDefault="007C1683" w:rsidP="009A6859">
            <w:pPr>
              <w:pStyle w:val="a6"/>
              <w:rPr>
                <w:lang w:val="ru-RU"/>
              </w:rPr>
            </w:pPr>
            <w:r>
              <w:rPr>
                <w:lang w:val="ru-RU"/>
              </w:rPr>
              <w:t xml:space="preserve"> </w:t>
            </w:r>
            <w:r w:rsidR="009A6859" w:rsidRPr="005C23ED">
              <w:t>в</w:t>
            </w:r>
            <w:r w:rsidR="009A6859" w:rsidRPr="00EE69A4">
              <w:rPr>
                <w:spacing w:val="-9"/>
              </w:rPr>
              <w:t xml:space="preserve"> </w:t>
            </w:r>
            <w:r w:rsidR="009A6859" w:rsidRPr="005C23ED">
              <w:t>форме</w:t>
            </w:r>
            <w:r w:rsidR="009A6859" w:rsidRPr="00EE69A4">
              <w:rPr>
                <w:spacing w:val="-5"/>
              </w:rPr>
              <w:t xml:space="preserve"> </w:t>
            </w:r>
            <w:r w:rsidR="009A6859" w:rsidRPr="005C23ED">
              <w:t>электронного</w:t>
            </w:r>
            <w:r w:rsidR="009A6859" w:rsidRPr="00EE69A4">
              <w:rPr>
                <w:spacing w:val="-4"/>
              </w:rPr>
              <w:t xml:space="preserve"> </w:t>
            </w:r>
            <w:r w:rsidR="009A6859" w:rsidRPr="005C23ED">
              <w:t>документа</w:t>
            </w:r>
            <w:r w:rsidR="009A6859" w:rsidRPr="00EE69A4">
              <w:rPr>
                <w:spacing w:val="-5"/>
              </w:rPr>
              <w:t xml:space="preserve"> </w:t>
            </w:r>
            <w:r w:rsidR="009A6859" w:rsidRPr="005C23ED">
              <w:t>на</w:t>
            </w:r>
            <w:r w:rsidR="009A6859" w:rsidRPr="00EE69A4">
              <w:rPr>
                <w:spacing w:val="-5"/>
              </w:rPr>
              <w:t xml:space="preserve"> </w:t>
            </w:r>
            <w:r w:rsidR="009A6859" w:rsidRPr="005C23ED">
              <w:t>адрес</w:t>
            </w:r>
            <w:r w:rsidR="009A6859" w:rsidRPr="00EE69A4">
              <w:rPr>
                <w:spacing w:val="-6"/>
              </w:rPr>
              <w:t xml:space="preserve"> </w:t>
            </w:r>
            <w:r w:rsidR="009A6859" w:rsidRPr="005C23ED">
              <w:t>электронной</w:t>
            </w:r>
            <w:r w:rsidR="009A6859" w:rsidRPr="00EE69A4">
              <w:rPr>
                <w:spacing w:val="-7"/>
              </w:rPr>
              <w:t xml:space="preserve"> </w:t>
            </w:r>
            <w:r w:rsidR="009A6859" w:rsidRPr="00EE69A4">
              <w:rPr>
                <w:spacing w:val="-2"/>
              </w:rPr>
              <w:t>почты</w:t>
            </w:r>
            <w:r>
              <w:rPr>
                <w:spacing w:val="-2"/>
                <w:lang w:val="ru-RU"/>
              </w:rPr>
              <w:t>.</w:t>
            </w:r>
          </w:p>
        </w:tc>
      </w:tr>
    </w:tbl>
    <w:p w:rsidR="00386BE8" w:rsidRPr="005C23ED" w:rsidRDefault="00386BE8" w:rsidP="00B501C3">
      <w:pPr>
        <w:pStyle w:val="a6"/>
        <w:rPr>
          <w:sz w:val="20"/>
        </w:rPr>
      </w:pPr>
    </w:p>
    <w:p w:rsidR="00386BE8" w:rsidRPr="005C23ED" w:rsidRDefault="00386BE8" w:rsidP="00B501C3">
      <w:pPr>
        <w:pStyle w:val="a6"/>
        <w:jc w:val="left"/>
        <w:rPr>
          <w:sz w:val="20"/>
        </w:rPr>
      </w:pPr>
    </w:p>
    <w:tbl>
      <w:tblPr>
        <w:tblW w:w="5000" w:type="pct"/>
        <w:tblCellMar>
          <w:left w:w="0" w:type="dxa"/>
          <w:right w:w="0" w:type="dxa"/>
        </w:tblCellMar>
        <w:tblLook w:val="04A0" w:firstRow="1" w:lastRow="0" w:firstColumn="1" w:lastColumn="0" w:noHBand="0" w:noVBand="1"/>
      </w:tblPr>
      <w:tblGrid>
        <w:gridCol w:w="4310"/>
        <w:gridCol w:w="3212"/>
        <w:gridCol w:w="1832"/>
      </w:tblGrid>
      <w:tr w:rsidR="00386BE8" w:rsidRPr="005C23ED" w:rsidTr="00B501C3">
        <w:trPr>
          <w:trHeight w:val="20"/>
        </w:trPr>
        <w:tc>
          <w:tcPr>
            <w:tcW w:w="2304" w:type="pct"/>
          </w:tcPr>
          <w:p w:rsidR="00386BE8" w:rsidRPr="005C23ED" w:rsidRDefault="00386BE8" w:rsidP="00B501C3">
            <w:pPr>
              <w:pStyle w:val="TableParagraph"/>
              <w:rPr>
                <w:sz w:val="28"/>
              </w:rPr>
            </w:pPr>
            <w:r w:rsidRPr="005C23ED">
              <w:rPr>
                <w:spacing w:val="-2"/>
                <w:sz w:val="28"/>
              </w:rPr>
              <w:t>Руководитель</w:t>
            </w:r>
            <w:r w:rsidRPr="005C23ED">
              <w:rPr>
                <w:spacing w:val="3"/>
                <w:sz w:val="28"/>
              </w:rPr>
              <w:t xml:space="preserve"> </w:t>
            </w:r>
            <w:r w:rsidRPr="005C23ED">
              <w:rPr>
                <w:spacing w:val="-2"/>
                <w:sz w:val="28"/>
              </w:rPr>
              <w:t>заявителя</w:t>
            </w:r>
          </w:p>
        </w:tc>
        <w:tc>
          <w:tcPr>
            <w:tcW w:w="1717" w:type="pct"/>
            <w:tcBorders>
              <w:bottom w:val="single" w:sz="4" w:space="0" w:color="000000"/>
            </w:tcBorders>
          </w:tcPr>
          <w:p w:rsidR="00386BE8" w:rsidRPr="005C23ED" w:rsidRDefault="00386BE8" w:rsidP="00B501C3">
            <w:pPr>
              <w:pStyle w:val="TableParagraph"/>
              <w:rPr>
                <w:sz w:val="28"/>
              </w:rPr>
            </w:pPr>
          </w:p>
        </w:tc>
        <w:tc>
          <w:tcPr>
            <w:tcW w:w="979" w:type="pct"/>
          </w:tcPr>
          <w:p w:rsidR="00386BE8" w:rsidRPr="005C23ED" w:rsidRDefault="00386BE8" w:rsidP="00B501C3">
            <w:pPr>
              <w:pStyle w:val="TableParagraph"/>
              <w:jc w:val="center"/>
              <w:rPr>
                <w:sz w:val="28"/>
              </w:rPr>
            </w:pPr>
            <w:r w:rsidRPr="005C23ED">
              <w:rPr>
                <w:spacing w:val="-2"/>
                <w:sz w:val="28"/>
              </w:rPr>
              <w:t>И.О.Фамилия</w:t>
            </w:r>
          </w:p>
        </w:tc>
      </w:tr>
      <w:tr w:rsidR="00386BE8" w:rsidRPr="005C23ED" w:rsidTr="00B501C3">
        <w:trPr>
          <w:trHeight w:val="20"/>
        </w:trPr>
        <w:tc>
          <w:tcPr>
            <w:tcW w:w="5000" w:type="pct"/>
            <w:gridSpan w:val="3"/>
          </w:tcPr>
          <w:p w:rsidR="00386BE8" w:rsidRPr="005C23ED" w:rsidRDefault="007C1683" w:rsidP="007C1683">
            <w:pPr>
              <w:pStyle w:val="TableParagraph"/>
              <w:jc w:val="both"/>
              <w:rPr>
                <w:sz w:val="28"/>
              </w:rPr>
            </w:pPr>
            <w:r>
              <w:rPr>
                <w:spacing w:val="-4"/>
                <w:sz w:val="28"/>
              </w:rPr>
              <w:t xml:space="preserve">                         </w:t>
            </w:r>
            <w:r w:rsidRPr="005C23ED">
              <w:rPr>
                <w:spacing w:val="-4"/>
                <w:sz w:val="28"/>
              </w:rPr>
              <w:t>М.П.</w:t>
            </w:r>
            <w:r w:rsidR="00B501C3">
              <w:rPr>
                <w:spacing w:val="-2"/>
                <w:sz w:val="24"/>
              </w:rPr>
              <w:t xml:space="preserve">                                   </w:t>
            </w:r>
            <w:r>
              <w:rPr>
                <w:spacing w:val="-2"/>
                <w:sz w:val="24"/>
              </w:rPr>
              <w:t xml:space="preserve">      </w:t>
            </w:r>
            <w:r w:rsidR="00B501C3">
              <w:rPr>
                <w:spacing w:val="-2"/>
                <w:sz w:val="24"/>
              </w:rPr>
              <w:t xml:space="preserve">       </w:t>
            </w:r>
            <w:r w:rsidR="00386BE8" w:rsidRPr="00B501C3">
              <w:rPr>
                <w:spacing w:val="-2"/>
                <w:sz w:val="24"/>
              </w:rPr>
              <w:t>(подпись)</w:t>
            </w:r>
          </w:p>
        </w:tc>
      </w:tr>
      <w:tr w:rsidR="00386BE8" w:rsidRPr="005C23ED" w:rsidTr="00B501C3">
        <w:trPr>
          <w:trHeight w:val="20"/>
        </w:trPr>
        <w:tc>
          <w:tcPr>
            <w:tcW w:w="2304" w:type="pct"/>
          </w:tcPr>
          <w:p w:rsidR="00386BE8" w:rsidRDefault="00B501C3" w:rsidP="00B501C3">
            <w:pPr>
              <w:pStyle w:val="TableParagraph"/>
              <w:rPr>
                <w:spacing w:val="-2"/>
                <w:sz w:val="24"/>
              </w:rPr>
            </w:pPr>
            <w:r>
              <w:rPr>
                <w:sz w:val="24"/>
              </w:rPr>
              <w:t xml:space="preserve">                      </w:t>
            </w:r>
            <w:r w:rsidR="00386BE8" w:rsidRPr="00B501C3">
              <w:rPr>
                <w:sz w:val="24"/>
              </w:rPr>
              <w:t>(при</w:t>
            </w:r>
            <w:r w:rsidR="00386BE8" w:rsidRPr="00B501C3">
              <w:rPr>
                <w:spacing w:val="-5"/>
                <w:sz w:val="24"/>
              </w:rPr>
              <w:t xml:space="preserve"> </w:t>
            </w:r>
            <w:r w:rsidR="00386BE8" w:rsidRPr="00B501C3">
              <w:rPr>
                <w:spacing w:val="-2"/>
                <w:sz w:val="24"/>
              </w:rPr>
              <w:t>наличии)</w:t>
            </w:r>
          </w:p>
          <w:p w:rsidR="007C1683" w:rsidRPr="007C1683" w:rsidRDefault="007C1683" w:rsidP="00B501C3">
            <w:pPr>
              <w:pStyle w:val="TableParagraph"/>
              <w:rPr>
                <w:sz w:val="20"/>
              </w:rPr>
            </w:pPr>
          </w:p>
        </w:tc>
        <w:tc>
          <w:tcPr>
            <w:tcW w:w="1717" w:type="pct"/>
          </w:tcPr>
          <w:p w:rsidR="00386BE8" w:rsidRPr="005C23ED" w:rsidRDefault="00386BE8" w:rsidP="00B501C3">
            <w:pPr>
              <w:pStyle w:val="TableParagraph"/>
              <w:rPr>
                <w:sz w:val="28"/>
              </w:rPr>
            </w:pPr>
          </w:p>
        </w:tc>
        <w:tc>
          <w:tcPr>
            <w:tcW w:w="979" w:type="pct"/>
          </w:tcPr>
          <w:p w:rsidR="00386BE8" w:rsidRPr="005C23ED" w:rsidRDefault="00386BE8" w:rsidP="00B501C3">
            <w:pPr>
              <w:pStyle w:val="TableParagraph"/>
              <w:rPr>
                <w:sz w:val="28"/>
              </w:rPr>
            </w:pPr>
          </w:p>
        </w:tc>
      </w:tr>
      <w:tr w:rsidR="00386BE8" w:rsidRPr="005C23ED" w:rsidTr="00B501C3">
        <w:trPr>
          <w:trHeight w:val="20"/>
        </w:trPr>
        <w:tc>
          <w:tcPr>
            <w:tcW w:w="2304" w:type="pct"/>
          </w:tcPr>
          <w:p w:rsidR="00B501C3" w:rsidRDefault="00386BE8" w:rsidP="00B501C3">
            <w:pPr>
              <w:pStyle w:val="TableParagraph"/>
              <w:rPr>
                <w:sz w:val="28"/>
              </w:rPr>
            </w:pPr>
            <w:r w:rsidRPr="005C23ED">
              <w:rPr>
                <w:sz w:val="28"/>
              </w:rPr>
              <w:t>Главный</w:t>
            </w:r>
            <w:r w:rsidRPr="005C23ED">
              <w:rPr>
                <w:spacing w:val="-18"/>
                <w:sz w:val="28"/>
              </w:rPr>
              <w:t xml:space="preserve"> </w:t>
            </w:r>
            <w:r w:rsidRPr="005C23ED">
              <w:rPr>
                <w:sz w:val="28"/>
              </w:rPr>
              <w:t>бухгалтер</w:t>
            </w:r>
            <w:r w:rsidRPr="005C23ED">
              <w:rPr>
                <w:spacing w:val="-17"/>
                <w:sz w:val="28"/>
              </w:rPr>
              <w:t xml:space="preserve"> </w:t>
            </w:r>
            <w:r w:rsidRPr="005C23ED">
              <w:rPr>
                <w:sz w:val="28"/>
              </w:rPr>
              <w:t xml:space="preserve">заявителя </w:t>
            </w:r>
          </w:p>
          <w:p w:rsidR="00386BE8" w:rsidRPr="005C23ED" w:rsidRDefault="00B501C3" w:rsidP="00B501C3">
            <w:pPr>
              <w:pStyle w:val="TableParagraph"/>
              <w:rPr>
                <w:sz w:val="28"/>
              </w:rPr>
            </w:pPr>
            <w:r>
              <w:rPr>
                <w:sz w:val="24"/>
              </w:rPr>
              <w:t xml:space="preserve">                     </w:t>
            </w:r>
            <w:r w:rsidR="00386BE8" w:rsidRPr="00B501C3">
              <w:rPr>
                <w:sz w:val="24"/>
              </w:rPr>
              <w:t>(при наличии)</w:t>
            </w:r>
          </w:p>
        </w:tc>
        <w:tc>
          <w:tcPr>
            <w:tcW w:w="1717" w:type="pct"/>
            <w:tcBorders>
              <w:bottom w:val="single" w:sz="4" w:space="0" w:color="000000"/>
            </w:tcBorders>
          </w:tcPr>
          <w:p w:rsidR="00386BE8" w:rsidRPr="005C23ED" w:rsidRDefault="00386BE8" w:rsidP="00B501C3">
            <w:pPr>
              <w:pStyle w:val="TableParagraph"/>
              <w:rPr>
                <w:sz w:val="28"/>
              </w:rPr>
            </w:pPr>
          </w:p>
        </w:tc>
        <w:tc>
          <w:tcPr>
            <w:tcW w:w="979" w:type="pct"/>
          </w:tcPr>
          <w:p w:rsidR="00386BE8" w:rsidRPr="005C23ED" w:rsidRDefault="00386BE8" w:rsidP="00B501C3">
            <w:pPr>
              <w:pStyle w:val="TableParagraph"/>
              <w:rPr>
                <w:sz w:val="28"/>
              </w:rPr>
            </w:pPr>
          </w:p>
          <w:p w:rsidR="00386BE8" w:rsidRPr="005C23ED" w:rsidRDefault="00386BE8" w:rsidP="00B501C3">
            <w:pPr>
              <w:pStyle w:val="TableParagraph"/>
              <w:jc w:val="center"/>
              <w:rPr>
                <w:sz w:val="28"/>
              </w:rPr>
            </w:pPr>
            <w:r w:rsidRPr="005C23ED">
              <w:rPr>
                <w:spacing w:val="-2"/>
                <w:sz w:val="28"/>
              </w:rPr>
              <w:t>И.О.Фамилия</w:t>
            </w:r>
          </w:p>
        </w:tc>
      </w:tr>
      <w:tr w:rsidR="00386BE8" w:rsidRPr="005C23ED" w:rsidTr="00B501C3">
        <w:trPr>
          <w:trHeight w:val="20"/>
        </w:trPr>
        <w:tc>
          <w:tcPr>
            <w:tcW w:w="5000" w:type="pct"/>
            <w:gridSpan w:val="3"/>
          </w:tcPr>
          <w:p w:rsidR="00386BE8" w:rsidRPr="005C23ED" w:rsidRDefault="00B501C3" w:rsidP="005C23ED">
            <w:pPr>
              <w:pStyle w:val="TableParagraph"/>
              <w:spacing w:line="302" w:lineRule="exact"/>
              <w:ind w:left="1430"/>
              <w:jc w:val="center"/>
              <w:rPr>
                <w:sz w:val="28"/>
              </w:rPr>
            </w:pPr>
            <w:r>
              <w:rPr>
                <w:spacing w:val="-2"/>
                <w:sz w:val="24"/>
              </w:rPr>
              <w:t xml:space="preserve">                  </w:t>
            </w:r>
            <w:r w:rsidR="00386BE8" w:rsidRPr="00B501C3">
              <w:rPr>
                <w:spacing w:val="-2"/>
                <w:sz w:val="24"/>
              </w:rPr>
              <w:t>(подпись)</w:t>
            </w:r>
          </w:p>
        </w:tc>
      </w:tr>
    </w:tbl>
    <w:p w:rsidR="00386BE8" w:rsidRPr="00B501C3" w:rsidRDefault="00386BE8" w:rsidP="00B501C3">
      <w:pPr>
        <w:pStyle w:val="a6"/>
        <w:spacing w:line="309" w:lineRule="exact"/>
        <w:ind w:left="6347"/>
        <w:jc w:val="right"/>
        <w:rPr>
          <w:lang w:val="ru-RU"/>
        </w:rPr>
      </w:pPr>
    </w:p>
    <w:p w:rsidR="005C23ED" w:rsidRPr="00B501C3" w:rsidRDefault="005C23ED" w:rsidP="00B501C3">
      <w:pPr>
        <w:pStyle w:val="a6"/>
        <w:spacing w:line="309" w:lineRule="exact"/>
        <w:ind w:left="6347"/>
        <w:jc w:val="right"/>
        <w:rPr>
          <w:lang w:val="ru-RU"/>
        </w:rPr>
      </w:pPr>
    </w:p>
    <w:p w:rsidR="005C23ED" w:rsidRPr="00B501C3" w:rsidRDefault="005C23ED" w:rsidP="00B501C3">
      <w:pPr>
        <w:pStyle w:val="a6"/>
        <w:spacing w:line="309" w:lineRule="exact"/>
        <w:ind w:left="6347"/>
        <w:jc w:val="right"/>
        <w:rPr>
          <w:lang w:val="ru-RU"/>
        </w:rPr>
      </w:pPr>
    </w:p>
    <w:p w:rsidR="005C23ED" w:rsidRPr="00B501C3" w:rsidRDefault="005C23ED" w:rsidP="00B501C3">
      <w:pPr>
        <w:pStyle w:val="a6"/>
        <w:spacing w:line="309" w:lineRule="exact"/>
        <w:ind w:left="6347"/>
        <w:jc w:val="right"/>
        <w:rPr>
          <w:lang w:val="ru-RU"/>
        </w:rPr>
      </w:pPr>
    </w:p>
    <w:p w:rsidR="005C23ED" w:rsidRPr="00B501C3" w:rsidRDefault="005C23ED" w:rsidP="00B501C3">
      <w:pPr>
        <w:pStyle w:val="a6"/>
        <w:spacing w:line="309" w:lineRule="exact"/>
        <w:ind w:left="6347"/>
        <w:jc w:val="right"/>
        <w:rPr>
          <w:lang w:val="ru-RU"/>
        </w:rPr>
      </w:pPr>
    </w:p>
    <w:p w:rsidR="005C23ED" w:rsidRPr="00B501C3" w:rsidRDefault="005C23ED" w:rsidP="00B501C3">
      <w:pPr>
        <w:pStyle w:val="a6"/>
        <w:spacing w:line="309" w:lineRule="exact"/>
        <w:ind w:left="6347"/>
        <w:jc w:val="right"/>
        <w:rPr>
          <w:lang w:val="ru-RU"/>
        </w:rPr>
      </w:pPr>
    </w:p>
    <w:p w:rsidR="005C23ED" w:rsidRPr="00B501C3" w:rsidRDefault="005C23ED" w:rsidP="00B501C3">
      <w:pPr>
        <w:pStyle w:val="a6"/>
        <w:spacing w:line="309" w:lineRule="exact"/>
        <w:ind w:left="6347"/>
        <w:jc w:val="right"/>
        <w:rPr>
          <w:lang w:val="ru-RU"/>
        </w:rPr>
      </w:pPr>
    </w:p>
    <w:p w:rsidR="005C23ED" w:rsidRPr="00B501C3" w:rsidRDefault="005C23ED" w:rsidP="00B501C3">
      <w:pPr>
        <w:pStyle w:val="a6"/>
        <w:spacing w:line="309" w:lineRule="exact"/>
        <w:ind w:left="6347"/>
        <w:jc w:val="right"/>
        <w:rPr>
          <w:lang w:val="ru-RU"/>
        </w:rPr>
      </w:pPr>
    </w:p>
    <w:p w:rsidR="005C23ED" w:rsidRDefault="005C23ED"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B501C3" w:rsidRDefault="00B501C3" w:rsidP="00B501C3">
      <w:pPr>
        <w:pStyle w:val="a6"/>
        <w:spacing w:line="309" w:lineRule="exact"/>
        <w:ind w:left="6347"/>
        <w:jc w:val="right"/>
        <w:rPr>
          <w:lang w:val="ru-RU"/>
        </w:rPr>
      </w:pPr>
    </w:p>
    <w:p w:rsidR="007C1683" w:rsidRDefault="007C1683" w:rsidP="00B501C3">
      <w:pPr>
        <w:pStyle w:val="a6"/>
        <w:spacing w:line="309" w:lineRule="exact"/>
        <w:ind w:left="6347"/>
        <w:jc w:val="right"/>
        <w:rPr>
          <w:lang w:val="ru-RU"/>
        </w:rPr>
      </w:pPr>
    </w:p>
    <w:tbl>
      <w:tblPr>
        <w:tblW w:w="0" w:type="auto"/>
        <w:tblCellMar>
          <w:left w:w="0" w:type="dxa"/>
          <w:right w:w="0" w:type="dxa"/>
        </w:tblCellMar>
        <w:tblLook w:val="04A0" w:firstRow="1" w:lastRow="0" w:firstColumn="1" w:lastColumn="0" w:noHBand="0" w:noVBand="1"/>
      </w:tblPr>
      <w:tblGrid>
        <w:gridCol w:w="5245"/>
        <w:gridCol w:w="4109"/>
      </w:tblGrid>
      <w:tr w:rsidR="005C23ED" w:rsidRPr="00EE69A4" w:rsidTr="00EE69A4">
        <w:tc>
          <w:tcPr>
            <w:tcW w:w="5245" w:type="dxa"/>
          </w:tcPr>
          <w:p w:rsidR="005C23ED" w:rsidRPr="00EE69A4" w:rsidRDefault="005C23ED" w:rsidP="00EE69A4">
            <w:pPr>
              <w:jc w:val="right"/>
              <w:rPr>
                <w:sz w:val="22"/>
                <w:szCs w:val="28"/>
              </w:rPr>
            </w:pPr>
          </w:p>
        </w:tc>
        <w:tc>
          <w:tcPr>
            <w:tcW w:w="4109" w:type="dxa"/>
          </w:tcPr>
          <w:p w:rsidR="005C23ED" w:rsidRPr="00EE69A4" w:rsidRDefault="005C23ED" w:rsidP="00EE69A4">
            <w:pPr>
              <w:pStyle w:val="a6"/>
              <w:spacing w:line="240" w:lineRule="exact"/>
              <w:jc w:val="center"/>
              <w:rPr>
                <w:sz w:val="24"/>
                <w:lang w:val="ru-RU"/>
              </w:rPr>
            </w:pPr>
            <w:r w:rsidRPr="00EE69A4">
              <w:rPr>
                <w:sz w:val="24"/>
              </w:rPr>
              <w:t>Приложение</w:t>
            </w:r>
            <w:r w:rsidRPr="00EE69A4">
              <w:rPr>
                <w:spacing w:val="-8"/>
                <w:sz w:val="24"/>
              </w:rPr>
              <w:t xml:space="preserve"> </w:t>
            </w:r>
            <w:r w:rsidRPr="00EE69A4">
              <w:rPr>
                <w:spacing w:val="-10"/>
                <w:sz w:val="24"/>
                <w:lang w:val="ru-RU"/>
              </w:rPr>
              <w:t>2</w:t>
            </w:r>
          </w:p>
          <w:p w:rsidR="005C23ED" w:rsidRPr="00EE69A4" w:rsidRDefault="005C23ED" w:rsidP="00EE69A4">
            <w:pPr>
              <w:pStyle w:val="a6"/>
              <w:spacing w:line="240" w:lineRule="exact"/>
              <w:rPr>
                <w:sz w:val="22"/>
                <w:szCs w:val="28"/>
              </w:rPr>
            </w:pPr>
            <w:r w:rsidRPr="00EE69A4">
              <w:rPr>
                <w:sz w:val="24"/>
              </w:rPr>
              <w:t>к Порядку предоставления субсидии в 2025 году на возмещение части затрат за приобретение горюче-смазочных материалов юридическим</w:t>
            </w:r>
            <w:r w:rsidRPr="00EE69A4">
              <w:rPr>
                <w:spacing w:val="-6"/>
                <w:sz w:val="24"/>
              </w:rPr>
              <w:t xml:space="preserve"> </w:t>
            </w:r>
            <w:r w:rsidRPr="00EE69A4">
              <w:rPr>
                <w:sz w:val="24"/>
              </w:rPr>
              <w:t>лицам</w:t>
            </w:r>
            <w:r w:rsidRPr="00EE69A4">
              <w:rPr>
                <w:spacing w:val="-5"/>
                <w:sz w:val="24"/>
              </w:rPr>
              <w:t xml:space="preserve"> </w:t>
            </w:r>
            <w:r w:rsidRPr="00EE69A4">
              <w:rPr>
                <w:sz w:val="24"/>
              </w:rPr>
              <w:t>(за</w:t>
            </w:r>
            <w:r w:rsidRPr="00EE69A4">
              <w:rPr>
                <w:spacing w:val="-5"/>
                <w:sz w:val="24"/>
              </w:rPr>
              <w:t xml:space="preserve"> </w:t>
            </w:r>
            <w:r w:rsidRPr="00EE69A4">
              <w:rPr>
                <w:sz w:val="24"/>
              </w:rPr>
              <w:t>исключением</w:t>
            </w:r>
            <w:r w:rsidRPr="00EE69A4">
              <w:rPr>
                <w:spacing w:val="-8"/>
                <w:sz w:val="24"/>
              </w:rPr>
              <w:t xml:space="preserve"> </w:t>
            </w:r>
            <w:r w:rsidRPr="00EE69A4">
              <w:rPr>
                <w:sz w:val="24"/>
              </w:rPr>
              <w:t>государственных</w:t>
            </w:r>
            <w:r w:rsidRPr="00EE69A4">
              <w:rPr>
                <w:spacing w:val="-5"/>
                <w:sz w:val="24"/>
              </w:rPr>
              <w:t xml:space="preserve"> </w:t>
            </w:r>
            <w:r w:rsidRPr="00EE69A4">
              <w:rPr>
                <w:sz w:val="24"/>
              </w:rPr>
              <w:lastRenderedPageBreak/>
              <w:t>(муниципальных) учреждений) и индивидуальным предпринимателям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w:t>
            </w:r>
            <w:r w:rsidRPr="00EE69A4">
              <w:rPr>
                <w:spacing w:val="-5"/>
                <w:sz w:val="24"/>
              </w:rPr>
              <w:t xml:space="preserve"> </w:t>
            </w:r>
            <w:r w:rsidRPr="00EE69A4">
              <w:rPr>
                <w:sz w:val="24"/>
              </w:rPr>
              <w:t>торговых</w:t>
            </w:r>
            <w:r w:rsidRPr="00EE69A4">
              <w:rPr>
                <w:spacing w:val="-5"/>
                <w:sz w:val="24"/>
              </w:rPr>
              <w:t xml:space="preserve"> </w:t>
            </w:r>
            <w:r w:rsidRPr="00EE69A4">
              <w:rPr>
                <w:sz w:val="24"/>
              </w:rPr>
              <w:t>объектов,</w:t>
            </w:r>
            <w:r w:rsidRPr="00EE69A4">
              <w:rPr>
                <w:spacing w:val="-7"/>
                <w:sz w:val="24"/>
              </w:rPr>
              <w:t xml:space="preserve"> </w:t>
            </w:r>
            <w:r w:rsidRPr="00EE69A4">
              <w:rPr>
                <w:sz w:val="24"/>
              </w:rPr>
              <w:t>осуществляющих</w:t>
            </w:r>
            <w:r w:rsidRPr="00EE69A4">
              <w:rPr>
                <w:spacing w:val="-5"/>
                <w:sz w:val="24"/>
              </w:rPr>
              <w:t xml:space="preserve"> </w:t>
            </w:r>
            <w:r w:rsidRPr="00EE69A4">
              <w:rPr>
                <w:sz w:val="24"/>
              </w:rPr>
              <w:t>доставку</w:t>
            </w:r>
            <w:r w:rsidRPr="00EE69A4">
              <w:rPr>
                <w:spacing w:val="-5"/>
                <w:sz w:val="24"/>
              </w:rPr>
              <w:t xml:space="preserve"> </w:t>
            </w:r>
            <w:r w:rsidRPr="00EE69A4">
              <w:rPr>
                <w:sz w:val="24"/>
              </w:rPr>
              <w:t>и</w:t>
            </w:r>
            <w:r w:rsidRPr="00EE69A4">
              <w:rPr>
                <w:spacing w:val="-8"/>
                <w:sz w:val="24"/>
              </w:rPr>
              <w:t xml:space="preserve"> </w:t>
            </w:r>
            <w:r w:rsidRPr="00EE69A4">
              <w:rPr>
                <w:sz w:val="24"/>
              </w:rPr>
              <w:t xml:space="preserve">реализацию </w:t>
            </w:r>
            <w:r w:rsidRPr="00EE69A4">
              <w:rPr>
                <w:spacing w:val="-2"/>
                <w:sz w:val="24"/>
              </w:rPr>
              <w:t>товаров</w:t>
            </w:r>
          </w:p>
        </w:tc>
      </w:tr>
    </w:tbl>
    <w:p w:rsidR="005C23ED" w:rsidRPr="00751067" w:rsidRDefault="005C23ED" w:rsidP="00751067">
      <w:pPr>
        <w:pStyle w:val="a6"/>
        <w:spacing w:line="309" w:lineRule="exact"/>
        <w:ind w:left="6347"/>
        <w:jc w:val="right"/>
        <w:rPr>
          <w:sz w:val="24"/>
          <w:lang w:val="ru-RU"/>
        </w:rPr>
      </w:pPr>
    </w:p>
    <w:p w:rsidR="005C23ED" w:rsidRPr="00751067" w:rsidRDefault="005C23ED" w:rsidP="00751067">
      <w:pPr>
        <w:pStyle w:val="a6"/>
        <w:spacing w:line="309" w:lineRule="exact"/>
        <w:ind w:left="6347"/>
        <w:jc w:val="right"/>
        <w:rPr>
          <w:sz w:val="24"/>
          <w:lang w:val="ru-RU"/>
        </w:rPr>
      </w:pPr>
    </w:p>
    <w:p w:rsidR="00386BE8" w:rsidRPr="005C23ED" w:rsidRDefault="00386BE8" w:rsidP="00751067">
      <w:pPr>
        <w:numPr>
          <w:ilvl w:val="3"/>
          <w:numId w:val="15"/>
        </w:numPr>
        <w:spacing w:line="240" w:lineRule="exact"/>
        <w:ind w:left="0" w:firstLine="0"/>
        <w:jc w:val="center"/>
        <w:rPr>
          <w:b/>
          <w:sz w:val="28"/>
        </w:rPr>
      </w:pPr>
      <w:r w:rsidRPr="005C23ED">
        <w:rPr>
          <w:b/>
          <w:sz w:val="28"/>
        </w:rPr>
        <w:t xml:space="preserve">Графики и маршруты обслуживания отдаленных </w:t>
      </w:r>
    </w:p>
    <w:p w:rsidR="00751067" w:rsidRDefault="00386BE8" w:rsidP="00751067">
      <w:pPr>
        <w:numPr>
          <w:ilvl w:val="3"/>
          <w:numId w:val="15"/>
        </w:numPr>
        <w:spacing w:line="240" w:lineRule="exact"/>
        <w:ind w:left="0" w:firstLine="0"/>
        <w:jc w:val="center"/>
        <w:rPr>
          <w:b/>
          <w:sz w:val="28"/>
        </w:rPr>
      </w:pPr>
      <w:r w:rsidRPr="005C23ED">
        <w:rPr>
          <w:b/>
          <w:sz w:val="28"/>
        </w:rPr>
        <w:t xml:space="preserve">и (или) труднодоступных населенных пунктов услугами </w:t>
      </w:r>
    </w:p>
    <w:p w:rsidR="00751067" w:rsidRDefault="00386BE8" w:rsidP="00751067">
      <w:pPr>
        <w:numPr>
          <w:ilvl w:val="3"/>
          <w:numId w:val="15"/>
        </w:numPr>
        <w:spacing w:line="240" w:lineRule="exact"/>
        <w:ind w:left="0" w:firstLine="0"/>
        <w:jc w:val="center"/>
        <w:rPr>
          <w:b/>
          <w:sz w:val="28"/>
        </w:rPr>
      </w:pPr>
      <w:r w:rsidRPr="00751067">
        <w:rPr>
          <w:b/>
          <w:sz w:val="28"/>
        </w:rPr>
        <w:t xml:space="preserve">торговли посредством мобильных торговых объектов, </w:t>
      </w:r>
    </w:p>
    <w:p w:rsidR="00751067" w:rsidRDefault="00386BE8" w:rsidP="00751067">
      <w:pPr>
        <w:numPr>
          <w:ilvl w:val="3"/>
          <w:numId w:val="15"/>
        </w:numPr>
        <w:spacing w:line="240" w:lineRule="exact"/>
        <w:ind w:left="0" w:firstLine="0"/>
        <w:jc w:val="center"/>
        <w:rPr>
          <w:b/>
          <w:sz w:val="28"/>
        </w:rPr>
      </w:pPr>
      <w:r w:rsidRPr="00751067">
        <w:rPr>
          <w:b/>
          <w:sz w:val="28"/>
        </w:rPr>
        <w:t xml:space="preserve">обеспечивающих доставку и реализацию товаров </w:t>
      </w:r>
    </w:p>
    <w:p w:rsidR="00386BE8" w:rsidRPr="00751067" w:rsidRDefault="00386BE8" w:rsidP="00751067">
      <w:pPr>
        <w:numPr>
          <w:ilvl w:val="3"/>
          <w:numId w:val="15"/>
        </w:numPr>
        <w:spacing w:line="240" w:lineRule="exact"/>
        <w:ind w:left="0" w:firstLine="0"/>
        <w:jc w:val="center"/>
        <w:rPr>
          <w:b/>
          <w:sz w:val="28"/>
        </w:rPr>
      </w:pPr>
      <w:r w:rsidRPr="00751067">
        <w:rPr>
          <w:b/>
          <w:sz w:val="28"/>
        </w:rPr>
        <w:t>на территории Валдайского муниципального района</w:t>
      </w:r>
    </w:p>
    <w:p w:rsidR="00386BE8" w:rsidRPr="00751067" w:rsidRDefault="00386BE8" w:rsidP="00751067">
      <w:pPr>
        <w:pStyle w:val="a6"/>
        <w:jc w:val="right"/>
        <w:rPr>
          <w:color w:val="auto"/>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66"/>
        <w:gridCol w:w="2150"/>
        <w:gridCol w:w="1865"/>
        <w:gridCol w:w="1863"/>
      </w:tblGrid>
      <w:tr w:rsidR="00386BE8" w:rsidRPr="00751067" w:rsidTr="00751067">
        <w:trPr>
          <w:trHeight w:val="20"/>
        </w:trPr>
        <w:tc>
          <w:tcPr>
            <w:tcW w:w="1854"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b/>
                <w:sz w:val="24"/>
              </w:rPr>
            </w:pPr>
            <w:r w:rsidRPr="00751067">
              <w:rPr>
                <w:b/>
                <w:sz w:val="24"/>
              </w:rPr>
              <w:t>Номер</w:t>
            </w:r>
            <w:r w:rsidRPr="00751067">
              <w:rPr>
                <w:b/>
                <w:spacing w:val="-4"/>
                <w:sz w:val="24"/>
              </w:rPr>
              <w:t xml:space="preserve"> </w:t>
            </w:r>
            <w:r w:rsidRPr="00751067">
              <w:rPr>
                <w:b/>
                <w:spacing w:val="-2"/>
                <w:sz w:val="24"/>
              </w:rPr>
              <w:t>маршрута</w:t>
            </w:r>
          </w:p>
        </w:tc>
        <w:tc>
          <w:tcPr>
            <w:tcW w:w="1150"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b/>
                <w:sz w:val="24"/>
              </w:rPr>
            </w:pPr>
            <w:r w:rsidRPr="00751067">
              <w:rPr>
                <w:b/>
                <w:sz w:val="24"/>
              </w:rPr>
              <w:t>Дни</w:t>
            </w:r>
            <w:r w:rsidRPr="00751067">
              <w:rPr>
                <w:b/>
                <w:spacing w:val="-2"/>
                <w:sz w:val="24"/>
              </w:rPr>
              <w:t xml:space="preserve"> недели</w:t>
            </w:r>
          </w:p>
        </w:tc>
        <w:tc>
          <w:tcPr>
            <w:tcW w:w="998"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b/>
                <w:sz w:val="24"/>
              </w:rPr>
            </w:pPr>
            <w:r w:rsidRPr="00751067">
              <w:rPr>
                <w:b/>
                <w:spacing w:val="-2"/>
                <w:sz w:val="24"/>
              </w:rPr>
              <w:t>Расстояние</w:t>
            </w:r>
          </w:p>
          <w:p w:rsidR="00386BE8" w:rsidRPr="00751067" w:rsidRDefault="00386BE8" w:rsidP="00751067">
            <w:pPr>
              <w:pStyle w:val="TableParagraph"/>
              <w:jc w:val="center"/>
              <w:rPr>
                <w:b/>
                <w:sz w:val="24"/>
              </w:rPr>
            </w:pPr>
            <w:r w:rsidRPr="00751067">
              <w:rPr>
                <w:b/>
                <w:spacing w:val="-2"/>
                <w:sz w:val="24"/>
              </w:rPr>
              <w:t xml:space="preserve">маршрута, </w:t>
            </w:r>
            <w:r w:rsidRPr="00751067">
              <w:rPr>
                <w:b/>
                <w:spacing w:val="-6"/>
                <w:sz w:val="24"/>
              </w:rPr>
              <w:t>км</w:t>
            </w:r>
          </w:p>
        </w:tc>
        <w:tc>
          <w:tcPr>
            <w:tcW w:w="997"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b/>
                <w:sz w:val="24"/>
              </w:rPr>
            </w:pPr>
            <w:r w:rsidRPr="00751067">
              <w:rPr>
                <w:b/>
                <w:spacing w:val="-2"/>
                <w:sz w:val="24"/>
              </w:rPr>
              <w:t>Населённые пункты</w:t>
            </w:r>
          </w:p>
        </w:tc>
      </w:tr>
      <w:tr w:rsidR="00386BE8" w:rsidRPr="00751067" w:rsidTr="00751067">
        <w:trPr>
          <w:trHeight w:val="20"/>
        </w:trPr>
        <w:tc>
          <w:tcPr>
            <w:tcW w:w="1854"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r w:rsidRPr="00751067">
              <w:rPr>
                <w:spacing w:val="-10"/>
                <w:sz w:val="24"/>
              </w:rPr>
              <w:t>1</w:t>
            </w:r>
          </w:p>
        </w:tc>
        <w:tc>
          <w:tcPr>
            <w:tcW w:w="1150"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r w:rsidRPr="00751067">
              <w:rPr>
                <w:spacing w:val="-10"/>
                <w:sz w:val="24"/>
              </w:rPr>
              <w:t>2</w:t>
            </w:r>
          </w:p>
        </w:tc>
        <w:tc>
          <w:tcPr>
            <w:tcW w:w="998"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r w:rsidRPr="00751067">
              <w:rPr>
                <w:spacing w:val="-10"/>
                <w:sz w:val="24"/>
              </w:rPr>
              <w:t>3</w:t>
            </w:r>
          </w:p>
        </w:tc>
        <w:tc>
          <w:tcPr>
            <w:tcW w:w="997"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r w:rsidRPr="00751067">
              <w:rPr>
                <w:spacing w:val="-10"/>
                <w:sz w:val="24"/>
              </w:rPr>
              <w:t>4</w:t>
            </w:r>
          </w:p>
        </w:tc>
      </w:tr>
      <w:tr w:rsidR="00386BE8" w:rsidRPr="00751067" w:rsidTr="00751067">
        <w:trPr>
          <w:trHeight w:val="20"/>
        </w:trPr>
        <w:tc>
          <w:tcPr>
            <w:tcW w:w="1854" w:type="pct"/>
            <w:vMerge w:val="restart"/>
            <w:tcBorders>
              <w:top w:val="single" w:sz="4" w:space="0" w:color="000000"/>
              <w:left w:val="single" w:sz="4" w:space="0" w:color="000000"/>
              <w:bottom w:val="single" w:sz="4" w:space="0" w:color="000000"/>
              <w:right w:val="single" w:sz="4" w:space="0" w:color="000000"/>
            </w:tcBorders>
          </w:tcPr>
          <w:p w:rsidR="00386BE8" w:rsidRPr="00751067" w:rsidRDefault="00386BE8" w:rsidP="00751067">
            <w:pPr>
              <w:pStyle w:val="TableParagraph"/>
              <w:rPr>
                <w:sz w:val="24"/>
              </w:rPr>
            </w:pPr>
            <w:r w:rsidRPr="00751067">
              <w:rPr>
                <w:sz w:val="24"/>
              </w:rPr>
              <w:t>Маршрут</w:t>
            </w:r>
            <w:r w:rsidRPr="00751067">
              <w:rPr>
                <w:spacing w:val="-8"/>
                <w:sz w:val="24"/>
              </w:rPr>
              <w:t xml:space="preserve"> </w:t>
            </w:r>
            <w:r w:rsidRPr="00751067">
              <w:rPr>
                <w:sz w:val="24"/>
              </w:rPr>
              <w:t>№</w:t>
            </w:r>
            <w:r w:rsidRPr="00751067">
              <w:rPr>
                <w:spacing w:val="-2"/>
                <w:sz w:val="24"/>
              </w:rPr>
              <w:t xml:space="preserve"> </w:t>
            </w:r>
            <w:r w:rsidRPr="00751067">
              <w:rPr>
                <w:spacing w:val="-10"/>
                <w:sz w:val="24"/>
              </w:rPr>
              <w:t>1</w:t>
            </w:r>
          </w:p>
        </w:tc>
        <w:tc>
          <w:tcPr>
            <w:tcW w:w="1150"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c>
          <w:tcPr>
            <w:tcW w:w="998"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r>
      <w:tr w:rsidR="00386BE8" w:rsidRPr="00751067" w:rsidTr="00751067">
        <w:trPr>
          <w:trHeight w:val="20"/>
        </w:trPr>
        <w:tc>
          <w:tcPr>
            <w:tcW w:w="1854" w:type="pct"/>
            <w:vMerge/>
            <w:tcBorders>
              <w:top w:val="single" w:sz="4" w:space="0" w:color="000000"/>
              <w:left w:val="single" w:sz="4" w:space="0" w:color="000000"/>
              <w:bottom w:val="single" w:sz="4" w:space="0" w:color="000000"/>
              <w:right w:val="single" w:sz="4" w:space="0" w:color="000000"/>
            </w:tcBorders>
          </w:tcPr>
          <w:p w:rsidR="00386BE8" w:rsidRPr="00751067" w:rsidRDefault="00386BE8" w:rsidP="00751067">
            <w:pPr>
              <w:rPr>
                <w:sz w:val="24"/>
              </w:rPr>
            </w:pPr>
          </w:p>
        </w:tc>
        <w:tc>
          <w:tcPr>
            <w:tcW w:w="1150"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c>
          <w:tcPr>
            <w:tcW w:w="998"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r>
      <w:tr w:rsidR="00386BE8" w:rsidRPr="00751067" w:rsidTr="00751067">
        <w:trPr>
          <w:trHeight w:val="20"/>
        </w:trPr>
        <w:tc>
          <w:tcPr>
            <w:tcW w:w="1854" w:type="pct"/>
            <w:vMerge/>
            <w:tcBorders>
              <w:top w:val="single" w:sz="4" w:space="0" w:color="000000"/>
              <w:left w:val="single" w:sz="4" w:space="0" w:color="000000"/>
              <w:bottom w:val="single" w:sz="4" w:space="0" w:color="000000"/>
              <w:right w:val="single" w:sz="4" w:space="0" w:color="000000"/>
            </w:tcBorders>
          </w:tcPr>
          <w:p w:rsidR="00386BE8" w:rsidRPr="00751067" w:rsidRDefault="00386BE8" w:rsidP="00751067">
            <w:pPr>
              <w:rPr>
                <w:sz w:val="24"/>
              </w:rPr>
            </w:pPr>
          </w:p>
        </w:tc>
        <w:tc>
          <w:tcPr>
            <w:tcW w:w="1150"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c>
          <w:tcPr>
            <w:tcW w:w="998"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r>
      <w:tr w:rsidR="00386BE8" w:rsidRPr="00751067" w:rsidTr="00751067">
        <w:trPr>
          <w:trHeight w:val="20"/>
        </w:trPr>
        <w:tc>
          <w:tcPr>
            <w:tcW w:w="1854" w:type="pct"/>
            <w:tcBorders>
              <w:top w:val="single" w:sz="4" w:space="0" w:color="000000"/>
              <w:left w:val="single" w:sz="4" w:space="0" w:color="000000"/>
              <w:bottom w:val="single" w:sz="4" w:space="0" w:color="000000"/>
              <w:right w:val="single" w:sz="4" w:space="0" w:color="000000"/>
            </w:tcBorders>
          </w:tcPr>
          <w:p w:rsidR="00386BE8" w:rsidRPr="00751067" w:rsidRDefault="00386BE8" w:rsidP="00751067">
            <w:pPr>
              <w:pStyle w:val="TableParagraph"/>
              <w:rPr>
                <w:sz w:val="24"/>
              </w:rPr>
            </w:pPr>
            <w:r w:rsidRPr="00751067">
              <w:rPr>
                <w:sz w:val="24"/>
              </w:rPr>
              <w:t>Маршрут</w:t>
            </w:r>
            <w:r w:rsidRPr="00751067">
              <w:rPr>
                <w:spacing w:val="-8"/>
                <w:sz w:val="24"/>
              </w:rPr>
              <w:t xml:space="preserve"> </w:t>
            </w:r>
            <w:r w:rsidRPr="00751067">
              <w:rPr>
                <w:sz w:val="24"/>
              </w:rPr>
              <w:t>№</w:t>
            </w:r>
            <w:r w:rsidRPr="00751067">
              <w:rPr>
                <w:spacing w:val="-2"/>
                <w:sz w:val="24"/>
              </w:rPr>
              <w:t xml:space="preserve"> </w:t>
            </w:r>
            <w:r w:rsidRPr="00751067">
              <w:rPr>
                <w:spacing w:val="-10"/>
                <w:sz w:val="24"/>
              </w:rPr>
              <w:t>2</w:t>
            </w:r>
          </w:p>
        </w:tc>
        <w:tc>
          <w:tcPr>
            <w:tcW w:w="1150"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c>
          <w:tcPr>
            <w:tcW w:w="998"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r>
      <w:tr w:rsidR="00386BE8" w:rsidRPr="00751067" w:rsidTr="00751067">
        <w:trPr>
          <w:trHeight w:val="20"/>
        </w:trPr>
        <w:tc>
          <w:tcPr>
            <w:tcW w:w="1854" w:type="pct"/>
            <w:tcBorders>
              <w:top w:val="single" w:sz="4" w:space="0" w:color="000000"/>
              <w:left w:val="single" w:sz="4" w:space="0" w:color="000000"/>
              <w:bottom w:val="single" w:sz="4" w:space="0" w:color="000000"/>
              <w:right w:val="single" w:sz="4" w:space="0" w:color="000000"/>
            </w:tcBorders>
          </w:tcPr>
          <w:p w:rsidR="00386BE8" w:rsidRPr="00751067" w:rsidRDefault="00386BE8" w:rsidP="00751067">
            <w:pPr>
              <w:pStyle w:val="TableParagraph"/>
              <w:rPr>
                <w:sz w:val="24"/>
              </w:rPr>
            </w:pPr>
            <w:r w:rsidRPr="00751067">
              <w:rPr>
                <w:sz w:val="24"/>
              </w:rPr>
              <w:t>……</w:t>
            </w:r>
          </w:p>
        </w:tc>
        <w:tc>
          <w:tcPr>
            <w:tcW w:w="1150"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c>
          <w:tcPr>
            <w:tcW w:w="998"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386BE8" w:rsidRPr="00751067" w:rsidRDefault="00386BE8" w:rsidP="00751067">
            <w:pPr>
              <w:pStyle w:val="TableParagraph"/>
              <w:jc w:val="center"/>
              <w:rPr>
                <w:sz w:val="24"/>
              </w:rPr>
            </w:pPr>
          </w:p>
        </w:tc>
      </w:tr>
    </w:tbl>
    <w:p w:rsidR="00386BE8" w:rsidRDefault="00386BE8" w:rsidP="00751067">
      <w:pPr>
        <w:pStyle w:val="a6"/>
        <w:jc w:val="left"/>
        <w:rPr>
          <w:color w:val="auto"/>
          <w:sz w:val="20"/>
          <w:lang w:val="ru-RU"/>
        </w:rPr>
      </w:pPr>
    </w:p>
    <w:p w:rsidR="00751067" w:rsidRDefault="00751067" w:rsidP="00751067">
      <w:pPr>
        <w:pStyle w:val="a6"/>
        <w:jc w:val="left"/>
        <w:rPr>
          <w:sz w:val="20"/>
          <w:lang w:val="ru-RU"/>
        </w:rPr>
      </w:pPr>
    </w:p>
    <w:tbl>
      <w:tblPr>
        <w:tblW w:w="5000" w:type="pct"/>
        <w:tblCellMar>
          <w:left w:w="0" w:type="dxa"/>
          <w:right w:w="0" w:type="dxa"/>
        </w:tblCellMar>
        <w:tblLook w:val="04A0" w:firstRow="1" w:lastRow="0" w:firstColumn="1" w:lastColumn="0" w:noHBand="0" w:noVBand="1"/>
      </w:tblPr>
      <w:tblGrid>
        <w:gridCol w:w="4310"/>
        <w:gridCol w:w="3212"/>
        <w:gridCol w:w="1832"/>
      </w:tblGrid>
      <w:tr w:rsidR="007C1683" w:rsidRPr="005C23ED" w:rsidTr="002D1393">
        <w:trPr>
          <w:trHeight w:val="20"/>
        </w:trPr>
        <w:tc>
          <w:tcPr>
            <w:tcW w:w="2304" w:type="pct"/>
          </w:tcPr>
          <w:p w:rsidR="007C1683" w:rsidRPr="005C23ED" w:rsidRDefault="007C1683" w:rsidP="002D1393">
            <w:pPr>
              <w:pStyle w:val="TableParagraph"/>
              <w:rPr>
                <w:sz w:val="28"/>
              </w:rPr>
            </w:pPr>
            <w:r w:rsidRPr="005C23ED">
              <w:rPr>
                <w:spacing w:val="-2"/>
                <w:sz w:val="28"/>
              </w:rPr>
              <w:t>Руководитель</w:t>
            </w:r>
            <w:r w:rsidRPr="005C23ED">
              <w:rPr>
                <w:spacing w:val="3"/>
                <w:sz w:val="28"/>
              </w:rPr>
              <w:t xml:space="preserve"> </w:t>
            </w:r>
            <w:r w:rsidRPr="005C23ED">
              <w:rPr>
                <w:spacing w:val="-2"/>
                <w:sz w:val="28"/>
              </w:rPr>
              <w:t>заявителя</w:t>
            </w:r>
          </w:p>
        </w:tc>
        <w:tc>
          <w:tcPr>
            <w:tcW w:w="1717" w:type="pct"/>
            <w:tcBorders>
              <w:bottom w:val="single" w:sz="4" w:space="0" w:color="000000"/>
            </w:tcBorders>
          </w:tcPr>
          <w:p w:rsidR="007C1683" w:rsidRPr="005C23ED" w:rsidRDefault="007C1683" w:rsidP="002D1393">
            <w:pPr>
              <w:pStyle w:val="TableParagraph"/>
              <w:rPr>
                <w:sz w:val="28"/>
              </w:rPr>
            </w:pPr>
          </w:p>
        </w:tc>
        <w:tc>
          <w:tcPr>
            <w:tcW w:w="979" w:type="pct"/>
          </w:tcPr>
          <w:p w:rsidR="007C1683" w:rsidRPr="005C23ED" w:rsidRDefault="007C1683" w:rsidP="002D1393">
            <w:pPr>
              <w:pStyle w:val="TableParagraph"/>
              <w:jc w:val="center"/>
              <w:rPr>
                <w:sz w:val="28"/>
              </w:rPr>
            </w:pPr>
            <w:r w:rsidRPr="005C23ED">
              <w:rPr>
                <w:spacing w:val="-2"/>
                <w:sz w:val="28"/>
              </w:rPr>
              <w:t>И.О.Фамилия</w:t>
            </w:r>
          </w:p>
        </w:tc>
      </w:tr>
      <w:tr w:rsidR="007C1683" w:rsidRPr="005C23ED" w:rsidTr="002D1393">
        <w:trPr>
          <w:trHeight w:val="20"/>
        </w:trPr>
        <w:tc>
          <w:tcPr>
            <w:tcW w:w="5000" w:type="pct"/>
            <w:gridSpan w:val="3"/>
          </w:tcPr>
          <w:p w:rsidR="007C1683" w:rsidRPr="005C23ED" w:rsidRDefault="007C1683" w:rsidP="002D1393">
            <w:pPr>
              <w:pStyle w:val="TableParagraph"/>
              <w:jc w:val="both"/>
              <w:rPr>
                <w:sz w:val="28"/>
              </w:rPr>
            </w:pPr>
            <w:r>
              <w:rPr>
                <w:spacing w:val="-4"/>
                <w:sz w:val="28"/>
              </w:rPr>
              <w:t xml:space="preserve">                         </w:t>
            </w:r>
            <w:r w:rsidRPr="005C23ED">
              <w:rPr>
                <w:spacing w:val="-4"/>
                <w:sz w:val="28"/>
              </w:rPr>
              <w:t>М.П.</w:t>
            </w:r>
            <w:r>
              <w:rPr>
                <w:spacing w:val="-2"/>
                <w:sz w:val="24"/>
              </w:rPr>
              <w:t xml:space="preserve">                                                </w:t>
            </w:r>
            <w:r w:rsidRPr="00B501C3">
              <w:rPr>
                <w:spacing w:val="-2"/>
                <w:sz w:val="24"/>
              </w:rPr>
              <w:t>(подпись)</w:t>
            </w:r>
          </w:p>
        </w:tc>
      </w:tr>
      <w:tr w:rsidR="007C1683" w:rsidRPr="005C23ED" w:rsidTr="002D1393">
        <w:trPr>
          <w:trHeight w:val="20"/>
        </w:trPr>
        <w:tc>
          <w:tcPr>
            <w:tcW w:w="2304" w:type="pct"/>
          </w:tcPr>
          <w:p w:rsidR="007C1683" w:rsidRDefault="007C1683" w:rsidP="002D1393">
            <w:pPr>
              <w:pStyle w:val="TableParagraph"/>
              <w:rPr>
                <w:spacing w:val="-2"/>
                <w:sz w:val="24"/>
              </w:rPr>
            </w:pPr>
            <w:r>
              <w:rPr>
                <w:sz w:val="24"/>
              </w:rPr>
              <w:t xml:space="preserve">                      </w:t>
            </w:r>
            <w:r w:rsidRPr="00B501C3">
              <w:rPr>
                <w:sz w:val="24"/>
              </w:rPr>
              <w:t>(при</w:t>
            </w:r>
            <w:r w:rsidRPr="00B501C3">
              <w:rPr>
                <w:spacing w:val="-5"/>
                <w:sz w:val="24"/>
              </w:rPr>
              <w:t xml:space="preserve"> </w:t>
            </w:r>
            <w:r w:rsidRPr="00B501C3">
              <w:rPr>
                <w:spacing w:val="-2"/>
                <w:sz w:val="24"/>
              </w:rPr>
              <w:t>наличии)</w:t>
            </w:r>
          </w:p>
          <w:p w:rsidR="007C1683" w:rsidRPr="007C1683" w:rsidRDefault="007C1683" w:rsidP="002D1393">
            <w:pPr>
              <w:pStyle w:val="TableParagraph"/>
              <w:rPr>
                <w:sz w:val="20"/>
              </w:rPr>
            </w:pPr>
          </w:p>
        </w:tc>
        <w:tc>
          <w:tcPr>
            <w:tcW w:w="1717" w:type="pct"/>
          </w:tcPr>
          <w:p w:rsidR="007C1683" w:rsidRPr="005C23ED" w:rsidRDefault="007C1683" w:rsidP="002D1393">
            <w:pPr>
              <w:pStyle w:val="TableParagraph"/>
              <w:rPr>
                <w:sz w:val="28"/>
              </w:rPr>
            </w:pPr>
          </w:p>
        </w:tc>
        <w:tc>
          <w:tcPr>
            <w:tcW w:w="979" w:type="pct"/>
          </w:tcPr>
          <w:p w:rsidR="007C1683" w:rsidRPr="005C23ED" w:rsidRDefault="007C1683" w:rsidP="002D1393">
            <w:pPr>
              <w:pStyle w:val="TableParagraph"/>
              <w:rPr>
                <w:sz w:val="28"/>
              </w:rPr>
            </w:pPr>
          </w:p>
        </w:tc>
      </w:tr>
      <w:tr w:rsidR="007C1683" w:rsidRPr="005C23ED" w:rsidTr="002D1393">
        <w:trPr>
          <w:trHeight w:val="20"/>
        </w:trPr>
        <w:tc>
          <w:tcPr>
            <w:tcW w:w="2304" w:type="pct"/>
          </w:tcPr>
          <w:p w:rsidR="007C1683" w:rsidRDefault="007C1683" w:rsidP="002D1393">
            <w:pPr>
              <w:pStyle w:val="TableParagraph"/>
              <w:rPr>
                <w:sz w:val="28"/>
              </w:rPr>
            </w:pPr>
            <w:r w:rsidRPr="005C23ED">
              <w:rPr>
                <w:sz w:val="28"/>
              </w:rPr>
              <w:t>Главный</w:t>
            </w:r>
            <w:r w:rsidRPr="005C23ED">
              <w:rPr>
                <w:spacing w:val="-18"/>
                <w:sz w:val="28"/>
              </w:rPr>
              <w:t xml:space="preserve"> </w:t>
            </w:r>
            <w:r w:rsidRPr="005C23ED">
              <w:rPr>
                <w:sz w:val="28"/>
              </w:rPr>
              <w:t>бухгалтер</w:t>
            </w:r>
            <w:r w:rsidRPr="005C23ED">
              <w:rPr>
                <w:spacing w:val="-17"/>
                <w:sz w:val="28"/>
              </w:rPr>
              <w:t xml:space="preserve"> </w:t>
            </w:r>
            <w:r w:rsidRPr="005C23ED">
              <w:rPr>
                <w:sz w:val="28"/>
              </w:rPr>
              <w:t xml:space="preserve">заявителя </w:t>
            </w:r>
          </w:p>
          <w:p w:rsidR="007C1683" w:rsidRPr="005C23ED" w:rsidRDefault="007C1683" w:rsidP="002D1393">
            <w:pPr>
              <w:pStyle w:val="TableParagraph"/>
              <w:rPr>
                <w:sz w:val="28"/>
              </w:rPr>
            </w:pPr>
            <w:r>
              <w:rPr>
                <w:sz w:val="24"/>
              </w:rPr>
              <w:t xml:space="preserve">                     </w:t>
            </w:r>
            <w:r w:rsidRPr="00B501C3">
              <w:rPr>
                <w:sz w:val="24"/>
              </w:rPr>
              <w:t>(при наличии)</w:t>
            </w:r>
          </w:p>
        </w:tc>
        <w:tc>
          <w:tcPr>
            <w:tcW w:w="1717" w:type="pct"/>
            <w:tcBorders>
              <w:bottom w:val="single" w:sz="4" w:space="0" w:color="000000"/>
            </w:tcBorders>
          </w:tcPr>
          <w:p w:rsidR="007C1683" w:rsidRPr="005C23ED" w:rsidRDefault="007C1683" w:rsidP="002D1393">
            <w:pPr>
              <w:pStyle w:val="TableParagraph"/>
              <w:rPr>
                <w:sz w:val="28"/>
              </w:rPr>
            </w:pPr>
          </w:p>
        </w:tc>
        <w:tc>
          <w:tcPr>
            <w:tcW w:w="979" w:type="pct"/>
          </w:tcPr>
          <w:p w:rsidR="007C1683" w:rsidRPr="005C23ED" w:rsidRDefault="007C1683" w:rsidP="002D1393">
            <w:pPr>
              <w:pStyle w:val="TableParagraph"/>
              <w:rPr>
                <w:sz w:val="28"/>
              </w:rPr>
            </w:pPr>
          </w:p>
          <w:p w:rsidR="007C1683" w:rsidRPr="005C23ED" w:rsidRDefault="007C1683" w:rsidP="002D1393">
            <w:pPr>
              <w:pStyle w:val="TableParagraph"/>
              <w:jc w:val="center"/>
              <w:rPr>
                <w:sz w:val="28"/>
              </w:rPr>
            </w:pPr>
            <w:r w:rsidRPr="005C23ED">
              <w:rPr>
                <w:spacing w:val="-2"/>
                <w:sz w:val="28"/>
              </w:rPr>
              <w:t>И.О.Фамилия</w:t>
            </w:r>
          </w:p>
        </w:tc>
      </w:tr>
      <w:tr w:rsidR="007C1683" w:rsidRPr="005C23ED" w:rsidTr="002D1393">
        <w:trPr>
          <w:trHeight w:val="20"/>
        </w:trPr>
        <w:tc>
          <w:tcPr>
            <w:tcW w:w="5000" w:type="pct"/>
            <w:gridSpan w:val="3"/>
          </w:tcPr>
          <w:p w:rsidR="007C1683" w:rsidRPr="005C23ED" w:rsidRDefault="007C1683" w:rsidP="002D1393">
            <w:pPr>
              <w:pStyle w:val="TableParagraph"/>
              <w:spacing w:line="302" w:lineRule="exact"/>
              <w:ind w:left="1430"/>
              <w:jc w:val="center"/>
              <w:rPr>
                <w:sz w:val="28"/>
              </w:rPr>
            </w:pPr>
            <w:r>
              <w:rPr>
                <w:spacing w:val="-2"/>
                <w:sz w:val="24"/>
              </w:rPr>
              <w:t xml:space="preserve">                  </w:t>
            </w:r>
            <w:r w:rsidRPr="00B501C3">
              <w:rPr>
                <w:spacing w:val="-2"/>
                <w:sz w:val="24"/>
              </w:rPr>
              <w:t>(подпись)</w:t>
            </w:r>
          </w:p>
        </w:tc>
      </w:tr>
    </w:tbl>
    <w:p w:rsidR="007C1683" w:rsidRDefault="007C1683" w:rsidP="00751067">
      <w:pPr>
        <w:pStyle w:val="a6"/>
        <w:jc w:val="left"/>
        <w:rPr>
          <w:sz w:val="20"/>
          <w:lang w:val="ru-RU"/>
        </w:rPr>
      </w:pPr>
    </w:p>
    <w:p w:rsidR="00386BE8" w:rsidRPr="002D0633" w:rsidRDefault="002D0633" w:rsidP="00751067">
      <w:pPr>
        <w:pStyle w:val="a6"/>
        <w:jc w:val="left"/>
        <w:rPr>
          <w:color w:val="auto"/>
          <w:lang w:val="ru-RU"/>
        </w:rPr>
      </w:pPr>
      <w:r>
        <w:rPr>
          <w:color w:val="auto"/>
          <w:lang w:val="ru-RU"/>
        </w:rPr>
        <w:t>«___» __________20__ года</w:t>
      </w:r>
    </w:p>
    <w:p w:rsidR="00386BE8" w:rsidRPr="002D0633" w:rsidRDefault="00386BE8" w:rsidP="002D0633">
      <w:pPr>
        <w:jc w:val="right"/>
        <w:rPr>
          <w:sz w:val="28"/>
        </w:rPr>
      </w:pPr>
    </w:p>
    <w:p w:rsidR="005C23ED" w:rsidRDefault="005C23ED" w:rsidP="002D0633">
      <w:pPr>
        <w:jc w:val="right"/>
        <w:rPr>
          <w:sz w:val="28"/>
        </w:rPr>
      </w:pPr>
    </w:p>
    <w:p w:rsidR="002D0633" w:rsidRDefault="002D0633" w:rsidP="002D0633">
      <w:pPr>
        <w:jc w:val="right"/>
        <w:rPr>
          <w:sz w:val="28"/>
        </w:rPr>
      </w:pPr>
    </w:p>
    <w:p w:rsidR="002D0633" w:rsidRDefault="002D0633" w:rsidP="002D0633">
      <w:pPr>
        <w:jc w:val="right"/>
        <w:rPr>
          <w:sz w:val="28"/>
        </w:rPr>
      </w:pPr>
    </w:p>
    <w:p w:rsidR="002D0633" w:rsidRDefault="002D0633" w:rsidP="002D0633">
      <w:pPr>
        <w:jc w:val="right"/>
        <w:rPr>
          <w:sz w:val="28"/>
        </w:rPr>
      </w:pPr>
    </w:p>
    <w:p w:rsidR="002D0633" w:rsidRDefault="002D0633" w:rsidP="002D0633">
      <w:pPr>
        <w:jc w:val="right"/>
        <w:rPr>
          <w:sz w:val="28"/>
        </w:rPr>
      </w:pPr>
    </w:p>
    <w:p w:rsidR="002D0633" w:rsidRDefault="002D0633" w:rsidP="002D0633">
      <w:pPr>
        <w:jc w:val="right"/>
        <w:rPr>
          <w:sz w:val="28"/>
        </w:rPr>
      </w:pPr>
    </w:p>
    <w:p w:rsidR="002D0633" w:rsidRDefault="002D0633" w:rsidP="002D0633">
      <w:pPr>
        <w:jc w:val="right"/>
        <w:rPr>
          <w:sz w:val="28"/>
        </w:rPr>
      </w:pPr>
    </w:p>
    <w:p w:rsidR="002D0633" w:rsidRDefault="002D0633" w:rsidP="002D0633">
      <w:pPr>
        <w:jc w:val="right"/>
        <w:rPr>
          <w:sz w:val="28"/>
        </w:rPr>
      </w:pPr>
    </w:p>
    <w:p w:rsidR="002D0633" w:rsidRDefault="002D0633" w:rsidP="002D0633">
      <w:pPr>
        <w:jc w:val="right"/>
        <w:rPr>
          <w:sz w:val="28"/>
        </w:rPr>
      </w:pPr>
    </w:p>
    <w:p w:rsidR="002D0633" w:rsidRDefault="002D0633" w:rsidP="002D0633">
      <w:pPr>
        <w:jc w:val="right"/>
        <w:rPr>
          <w:sz w:val="28"/>
        </w:rPr>
      </w:pPr>
    </w:p>
    <w:tbl>
      <w:tblPr>
        <w:tblW w:w="0" w:type="auto"/>
        <w:tblCellMar>
          <w:left w:w="0" w:type="dxa"/>
          <w:right w:w="0" w:type="dxa"/>
        </w:tblCellMar>
        <w:tblLook w:val="04A0" w:firstRow="1" w:lastRow="0" w:firstColumn="1" w:lastColumn="0" w:noHBand="0" w:noVBand="1"/>
      </w:tblPr>
      <w:tblGrid>
        <w:gridCol w:w="5245"/>
        <w:gridCol w:w="4109"/>
      </w:tblGrid>
      <w:tr w:rsidR="005C23ED" w:rsidRPr="00EE69A4" w:rsidTr="00EE69A4">
        <w:tc>
          <w:tcPr>
            <w:tcW w:w="5245" w:type="dxa"/>
          </w:tcPr>
          <w:p w:rsidR="005C23ED" w:rsidRPr="00EE69A4" w:rsidRDefault="005C23ED" w:rsidP="00EE69A4">
            <w:pPr>
              <w:jc w:val="right"/>
              <w:rPr>
                <w:sz w:val="22"/>
                <w:szCs w:val="28"/>
              </w:rPr>
            </w:pPr>
          </w:p>
        </w:tc>
        <w:tc>
          <w:tcPr>
            <w:tcW w:w="4109" w:type="dxa"/>
          </w:tcPr>
          <w:p w:rsidR="005C23ED" w:rsidRPr="00EE69A4" w:rsidRDefault="005C23ED" w:rsidP="00EE69A4">
            <w:pPr>
              <w:pStyle w:val="a6"/>
              <w:spacing w:line="240" w:lineRule="exact"/>
              <w:jc w:val="center"/>
              <w:rPr>
                <w:sz w:val="24"/>
                <w:lang w:val="ru-RU"/>
              </w:rPr>
            </w:pPr>
            <w:r w:rsidRPr="00EE69A4">
              <w:rPr>
                <w:sz w:val="24"/>
              </w:rPr>
              <w:t>Приложение</w:t>
            </w:r>
            <w:r w:rsidRPr="00EE69A4">
              <w:rPr>
                <w:spacing w:val="-8"/>
                <w:sz w:val="24"/>
              </w:rPr>
              <w:t xml:space="preserve"> </w:t>
            </w:r>
            <w:r w:rsidRPr="00EE69A4">
              <w:rPr>
                <w:spacing w:val="-10"/>
                <w:sz w:val="24"/>
                <w:lang w:val="ru-RU"/>
              </w:rPr>
              <w:t>3</w:t>
            </w:r>
          </w:p>
          <w:p w:rsidR="005C23ED" w:rsidRPr="00EE69A4" w:rsidRDefault="005C23ED" w:rsidP="00EE69A4">
            <w:pPr>
              <w:pStyle w:val="a6"/>
              <w:spacing w:line="240" w:lineRule="exact"/>
              <w:rPr>
                <w:sz w:val="22"/>
                <w:szCs w:val="28"/>
              </w:rPr>
            </w:pPr>
            <w:r w:rsidRPr="00EE69A4">
              <w:rPr>
                <w:sz w:val="24"/>
              </w:rPr>
              <w:t>к Порядку предоставления субсидии в 2025 году на возмещение части затрат за приобретение горюче-смазочных материалов юридическим</w:t>
            </w:r>
            <w:r w:rsidRPr="00EE69A4">
              <w:rPr>
                <w:spacing w:val="-6"/>
                <w:sz w:val="24"/>
              </w:rPr>
              <w:t xml:space="preserve"> </w:t>
            </w:r>
            <w:r w:rsidRPr="00EE69A4">
              <w:rPr>
                <w:sz w:val="24"/>
              </w:rPr>
              <w:t>лицам</w:t>
            </w:r>
            <w:r w:rsidRPr="00EE69A4">
              <w:rPr>
                <w:spacing w:val="-5"/>
                <w:sz w:val="24"/>
              </w:rPr>
              <w:t xml:space="preserve"> </w:t>
            </w:r>
            <w:r w:rsidRPr="00EE69A4">
              <w:rPr>
                <w:sz w:val="24"/>
              </w:rPr>
              <w:t>(за</w:t>
            </w:r>
            <w:r w:rsidRPr="00EE69A4">
              <w:rPr>
                <w:spacing w:val="-5"/>
                <w:sz w:val="24"/>
              </w:rPr>
              <w:t xml:space="preserve"> </w:t>
            </w:r>
            <w:r w:rsidRPr="00EE69A4">
              <w:rPr>
                <w:sz w:val="24"/>
              </w:rPr>
              <w:t>исключением</w:t>
            </w:r>
            <w:r w:rsidRPr="00EE69A4">
              <w:rPr>
                <w:spacing w:val="-8"/>
                <w:sz w:val="24"/>
              </w:rPr>
              <w:t xml:space="preserve"> </w:t>
            </w:r>
            <w:r w:rsidRPr="00EE69A4">
              <w:rPr>
                <w:sz w:val="24"/>
              </w:rPr>
              <w:t>государственных</w:t>
            </w:r>
            <w:r w:rsidRPr="00EE69A4">
              <w:rPr>
                <w:spacing w:val="-5"/>
                <w:sz w:val="24"/>
              </w:rPr>
              <w:t xml:space="preserve"> </w:t>
            </w:r>
            <w:r w:rsidRPr="00EE69A4">
              <w:rPr>
                <w:sz w:val="24"/>
              </w:rPr>
              <w:lastRenderedPageBreak/>
              <w:t>(муниципальных) учреждений) и индивидуальным предпринимателям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w:t>
            </w:r>
            <w:r w:rsidRPr="00EE69A4">
              <w:rPr>
                <w:spacing w:val="-5"/>
                <w:sz w:val="24"/>
              </w:rPr>
              <w:t xml:space="preserve"> </w:t>
            </w:r>
            <w:r w:rsidRPr="00EE69A4">
              <w:rPr>
                <w:sz w:val="24"/>
              </w:rPr>
              <w:t>торговых</w:t>
            </w:r>
            <w:r w:rsidRPr="00EE69A4">
              <w:rPr>
                <w:spacing w:val="-5"/>
                <w:sz w:val="24"/>
              </w:rPr>
              <w:t xml:space="preserve"> </w:t>
            </w:r>
            <w:r w:rsidRPr="00EE69A4">
              <w:rPr>
                <w:sz w:val="24"/>
              </w:rPr>
              <w:t>объектов,</w:t>
            </w:r>
            <w:r w:rsidRPr="00EE69A4">
              <w:rPr>
                <w:spacing w:val="-7"/>
                <w:sz w:val="24"/>
              </w:rPr>
              <w:t xml:space="preserve"> </w:t>
            </w:r>
            <w:r w:rsidRPr="00EE69A4">
              <w:rPr>
                <w:sz w:val="24"/>
              </w:rPr>
              <w:t>осуществляющих</w:t>
            </w:r>
            <w:r w:rsidRPr="00EE69A4">
              <w:rPr>
                <w:spacing w:val="-5"/>
                <w:sz w:val="24"/>
              </w:rPr>
              <w:t xml:space="preserve"> </w:t>
            </w:r>
            <w:r w:rsidRPr="00EE69A4">
              <w:rPr>
                <w:sz w:val="24"/>
              </w:rPr>
              <w:t>доставку</w:t>
            </w:r>
            <w:r w:rsidRPr="00EE69A4">
              <w:rPr>
                <w:spacing w:val="-5"/>
                <w:sz w:val="24"/>
              </w:rPr>
              <w:t xml:space="preserve"> </w:t>
            </w:r>
            <w:r w:rsidRPr="00EE69A4">
              <w:rPr>
                <w:sz w:val="24"/>
              </w:rPr>
              <w:t>и</w:t>
            </w:r>
            <w:r w:rsidRPr="00EE69A4">
              <w:rPr>
                <w:spacing w:val="-8"/>
                <w:sz w:val="24"/>
              </w:rPr>
              <w:t xml:space="preserve"> </w:t>
            </w:r>
            <w:r w:rsidRPr="00EE69A4">
              <w:rPr>
                <w:sz w:val="24"/>
              </w:rPr>
              <w:t xml:space="preserve">реализацию </w:t>
            </w:r>
            <w:r w:rsidRPr="00EE69A4">
              <w:rPr>
                <w:spacing w:val="-2"/>
                <w:sz w:val="24"/>
              </w:rPr>
              <w:t>товаров</w:t>
            </w:r>
          </w:p>
        </w:tc>
      </w:tr>
    </w:tbl>
    <w:p w:rsidR="005C23ED" w:rsidRPr="002D0633" w:rsidRDefault="005C23ED" w:rsidP="002D0633">
      <w:pPr>
        <w:jc w:val="right"/>
        <w:rPr>
          <w:sz w:val="28"/>
        </w:rPr>
      </w:pPr>
    </w:p>
    <w:p w:rsidR="005C23ED" w:rsidRPr="002D0633" w:rsidRDefault="005C23ED" w:rsidP="002D0633">
      <w:pPr>
        <w:jc w:val="right"/>
        <w:rPr>
          <w:sz w:val="28"/>
        </w:rPr>
      </w:pPr>
    </w:p>
    <w:p w:rsidR="00386BE8" w:rsidRPr="005C23ED" w:rsidRDefault="00386BE8" w:rsidP="005C23ED">
      <w:pPr>
        <w:pStyle w:val="ConsPlusNonformat"/>
        <w:jc w:val="center"/>
        <w:rPr>
          <w:rFonts w:ascii="Times New Roman" w:hAnsi="Times New Roman" w:cs="Times New Roman"/>
          <w:b/>
          <w:sz w:val="24"/>
        </w:rPr>
      </w:pPr>
      <w:r w:rsidRPr="005C23ED">
        <w:rPr>
          <w:rFonts w:ascii="Times New Roman" w:hAnsi="Times New Roman" w:cs="Times New Roman"/>
          <w:b/>
          <w:sz w:val="24"/>
        </w:rPr>
        <w:t>СПРАВКА</w:t>
      </w:r>
    </w:p>
    <w:p w:rsidR="00386BE8" w:rsidRPr="002D0633" w:rsidRDefault="00386BE8" w:rsidP="005C23ED">
      <w:pPr>
        <w:pStyle w:val="ConsPlusNonformat"/>
        <w:jc w:val="center"/>
        <w:rPr>
          <w:rFonts w:ascii="Times New Roman" w:hAnsi="Times New Roman" w:cs="Times New Roman"/>
        </w:rPr>
      </w:pPr>
    </w:p>
    <w:p w:rsidR="00386BE8" w:rsidRPr="005C23ED" w:rsidRDefault="00386BE8" w:rsidP="002D0633">
      <w:pPr>
        <w:pStyle w:val="ConsPlusNonformat"/>
        <w:ind w:firstLine="709"/>
        <w:jc w:val="both"/>
        <w:rPr>
          <w:rFonts w:ascii="Times New Roman" w:hAnsi="Times New Roman" w:cs="Times New Roman"/>
          <w:sz w:val="28"/>
        </w:rPr>
      </w:pPr>
      <w:r w:rsidRPr="005C23ED">
        <w:rPr>
          <w:rFonts w:ascii="Times New Roman" w:hAnsi="Times New Roman" w:cs="Times New Roman"/>
          <w:sz w:val="28"/>
        </w:rPr>
        <w:t>Дана ___________________</w:t>
      </w:r>
      <w:r w:rsidR="002D0633">
        <w:rPr>
          <w:rFonts w:ascii="Times New Roman" w:hAnsi="Times New Roman" w:cs="Times New Roman"/>
          <w:sz w:val="28"/>
        </w:rPr>
        <w:t>_______________________________</w:t>
      </w:r>
      <w:r w:rsidRPr="005C23ED">
        <w:rPr>
          <w:rFonts w:ascii="Times New Roman" w:hAnsi="Times New Roman" w:cs="Times New Roman"/>
          <w:sz w:val="28"/>
        </w:rPr>
        <w:t>_______</w:t>
      </w:r>
    </w:p>
    <w:p w:rsidR="00386BE8" w:rsidRPr="005C23ED" w:rsidRDefault="00386BE8" w:rsidP="002D0633">
      <w:pPr>
        <w:pStyle w:val="ConsPlusNonformat"/>
        <w:jc w:val="right"/>
        <w:rPr>
          <w:rFonts w:ascii="Times New Roman" w:hAnsi="Times New Roman" w:cs="Times New Roman"/>
          <w:sz w:val="24"/>
        </w:rPr>
      </w:pPr>
      <w:r w:rsidRPr="005C23ED">
        <w:rPr>
          <w:rFonts w:ascii="Times New Roman" w:hAnsi="Times New Roman" w:cs="Times New Roman"/>
          <w:sz w:val="24"/>
        </w:rPr>
        <w:t>(наименование юридического лица, Ф.И.О. индивидуального предпринимателя)</w:t>
      </w:r>
    </w:p>
    <w:p w:rsidR="00386BE8" w:rsidRPr="005C23ED" w:rsidRDefault="00386BE8" w:rsidP="005C23ED">
      <w:pPr>
        <w:pStyle w:val="ConsPlusNonformat"/>
        <w:jc w:val="both"/>
        <w:rPr>
          <w:rFonts w:ascii="Times New Roman" w:hAnsi="Times New Roman" w:cs="Times New Roman"/>
          <w:sz w:val="28"/>
        </w:rPr>
      </w:pPr>
      <w:r w:rsidRPr="005C23ED">
        <w:rPr>
          <w:rFonts w:ascii="Times New Roman" w:hAnsi="Times New Roman" w:cs="Times New Roman"/>
          <w:sz w:val="28"/>
        </w:rPr>
        <w:t>в том, что он в течение ____________ г. осуществлял доставку и реализацию продовольственных товаров на территории ____________________________ сельского поселения в следующих населенных пунктах: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BE8" w:rsidRPr="005C23ED" w:rsidRDefault="00386BE8" w:rsidP="005C23ED">
      <w:pPr>
        <w:pStyle w:val="ConsPlusNonformat"/>
        <w:jc w:val="both"/>
        <w:rPr>
          <w:rFonts w:ascii="Times New Roman" w:hAnsi="Times New Roman" w:cs="Times New Roman"/>
          <w:sz w:val="28"/>
        </w:rPr>
      </w:pPr>
    </w:p>
    <w:p w:rsidR="00386BE8" w:rsidRPr="005C23ED" w:rsidRDefault="00386BE8" w:rsidP="005C23ED">
      <w:pPr>
        <w:pStyle w:val="ConsPlusNonformat"/>
        <w:jc w:val="both"/>
        <w:rPr>
          <w:rFonts w:ascii="Times New Roman" w:hAnsi="Times New Roman" w:cs="Times New Roman"/>
          <w:sz w:val="28"/>
        </w:rPr>
      </w:pPr>
    </w:p>
    <w:p w:rsidR="00386BE8" w:rsidRPr="005C23ED" w:rsidRDefault="00386BE8" w:rsidP="005C23ED">
      <w:pPr>
        <w:pStyle w:val="ConsPlusNonformat"/>
        <w:jc w:val="both"/>
        <w:rPr>
          <w:rFonts w:ascii="Times New Roman" w:hAnsi="Times New Roman" w:cs="Times New Roman"/>
          <w:sz w:val="28"/>
        </w:rPr>
      </w:pPr>
      <w:r w:rsidRPr="005C23ED">
        <w:rPr>
          <w:rFonts w:ascii="Times New Roman" w:hAnsi="Times New Roman" w:cs="Times New Roman"/>
          <w:sz w:val="28"/>
        </w:rPr>
        <w:t xml:space="preserve">Глава ____________________      _______________________ </w:t>
      </w:r>
    </w:p>
    <w:p w:rsidR="00386BE8" w:rsidRPr="005C23ED" w:rsidRDefault="00386BE8" w:rsidP="005C23ED">
      <w:pPr>
        <w:pStyle w:val="ConsPlusNonformat"/>
        <w:jc w:val="both"/>
        <w:rPr>
          <w:rFonts w:ascii="Times New Roman" w:hAnsi="Times New Roman" w:cs="Times New Roman"/>
          <w:sz w:val="24"/>
        </w:rPr>
      </w:pPr>
      <w:r w:rsidRPr="005C23ED">
        <w:rPr>
          <w:rFonts w:ascii="Times New Roman" w:hAnsi="Times New Roman" w:cs="Times New Roman"/>
          <w:sz w:val="24"/>
        </w:rPr>
        <w:t xml:space="preserve">                           (подпись)                                       (расшифровка)</w:t>
      </w:r>
    </w:p>
    <w:p w:rsidR="00386BE8" w:rsidRPr="005C23ED" w:rsidRDefault="00386BE8" w:rsidP="005C23ED">
      <w:pPr>
        <w:pStyle w:val="ConsPlusNonformat"/>
        <w:jc w:val="both"/>
        <w:rPr>
          <w:rFonts w:ascii="Times New Roman" w:hAnsi="Times New Roman" w:cs="Times New Roman"/>
          <w:sz w:val="24"/>
        </w:rPr>
      </w:pPr>
    </w:p>
    <w:p w:rsidR="00386BE8" w:rsidRPr="005C23ED" w:rsidRDefault="00386BE8" w:rsidP="005C23ED">
      <w:pPr>
        <w:rPr>
          <w:b/>
          <w:sz w:val="28"/>
        </w:rPr>
      </w:pPr>
      <w:r w:rsidRPr="005C23ED">
        <w:rPr>
          <w:sz w:val="28"/>
        </w:rPr>
        <w:t>Дата ______________                                   МП</w:t>
      </w:r>
    </w:p>
    <w:p w:rsidR="00386BE8" w:rsidRPr="002D0633" w:rsidRDefault="00386BE8" w:rsidP="002D0633">
      <w:pPr>
        <w:pStyle w:val="a6"/>
        <w:spacing w:line="295" w:lineRule="exact"/>
        <w:ind w:left="6207"/>
        <w:jc w:val="right"/>
        <w:rPr>
          <w:lang w:val="ru-RU"/>
        </w:rPr>
      </w:pPr>
    </w:p>
    <w:p w:rsidR="005C23ED" w:rsidRPr="002D0633" w:rsidRDefault="005C23ED" w:rsidP="002D0633">
      <w:pPr>
        <w:pStyle w:val="a6"/>
        <w:spacing w:line="295" w:lineRule="exact"/>
        <w:ind w:left="6207"/>
        <w:jc w:val="right"/>
        <w:rPr>
          <w:lang w:val="ru-RU"/>
        </w:rPr>
      </w:pPr>
    </w:p>
    <w:p w:rsidR="005C23ED" w:rsidRPr="002D0633" w:rsidRDefault="005C23ED" w:rsidP="002D0633">
      <w:pPr>
        <w:pStyle w:val="a6"/>
        <w:spacing w:line="295" w:lineRule="exact"/>
        <w:ind w:left="6207"/>
        <w:jc w:val="right"/>
        <w:rPr>
          <w:lang w:val="ru-RU"/>
        </w:rPr>
      </w:pPr>
    </w:p>
    <w:p w:rsidR="005C23ED" w:rsidRPr="002D0633" w:rsidRDefault="005C23ED" w:rsidP="002D0633">
      <w:pPr>
        <w:pStyle w:val="a6"/>
        <w:spacing w:line="295" w:lineRule="exact"/>
        <w:ind w:left="6207"/>
        <w:jc w:val="right"/>
        <w:rPr>
          <w:lang w:val="ru-RU"/>
        </w:rPr>
      </w:pPr>
    </w:p>
    <w:p w:rsidR="005C23ED" w:rsidRPr="002D0633" w:rsidRDefault="005C23ED" w:rsidP="002D0633">
      <w:pPr>
        <w:pStyle w:val="a6"/>
        <w:spacing w:line="295" w:lineRule="exact"/>
        <w:ind w:left="6207"/>
        <w:jc w:val="right"/>
        <w:rPr>
          <w:lang w:val="ru-RU"/>
        </w:rPr>
      </w:pPr>
    </w:p>
    <w:p w:rsidR="005C23ED" w:rsidRPr="002D0633" w:rsidRDefault="005C23ED" w:rsidP="002D0633">
      <w:pPr>
        <w:pStyle w:val="a6"/>
        <w:spacing w:line="295" w:lineRule="exact"/>
        <w:ind w:left="6207"/>
        <w:jc w:val="right"/>
        <w:rPr>
          <w:lang w:val="ru-RU"/>
        </w:rPr>
      </w:pPr>
    </w:p>
    <w:p w:rsidR="005C23ED" w:rsidRDefault="005C23ED" w:rsidP="002D0633">
      <w:pPr>
        <w:pStyle w:val="a6"/>
        <w:spacing w:line="295" w:lineRule="exact"/>
        <w:ind w:left="6207"/>
        <w:jc w:val="right"/>
        <w:rPr>
          <w:lang w:val="ru-RU"/>
        </w:rPr>
      </w:pPr>
    </w:p>
    <w:p w:rsidR="002D0633" w:rsidRDefault="002D0633" w:rsidP="002D0633">
      <w:pPr>
        <w:pStyle w:val="a6"/>
        <w:spacing w:line="295" w:lineRule="exact"/>
        <w:ind w:left="6207"/>
        <w:jc w:val="right"/>
        <w:rPr>
          <w:lang w:val="ru-RU"/>
        </w:rPr>
      </w:pPr>
    </w:p>
    <w:p w:rsidR="002D0633" w:rsidRDefault="002D0633" w:rsidP="002D0633">
      <w:pPr>
        <w:pStyle w:val="a6"/>
        <w:spacing w:line="295" w:lineRule="exact"/>
        <w:ind w:left="6207"/>
        <w:jc w:val="right"/>
        <w:rPr>
          <w:lang w:val="ru-RU"/>
        </w:rPr>
      </w:pPr>
    </w:p>
    <w:p w:rsidR="002D0633" w:rsidRDefault="002D0633" w:rsidP="002D0633">
      <w:pPr>
        <w:pStyle w:val="a6"/>
        <w:spacing w:line="295" w:lineRule="exact"/>
        <w:ind w:left="6207"/>
        <w:jc w:val="right"/>
        <w:rPr>
          <w:lang w:val="ru-RU"/>
        </w:rPr>
      </w:pPr>
    </w:p>
    <w:p w:rsidR="002D0633" w:rsidRDefault="002D0633" w:rsidP="002D0633">
      <w:pPr>
        <w:pStyle w:val="a6"/>
        <w:spacing w:line="295" w:lineRule="exact"/>
        <w:ind w:left="6207"/>
        <w:jc w:val="right"/>
        <w:rPr>
          <w:lang w:val="ru-RU"/>
        </w:rPr>
      </w:pPr>
    </w:p>
    <w:p w:rsidR="002D0633" w:rsidRDefault="002D0633" w:rsidP="002D0633">
      <w:pPr>
        <w:pStyle w:val="a6"/>
        <w:spacing w:line="295" w:lineRule="exact"/>
        <w:ind w:left="6207"/>
        <w:jc w:val="right"/>
        <w:rPr>
          <w:lang w:val="ru-RU"/>
        </w:rPr>
      </w:pPr>
    </w:p>
    <w:p w:rsidR="002D0633" w:rsidRDefault="002D0633" w:rsidP="002D0633">
      <w:pPr>
        <w:pStyle w:val="a6"/>
        <w:spacing w:line="295" w:lineRule="exact"/>
        <w:ind w:left="6207"/>
        <w:jc w:val="right"/>
        <w:rPr>
          <w:lang w:val="ru-RU"/>
        </w:rPr>
      </w:pPr>
    </w:p>
    <w:tbl>
      <w:tblPr>
        <w:tblW w:w="0" w:type="auto"/>
        <w:tblCellMar>
          <w:left w:w="0" w:type="dxa"/>
          <w:right w:w="0" w:type="dxa"/>
        </w:tblCellMar>
        <w:tblLook w:val="04A0" w:firstRow="1" w:lastRow="0" w:firstColumn="1" w:lastColumn="0" w:noHBand="0" w:noVBand="1"/>
      </w:tblPr>
      <w:tblGrid>
        <w:gridCol w:w="5245"/>
        <w:gridCol w:w="4109"/>
      </w:tblGrid>
      <w:tr w:rsidR="005C23ED" w:rsidRPr="00EE69A4" w:rsidTr="00EE69A4">
        <w:tc>
          <w:tcPr>
            <w:tcW w:w="5245" w:type="dxa"/>
          </w:tcPr>
          <w:p w:rsidR="005C23ED" w:rsidRPr="00EE69A4" w:rsidRDefault="005C23ED" w:rsidP="00EE69A4">
            <w:pPr>
              <w:jc w:val="right"/>
              <w:rPr>
                <w:sz w:val="22"/>
                <w:szCs w:val="28"/>
              </w:rPr>
            </w:pPr>
          </w:p>
        </w:tc>
        <w:tc>
          <w:tcPr>
            <w:tcW w:w="4109" w:type="dxa"/>
          </w:tcPr>
          <w:p w:rsidR="005C23ED" w:rsidRPr="00EE69A4" w:rsidRDefault="005C23ED" w:rsidP="00EE69A4">
            <w:pPr>
              <w:pStyle w:val="a6"/>
              <w:spacing w:line="240" w:lineRule="exact"/>
              <w:jc w:val="center"/>
              <w:rPr>
                <w:sz w:val="24"/>
                <w:lang w:val="ru-RU"/>
              </w:rPr>
            </w:pPr>
            <w:r w:rsidRPr="00EE69A4">
              <w:rPr>
                <w:sz w:val="24"/>
              </w:rPr>
              <w:t>Приложение</w:t>
            </w:r>
            <w:r w:rsidRPr="00EE69A4">
              <w:rPr>
                <w:spacing w:val="-8"/>
                <w:sz w:val="24"/>
              </w:rPr>
              <w:t xml:space="preserve"> </w:t>
            </w:r>
            <w:r w:rsidRPr="00EE69A4">
              <w:rPr>
                <w:spacing w:val="-10"/>
                <w:sz w:val="24"/>
                <w:lang w:val="ru-RU"/>
              </w:rPr>
              <w:t>4</w:t>
            </w:r>
          </w:p>
          <w:p w:rsidR="005C23ED" w:rsidRPr="00EE69A4" w:rsidRDefault="005C23ED" w:rsidP="00EE69A4">
            <w:pPr>
              <w:pStyle w:val="a6"/>
              <w:spacing w:line="240" w:lineRule="exact"/>
              <w:rPr>
                <w:sz w:val="22"/>
                <w:szCs w:val="28"/>
              </w:rPr>
            </w:pPr>
            <w:r w:rsidRPr="00EE69A4">
              <w:rPr>
                <w:sz w:val="24"/>
              </w:rPr>
              <w:t>к Порядку предоставления субсидии в 2025 году на возмещение части затрат за приобретение горюче-смазочных материалов юридическим</w:t>
            </w:r>
            <w:r w:rsidRPr="00EE69A4">
              <w:rPr>
                <w:spacing w:val="-6"/>
                <w:sz w:val="24"/>
              </w:rPr>
              <w:t xml:space="preserve"> </w:t>
            </w:r>
            <w:r w:rsidRPr="00EE69A4">
              <w:rPr>
                <w:sz w:val="24"/>
              </w:rPr>
              <w:t>лицам</w:t>
            </w:r>
            <w:r w:rsidRPr="00EE69A4">
              <w:rPr>
                <w:spacing w:val="-5"/>
                <w:sz w:val="24"/>
              </w:rPr>
              <w:t xml:space="preserve"> </w:t>
            </w:r>
            <w:r w:rsidRPr="00EE69A4">
              <w:rPr>
                <w:sz w:val="24"/>
              </w:rPr>
              <w:t>(за</w:t>
            </w:r>
            <w:r w:rsidRPr="00EE69A4">
              <w:rPr>
                <w:spacing w:val="-5"/>
                <w:sz w:val="24"/>
              </w:rPr>
              <w:t xml:space="preserve"> </w:t>
            </w:r>
            <w:r w:rsidRPr="00EE69A4">
              <w:rPr>
                <w:sz w:val="24"/>
              </w:rPr>
              <w:t>исключением</w:t>
            </w:r>
            <w:r w:rsidRPr="00EE69A4">
              <w:rPr>
                <w:spacing w:val="-8"/>
                <w:sz w:val="24"/>
              </w:rPr>
              <w:t xml:space="preserve"> </w:t>
            </w:r>
            <w:r w:rsidRPr="00EE69A4">
              <w:rPr>
                <w:sz w:val="24"/>
              </w:rPr>
              <w:t>государственных</w:t>
            </w:r>
            <w:r w:rsidRPr="00EE69A4">
              <w:rPr>
                <w:spacing w:val="-5"/>
                <w:sz w:val="24"/>
              </w:rPr>
              <w:t xml:space="preserve"> </w:t>
            </w:r>
            <w:r w:rsidRPr="00EE69A4">
              <w:rPr>
                <w:sz w:val="24"/>
              </w:rPr>
              <w:lastRenderedPageBreak/>
              <w:t>(муниципальных) учреждений) и индивидуальным предпринимателям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w:t>
            </w:r>
            <w:r w:rsidRPr="00EE69A4">
              <w:rPr>
                <w:spacing w:val="-5"/>
                <w:sz w:val="24"/>
              </w:rPr>
              <w:t xml:space="preserve"> </w:t>
            </w:r>
            <w:r w:rsidRPr="00EE69A4">
              <w:rPr>
                <w:sz w:val="24"/>
              </w:rPr>
              <w:t>торговых</w:t>
            </w:r>
            <w:r w:rsidRPr="00EE69A4">
              <w:rPr>
                <w:spacing w:val="-5"/>
                <w:sz w:val="24"/>
              </w:rPr>
              <w:t xml:space="preserve"> </w:t>
            </w:r>
            <w:r w:rsidRPr="00EE69A4">
              <w:rPr>
                <w:sz w:val="24"/>
              </w:rPr>
              <w:t>объектов,</w:t>
            </w:r>
            <w:r w:rsidRPr="00EE69A4">
              <w:rPr>
                <w:spacing w:val="-7"/>
                <w:sz w:val="24"/>
              </w:rPr>
              <w:t xml:space="preserve"> </w:t>
            </w:r>
            <w:r w:rsidRPr="00EE69A4">
              <w:rPr>
                <w:sz w:val="24"/>
              </w:rPr>
              <w:t>осуществляющих</w:t>
            </w:r>
            <w:r w:rsidRPr="00EE69A4">
              <w:rPr>
                <w:spacing w:val="-5"/>
                <w:sz w:val="24"/>
              </w:rPr>
              <w:t xml:space="preserve"> </w:t>
            </w:r>
            <w:r w:rsidRPr="00EE69A4">
              <w:rPr>
                <w:sz w:val="24"/>
              </w:rPr>
              <w:t>доставку</w:t>
            </w:r>
            <w:r w:rsidRPr="00EE69A4">
              <w:rPr>
                <w:spacing w:val="-5"/>
                <w:sz w:val="24"/>
              </w:rPr>
              <w:t xml:space="preserve"> </w:t>
            </w:r>
            <w:r w:rsidRPr="00EE69A4">
              <w:rPr>
                <w:sz w:val="24"/>
              </w:rPr>
              <w:t>и</w:t>
            </w:r>
            <w:r w:rsidRPr="00EE69A4">
              <w:rPr>
                <w:spacing w:val="-8"/>
                <w:sz w:val="24"/>
              </w:rPr>
              <w:t xml:space="preserve"> </w:t>
            </w:r>
            <w:r w:rsidRPr="00EE69A4">
              <w:rPr>
                <w:sz w:val="24"/>
              </w:rPr>
              <w:t xml:space="preserve">реализацию </w:t>
            </w:r>
            <w:r w:rsidRPr="00EE69A4">
              <w:rPr>
                <w:spacing w:val="-2"/>
                <w:sz w:val="24"/>
              </w:rPr>
              <w:t>товаров</w:t>
            </w:r>
          </w:p>
        </w:tc>
      </w:tr>
    </w:tbl>
    <w:p w:rsidR="005C23ED" w:rsidRPr="002D0633" w:rsidRDefault="005C23ED" w:rsidP="002D0633">
      <w:pPr>
        <w:pStyle w:val="a6"/>
        <w:spacing w:line="295" w:lineRule="exact"/>
        <w:ind w:left="6207"/>
        <w:jc w:val="right"/>
        <w:rPr>
          <w:sz w:val="24"/>
          <w:lang w:val="ru-RU"/>
        </w:rPr>
      </w:pPr>
    </w:p>
    <w:p w:rsidR="005C23ED" w:rsidRPr="002D0633" w:rsidRDefault="005C23ED" w:rsidP="002D0633">
      <w:pPr>
        <w:pStyle w:val="a6"/>
        <w:spacing w:line="295" w:lineRule="exact"/>
        <w:ind w:left="6207"/>
        <w:jc w:val="right"/>
        <w:rPr>
          <w:sz w:val="24"/>
          <w:lang w:val="ru-RU"/>
        </w:rPr>
      </w:pPr>
    </w:p>
    <w:p w:rsidR="002D0633" w:rsidRDefault="00386BE8" w:rsidP="002D0633">
      <w:pPr>
        <w:pStyle w:val="a6"/>
        <w:tabs>
          <w:tab w:val="left" w:pos="9856"/>
          <w:tab w:val="left" w:pos="9947"/>
        </w:tabs>
        <w:rPr>
          <w:lang w:val="ru-RU"/>
        </w:rPr>
      </w:pPr>
      <w:r w:rsidRPr="005C23ED">
        <w:t>Наименование организации или индивидуального предпринимателя:</w:t>
      </w:r>
      <w:r w:rsidR="002D0633">
        <w:rPr>
          <w:lang w:val="ru-RU"/>
        </w:rPr>
        <w:t xml:space="preserve"> </w:t>
      </w:r>
    </w:p>
    <w:p w:rsidR="002D0633" w:rsidRDefault="002D0633" w:rsidP="002D0633">
      <w:pPr>
        <w:pStyle w:val="a6"/>
        <w:tabs>
          <w:tab w:val="left" w:pos="9856"/>
          <w:tab w:val="left" w:pos="9947"/>
        </w:tabs>
        <w:rPr>
          <w:lang w:val="ru-RU"/>
        </w:rPr>
      </w:pPr>
      <w:r>
        <w:rPr>
          <w:lang w:val="ru-RU"/>
        </w:rPr>
        <w:t>__________________________________________________________________</w:t>
      </w:r>
    </w:p>
    <w:p w:rsidR="007C1683" w:rsidRPr="007C1683" w:rsidRDefault="007C1683" w:rsidP="002D0633">
      <w:pPr>
        <w:pStyle w:val="a6"/>
        <w:tabs>
          <w:tab w:val="left" w:pos="9856"/>
          <w:tab w:val="left" w:pos="9947"/>
        </w:tabs>
        <w:rPr>
          <w:sz w:val="6"/>
          <w:szCs w:val="6"/>
          <w:lang w:val="ru-RU"/>
        </w:rPr>
      </w:pPr>
    </w:p>
    <w:p w:rsidR="00386BE8" w:rsidRPr="002D0633" w:rsidRDefault="00386BE8" w:rsidP="002D0633">
      <w:pPr>
        <w:pStyle w:val="a6"/>
        <w:tabs>
          <w:tab w:val="left" w:pos="9856"/>
          <w:tab w:val="left" w:pos="9947"/>
        </w:tabs>
        <w:rPr>
          <w:lang w:val="ru-RU"/>
        </w:rPr>
      </w:pPr>
      <w:r w:rsidRPr="005C23ED">
        <w:t xml:space="preserve">ИНН/КПП </w:t>
      </w:r>
      <w:r w:rsidR="002D0633">
        <w:rPr>
          <w:lang w:val="ru-RU"/>
        </w:rPr>
        <w:t>_________________________________________________________</w:t>
      </w:r>
    </w:p>
    <w:p w:rsidR="00386BE8" w:rsidRDefault="00386BE8" w:rsidP="002D0633">
      <w:pPr>
        <w:pStyle w:val="a6"/>
        <w:tabs>
          <w:tab w:val="left" w:pos="9957"/>
        </w:tabs>
        <w:rPr>
          <w:lang w:val="ru-RU"/>
        </w:rPr>
      </w:pPr>
      <w:r w:rsidRPr="005C23ED">
        <w:t xml:space="preserve">ОГРН </w:t>
      </w:r>
      <w:r w:rsidR="002D0633">
        <w:rPr>
          <w:lang w:val="ru-RU"/>
        </w:rPr>
        <w:t>_____________________________________________________________</w:t>
      </w:r>
    </w:p>
    <w:p w:rsidR="002D0633" w:rsidRPr="002D0633" w:rsidRDefault="002D0633" w:rsidP="002D0633">
      <w:pPr>
        <w:pStyle w:val="a6"/>
        <w:tabs>
          <w:tab w:val="left" w:pos="9957"/>
        </w:tabs>
        <w:jc w:val="right"/>
        <w:rPr>
          <w:sz w:val="24"/>
          <w:lang w:val="ru-RU"/>
        </w:rPr>
      </w:pPr>
    </w:p>
    <w:p w:rsidR="002D0633" w:rsidRPr="002D0633" w:rsidRDefault="002D0633" w:rsidP="002D0633">
      <w:pPr>
        <w:pStyle w:val="a6"/>
        <w:tabs>
          <w:tab w:val="left" w:pos="9957"/>
        </w:tabs>
        <w:jc w:val="right"/>
        <w:rPr>
          <w:sz w:val="24"/>
          <w:lang w:val="ru-RU"/>
        </w:rPr>
      </w:pPr>
    </w:p>
    <w:p w:rsidR="00386BE8" w:rsidRPr="002D0633" w:rsidRDefault="00386BE8" w:rsidP="002D0633">
      <w:pPr>
        <w:pStyle w:val="1"/>
        <w:spacing w:line="240" w:lineRule="exact"/>
        <w:rPr>
          <w:b/>
        </w:rPr>
      </w:pPr>
      <w:r w:rsidRPr="002D0633">
        <w:rPr>
          <w:b/>
          <w:spacing w:val="-2"/>
        </w:rPr>
        <w:t>СПРАВКА-РАСЧЕТ</w:t>
      </w:r>
    </w:p>
    <w:p w:rsidR="00386BE8" w:rsidRPr="002D0633" w:rsidRDefault="00386BE8" w:rsidP="002D0633">
      <w:pPr>
        <w:spacing w:line="240" w:lineRule="exact"/>
        <w:jc w:val="center"/>
        <w:rPr>
          <w:b/>
          <w:sz w:val="28"/>
        </w:rPr>
      </w:pPr>
      <w:r w:rsidRPr="002D0633">
        <w:rPr>
          <w:b/>
          <w:sz w:val="28"/>
        </w:rPr>
        <w:t>на предоставление субсидии на возмещение части затрат за приобретение горюче-смазочных материалов юридическим</w:t>
      </w:r>
      <w:r w:rsidRPr="002D0633">
        <w:rPr>
          <w:b/>
          <w:spacing w:val="-6"/>
          <w:sz w:val="28"/>
        </w:rPr>
        <w:t xml:space="preserve"> </w:t>
      </w:r>
      <w:r w:rsidRPr="002D0633">
        <w:rPr>
          <w:b/>
          <w:sz w:val="28"/>
        </w:rPr>
        <w:t>лицам</w:t>
      </w:r>
      <w:r w:rsidRPr="002D0633">
        <w:rPr>
          <w:b/>
          <w:spacing w:val="-5"/>
          <w:sz w:val="28"/>
        </w:rPr>
        <w:t xml:space="preserve"> </w:t>
      </w:r>
      <w:r w:rsidRPr="002D0633">
        <w:rPr>
          <w:b/>
          <w:sz w:val="28"/>
        </w:rPr>
        <w:t>(за</w:t>
      </w:r>
      <w:r w:rsidRPr="002D0633">
        <w:rPr>
          <w:b/>
          <w:spacing w:val="-5"/>
          <w:sz w:val="28"/>
        </w:rPr>
        <w:t xml:space="preserve"> </w:t>
      </w:r>
      <w:r w:rsidRPr="002D0633">
        <w:rPr>
          <w:b/>
          <w:sz w:val="28"/>
        </w:rPr>
        <w:t>исключением</w:t>
      </w:r>
      <w:r w:rsidRPr="002D0633">
        <w:rPr>
          <w:b/>
          <w:spacing w:val="-8"/>
          <w:sz w:val="28"/>
        </w:rPr>
        <w:t xml:space="preserve"> </w:t>
      </w:r>
      <w:r w:rsidRPr="002D0633">
        <w:rPr>
          <w:b/>
          <w:sz w:val="28"/>
        </w:rPr>
        <w:t>государственных</w:t>
      </w:r>
      <w:r w:rsidRPr="002D0633">
        <w:rPr>
          <w:b/>
          <w:spacing w:val="-5"/>
          <w:sz w:val="28"/>
        </w:rPr>
        <w:t xml:space="preserve"> </w:t>
      </w:r>
      <w:r w:rsidRPr="002D0633">
        <w:rPr>
          <w:b/>
          <w:sz w:val="28"/>
        </w:rPr>
        <w:t>(муниципальных) учреждений) и индивидуальным предпринимателям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w:t>
      </w:r>
      <w:r w:rsidRPr="002D0633">
        <w:rPr>
          <w:b/>
          <w:spacing w:val="-5"/>
          <w:sz w:val="28"/>
        </w:rPr>
        <w:t xml:space="preserve"> </w:t>
      </w:r>
      <w:r w:rsidRPr="002D0633">
        <w:rPr>
          <w:b/>
          <w:sz w:val="28"/>
        </w:rPr>
        <w:t>торговых</w:t>
      </w:r>
      <w:r w:rsidRPr="002D0633">
        <w:rPr>
          <w:b/>
          <w:spacing w:val="-5"/>
          <w:sz w:val="28"/>
        </w:rPr>
        <w:t xml:space="preserve"> </w:t>
      </w:r>
      <w:r w:rsidRPr="002D0633">
        <w:rPr>
          <w:b/>
          <w:sz w:val="28"/>
        </w:rPr>
        <w:t>объектов,</w:t>
      </w:r>
      <w:r w:rsidRPr="002D0633">
        <w:rPr>
          <w:b/>
          <w:spacing w:val="-7"/>
          <w:sz w:val="28"/>
        </w:rPr>
        <w:t xml:space="preserve"> </w:t>
      </w:r>
      <w:r w:rsidRPr="002D0633">
        <w:rPr>
          <w:b/>
          <w:sz w:val="28"/>
        </w:rPr>
        <w:t>осуществляющих</w:t>
      </w:r>
      <w:r w:rsidRPr="002D0633">
        <w:rPr>
          <w:b/>
          <w:spacing w:val="-5"/>
          <w:sz w:val="28"/>
        </w:rPr>
        <w:t xml:space="preserve"> </w:t>
      </w:r>
      <w:r w:rsidRPr="002D0633">
        <w:rPr>
          <w:b/>
          <w:sz w:val="28"/>
        </w:rPr>
        <w:t>доставку</w:t>
      </w:r>
      <w:r w:rsidRPr="002D0633">
        <w:rPr>
          <w:b/>
          <w:spacing w:val="-5"/>
          <w:sz w:val="28"/>
        </w:rPr>
        <w:t xml:space="preserve"> </w:t>
      </w:r>
      <w:r w:rsidRPr="002D0633">
        <w:rPr>
          <w:b/>
          <w:sz w:val="28"/>
        </w:rPr>
        <w:t>и</w:t>
      </w:r>
      <w:r w:rsidRPr="002D0633">
        <w:rPr>
          <w:b/>
          <w:spacing w:val="-8"/>
          <w:sz w:val="28"/>
        </w:rPr>
        <w:t xml:space="preserve"> </w:t>
      </w:r>
      <w:r w:rsidRPr="002D0633">
        <w:rPr>
          <w:b/>
          <w:sz w:val="28"/>
        </w:rPr>
        <w:t xml:space="preserve">реализацию </w:t>
      </w:r>
      <w:r w:rsidRPr="002D0633">
        <w:rPr>
          <w:b/>
          <w:spacing w:val="-2"/>
          <w:sz w:val="28"/>
        </w:rPr>
        <w:t>товаров</w:t>
      </w:r>
    </w:p>
    <w:p w:rsidR="00386BE8" w:rsidRPr="002D0633" w:rsidRDefault="00386BE8" w:rsidP="002D0633">
      <w:pPr>
        <w:pStyle w:val="a6"/>
        <w:tabs>
          <w:tab w:val="left" w:pos="2790"/>
          <w:tab w:val="left" w:pos="4615"/>
          <w:tab w:val="left" w:pos="5246"/>
        </w:tabs>
        <w:spacing w:line="240" w:lineRule="exact"/>
        <w:jc w:val="center"/>
        <w:rPr>
          <w:b/>
        </w:rPr>
      </w:pPr>
      <w:r w:rsidRPr="002D0633">
        <w:rPr>
          <w:b/>
        </w:rPr>
        <w:t>за</w:t>
      </w:r>
      <w:r w:rsidRPr="002D0633">
        <w:rPr>
          <w:b/>
          <w:spacing w:val="-5"/>
        </w:rPr>
        <w:t xml:space="preserve"> </w:t>
      </w:r>
      <w:r w:rsidRPr="002D0633">
        <w:rPr>
          <w:b/>
        </w:rPr>
        <w:t>период</w:t>
      </w:r>
      <w:r w:rsidRPr="002D0633">
        <w:rPr>
          <w:b/>
          <w:spacing w:val="67"/>
        </w:rPr>
        <w:t xml:space="preserve"> </w:t>
      </w:r>
      <w:r w:rsidRPr="002D0633">
        <w:rPr>
          <w:b/>
          <w:spacing w:val="-10"/>
        </w:rPr>
        <w:t>с</w:t>
      </w:r>
      <w:r w:rsidRPr="002D0633">
        <w:rPr>
          <w:b/>
          <w:u w:val="single"/>
        </w:rPr>
        <w:tab/>
      </w:r>
      <w:r w:rsidRPr="002D0633">
        <w:rPr>
          <w:b/>
          <w:spacing w:val="-5"/>
        </w:rPr>
        <w:t>по</w:t>
      </w:r>
      <w:r w:rsidRPr="002D0633">
        <w:rPr>
          <w:b/>
          <w:u w:val="single"/>
        </w:rPr>
        <w:tab/>
      </w:r>
      <w:r w:rsidRPr="002D0633">
        <w:rPr>
          <w:b/>
          <w:spacing w:val="-5"/>
        </w:rPr>
        <w:t>20</w:t>
      </w:r>
      <w:r w:rsidRPr="002D0633">
        <w:rPr>
          <w:b/>
          <w:u w:val="single"/>
        </w:rPr>
        <w:tab/>
      </w:r>
      <w:r w:rsidRPr="002D0633">
        <w:rPr>
          <w:b/>
          <w:spacing w:val="-4"/>
        </w:rPr>
        <w:t>года</w:t>
      </w:r>
    </w:p>
    <w:p w:rsidR="00386BE8" w:rsidRPr="005C23ED" w:rsidRDefault="00386BE8" w:rsidP="002D0633">
      <w:pPr>
        <w:pStyle w:val="a6"/>
        <w:jc w:val="right"/>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9"/>
        <w:gridCol w:w="1050"/>
        <w:gridCol w:w="2717"/>
        <w:gridCol w:w="2064"/>
        <w:gridCol w:w="1044"/>
        <w:gridCol w:w="1750"/>
      </w:tblGrid>
      <w:tr w:rsidR="00386BE8" w:rsidRPr="002D0633" w:rsidTr="002D0633">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b/>
                <w:sz w:val="24"/>
              </w:rPr>
            </w:pPr>
            <w:r w:rsidRPr="002D0633">
              <w:rPr>
                <w:b/>
                <w:spacing w:val="-4"/>
                <w:sz w:val="24"/>
              </w:rPr>
              <w:t>Дата</w:t>
            </w: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b/>
                <w:sz w:val="24"/>
              </w:rPr>
            </w:pPr>
            <w:r w:rsidRPr="002D0633">
              <w:rPr>
                <w:b/>
                <w:spacing w:val="-2"/>
                <w:sz w:val="24"/>
              </w:rPr>
              <w:t>Маршрут</w:t>
            </w: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2D0633" w:rsidP="002D0633">
            <w:pPr>
              <w:pStyle w:val="TableParagraph"/>
              <w:jc w:val="center"/>
              <w:rPr>
                <w:b/>
                <w:sz w:val="24"/>
              </w:rPr>
            </w:pPr>
            <w:r>
              <w:rPr>
                <w:b/>
                <w:spacing w:val="-2"/>
                <w:sz w:val="24"/>
              </w:rPr>
              <w:t>Протяжён</w:t>
            </w:r>
            <w:r w:rsidR="00386BE8" w:rsidRPr="002D0633">
              <w:rPr>
                <w:b/>
                <w:spacing w:val="-2"/>
                <w:sz w:val="24"/>
              </w:rPr>
              <w:t>ность обслуживания маршрутов мобильными торговыми объектами</w:t>
            </w: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b/>
                <w:sz w:val="24"/>
              </w:rPr>
            </w:pPr>
            <w:r w:rsidRPr="002D0633">
              <w:rPr>
                <w:b/>
                <w:spacing w:val="-2"/>
                <w:sz w:val="24"/>
              </w:rPr>
              <w:t xml:space="preserve">Стоимость горюче-смазочных материалов </w:t>
            </w:r>
            <w:r w:rsidR="002D0633">
              <w:rPr>
                <w:b/>
                <w:sz w:val="24"/>
              </w:rPr>
              <w:t>за 1 </w:t>
            </w:r>
            <w:r w:rsidRPr="002D0633">
              <w:rPr>
                <w:b/>
                <w:sz w:val="24"/>
              </w:rPr>
              <w:t xml:space="preserve">литр </w:t>
            </w:r>
            <w:r w:rsidRPr="002D0633">
              <w:rPr>
                <w:b/>
                <w:spacing w:val="-2"/>
                <w:sz w:val="24"/>
              </w:rPr>
              <w:t>(рублей)</w:t>
            </w:r>
          </w:p>
        </w:tc>
        <w:tc>
          <w:tcPr>
            <w:tcW w:w="0" w:type="auto"/>
            <w:tcBorders>
              <w:top w:val="single" w:sz="4" w:space="0" w:color="000000"/>
              <w:left w:val="single" w:sz="4" w:space="0" w:color="000000"/>
              <w:bottom w:val="single" w:sz="4" w:space="0" w:color="000000"/>
              <w:right w:val="single" w:sz="4" w:space="0" w:color="000000"/>
            </w:tcBorders>
            <w:vAlign w:val="center"/>
          </w:tcPr>
          <w:p w:rsidR="002D0633" w:rsidRDefault="00386BE8" w:rsidP="002D0633">
            <w:pPr>
              <w:pStyle w:val="TableParagraph"/>
              <w:jc w:val="center"/>
              <w:rPr>
                <w:b/>
                <w:spacing w:val="-18"/>
                <w:sz w:val="24"/>
              </w:rPr>
            </w:pPr>
            <w:r w:rsidRPr="002D0633">
              <w:rPr>
                <w:b/>
                <w:spacing w:val="-2"/>
                <w:sz w:val="24"/>
              </w:rPr>
              <w:t xml:space="preserve">Норма расхода </w:t>
            </w:r>
            <w:r w:rsidRPr="002D0633">
              <w:rPr>
                <w:b/>
                <w:sz w:val="24"/>
              </w:rPr>
              <w:t>ГСМ</w:t>
            </w:r>
            <w:r w:rsidRPr="002D0633">
              <w:rPr>
                <w:b/>
                <w:spacing w:val="-18"/>
                <w:sz w:val="24"/>
              </w:rPr>
              <w:t xml:space="preserve"> </w:t>
            </w:r>
          </w:p>
          <w:p w:rsidR="00386BE8" w:rsidRPr="002D0633" w:rsidRDefault="00386BE8" w:rsidP="002D0633">
            <w:pPr>
              <w:pStyle w:val="TableParagraph"/>
              <w:jc w:val="center"/>
              <w:rPr>
                <w:b/>
                <w:sz w:val="24"/>
              </w:rPr>
            </w:pPr>
            <w:r w:rsidRPr="002D0633">
              <w:rPr>
                <w:b/>
                <w:sz w:val="24"/>
              </w:rPr>
              <w:t>на 1 км</w:t>
            </w: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b/>
                <w:sz w:val="24"/>
              </w:rPr>
            </w:pPr>
            <w:r w:rsidRPr="002D0633">
              <w:rPr>
                <w:b/>
                <w:spacing w:val="-2"/>
                <w:sz w:val="24"/>
              </w:rPr>
              <w:t>Сумма</w:t>
            </w:r>
          </w:p>
          <w:p w:rsidR="00386BE8" w:rsidRPr="002D0633" w:rsidRDefault="00386BE8" w:rsidP="002D0633">
            <w:pPr>
              <w:pStyle w:val="TableParagraph"/>
              <w:jc w:val="center"/>
              <w:rPr>
                <w:b/>
                <w:sz w:val="24"/>
              </w:rPr>
            </w:pPr>
            <w:r w:rsidRPr="002D0633">
              <w:rPr>
                <w:b/>
                <w:spacing w:val="-2"/>
                <w:sz w:val="24"/>
              </w:rPr>
              <w:t>фактически понесенных затрат (рублей)</w:t>
            </w:r>
          </w:p>
        </w:tc>
      </w:tr>
      <w:tr w:rsidR="00386BE8" w:rsidRPr="002D0633" w:rsidTr="002D0633">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r w:rsidRPr="002D0633">
              <w:rPr>
                <w:spacing w:val="-10"/>
                <w:sz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r w:rsidRPr="002D0633">
              <w:rPr>
                <w:spacing w:val="-10"/>
                <w:sz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r w:rsidRPr="002D0633">
              <w:rPr>
                <w:spacing w:val="-10"/>
                <w:sz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r w:rsidRPr="002D0633">
              <w:rPr>
                <w:spacing w:val="-10"/>
                <w:sz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r w:rsidRPr="002D0633">
              <w:rPr>
                <w:spacing w:val="-10"/>
                <w:sz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r w:rsidRPr="002D0633">
              <w:rPr>
                <w:spacing w:val="-10"/>
                <w:sz w:val="24"/>
              </w:rPr>
              <w:t>6</w:t>
            </w:r>
          </w:p>
        </w:tc>
      </w:tr>
      <w:tr w:rsidR="00386BE8" w:rsidRPr="002D0633" w:rsidTr="002D0633">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r>
      <w:tr w:rsidR="00386BE8" w:rsidRPr="002D0633" w:rsidTr="002D0633">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r>
      <w:tr w:rsidR="00386BE8" w:rsidRPr="002D0633" w:rsidTr="002D0633">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r w:rsidRPr="002D0633">
              <w:rPr>
                <w:b/>
                <w:spacing w:val="-2"/>
                <w:sz w:val="24"/>
              </w:rPr>
              <w:t>Итого</w:t>
            </w:r>
            <w:r w:rsidRPr="002D0633">
              <w:rPr>
                <w:spacing w:val="-2"/>
                <w:sz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6BE8" w:rsidRPr="002D0633" w:rsidRDefault="00386BE8" w:rsidP="002D0633">
            <w:pPr>
              <w:pStyle w:val="TableParagraph"/>
              <w:jc w:val="center"/>
              <w:rPr>
                <w:sz w:val="24"/>
              </w:rPr>
            </w:pPr>
          </w:p>
        </w:tc>
      </w:tr>
    </w:tbl>
    <w:p w:rsidR="00386BE8" w:rsidRPr="002D0633" w:rsidRDefault="00386BE8" w:rsidP="005C23ED">
      <w:pPr>
        <w:pStyle w:val="a6"/>
        <w:jc w:val="left"/>
        <w:rPr>
          <w:sz w:val="16"/>
          <w:lang w:val="ru-RU"/>
        </w:rPr>
      </w:pPr>
    </w:p>
    <w:p w:rsidR="00386BE8" w:rsidRPr="002D0633" w:rsidRDefault="00386BE8" w:rsidP="002D0633">
      <w:pPr>
        <w:pStyle w:val="a6"/>
        <w:ind w:firstLine="709"/>
        <w:rPr>
          <w:lang w:val="ru-RU"/>
        </w:rPr>
      </w:pPr>
      <w:r w:rsidRPr="005C23ED">
        <w:t>Сумма субсидии, подлежащая возмещению (95% от стоимости фактически понесенных затрат (рублей)</w:t>
      </w:r>
      <w:r w:rsidR="002D0633">
        <w:rPr>
          <w:lang w:val="ru-RU"/>
        </w:rPr>
        <w:t xml:space="preserve"> </w:t>
      </w:r>
      <w:r w:rsidRPr="005C23ED">
        <w:t>___________________</w:t>
      </w:r>
      <w:r w:rsidR="002D0633">
        <w:t>____________</w:t>
      </w:r>
      <w:r w:rsidR="002D0633">
        <w:rPr>
          <w:lang w:val="ru-RU"/>
        </w:rPr>
        <w:t>.</w:t>
      </w:r>
    </w:p>
    <w:p w:rsidR="00386BE8" w:rsidRPr="005C23ED" w:rsidRDefault="00386BE8" w:rsidP="005C23ED">
      <w:pPr>
        <w:pStyle w:val="a6"/>
        <w:jc w:val="left"/>
        <w:rPr>
          <w:sz w:val="20"/>
        </w:rPr>
      </w:pPr>
    </w:p>
    <w:p w:rsidR="00386BE8" w:rsidRDefault="00386BE8" w:rsidP="005C23ED">
      <w:pPr>
        <w:pStyle w:val="a6"/>
        <w:jc w:val="left"/>
        <w:rPr>
          <w:sz w:val="20"/>
          <w:lang w:val="ru-RU"/>
        </w:rPr>
      </w:pPr>
    </w:p>
    <w:tbl>
      <w:tblPr>
        <w:tblW w:w="5000" w:type="pct"/>
        <w:tblCellMar>
          <w:left w:w="0" w:type="dxa"/>
          <w:right w:w="0" w:type="dxa"/>
        </w:tblCellMar>
        <w:tblLook w:val="04A0" w:firstRow="1" w:lastRow="0" w:firstColumn="1" w:lastColumn="0" w:noHBand="0" w:noVBand="1"/>
      </w:tblPr>
      <w:tblGrid>
        <w:gridCol w:w="4310"/>
        <w:gridCol w:w="3212"/>
        <w:gridCol w:w="1832"/>
      </w:tblGrid>
      <w:tr w:rsidR="007C1683" w:rsidRPr="005C23ED" w:rsidTr="002D1393">
        <w:trPr>
          <w:trHeight w:val="20"/>
        </w:trPr>
        <w:tc>
          <w:tcPr>
            <w:tcW w:w="2304" w:type="pct"/>
          </w:tcPr>
          <w:p w:rsidR="007C1683" w:rsidRPr="005C23ED" w:rsidRDefault="007C1683" w:rsidP="002D1393">
            <w:pPr>
              <w:pStyle w:val="TableParagraph"/>
              <w:rPr>
                <w:sz w:val="28"/>
              </w:rPr>
            </w:pPr>
            <w:r w:rsidRPr="005C23ED">
              <w:rPr>
                <w:spacing w:val="-2"/>
                <w:sz w:val="28"/>
              </w:rPr>
              <w:t>Руководитель</w:t>
            </w:r>
            <w:r w:rsidRPr="005C23ED">
              <w:rPr>
                <w:spacing w:val="3"/>
                <w:sz w:val="28"/>
              </w:rPr>
              <w:t xml:space="preserve"> </w:t>
            </w:r>
            <w:r w:rsidRPr="005C23ED">
              <w:rPr>
                <w:spacing w:val="-2"/>
                <w:sz w:val="28"/>
              </w:rPr>
              <w:t>заявителя</w:t>
            </w:r>
          </w:p>
        </w:tc>
        <w:tc>
          <w:tcPr>
            <w:tcW w:w="1717" w:type="pct"/>
            <w:tcBorders>
              <w:bottom w:val="single" w:sz="4" w:space="0" w:color="000000"/>
            </w:tcBorders>
          </w:tcPr>
          <w:p w:rsidR="007C1683" w:rsidRPr="005C23ED" w:rsidRDefault="007C1683" w:rsidP="002D1393">
            <w:pPr>
              <w:pStyle w:val="TableParagraph"/>
              <w:rPr>
                <w:sz w:val="28"/>
              </w:rPr>
            </w:pPr>
          </w:p>
        </w:tc>
        <w:tc>
          <w:tcPr>
            <w:tcW w:w="979" w:type="pct"/>
          </w:tcPr>
          <w:p w:rsidR="007C1683" w:rsidRPr="005C23ED" w:rsidRDefault="007C1683" w:rsidP="002D1393">
            <w:pPr>
              <w:pStyle w:val="TableParagraph"/>
              <w:jc w:val="center"/>
              <w:rPr>
                <w:sz w:val="28"/>
              </w:rPr>
            </w:pPr>
            <w:r w:rsidRPr="005C23ED">
              <w:rPr>
                <w:spacing w:val="-2"/>
                <w:sz w:val="28"/>
              </w:rPr>
              <w:t>И.О.Фамилия</w:t>
            </w:r>
          </w:p>
        </w:tc>
      </w:tr>
      <w:tr w:rsidR="007C1683" w:rsidRPr="005C23ED" w:rsidTr="002D1393">
        <w:trPr>
          <w:trHeight w:val="20"/>
        </w:trPr>
        <w:tc>
          <w:tcPr>
            <w:tcW w:w="5000" w:type="pct"/>
            <w:gridSpan w:val="3"/>
          </w:tcPr>
          <w:p w:rsidR="007C1683" w:rsidRPr="005C23ED" w:rsidRDefault="007C1683" w:rsidP="002D1393">
            <w:pPr>
              <w:pStyle w:val="TableParagraph"/>
              <w:jc w:val="both"/>
              <w:rPr>
                <w:sz w:val="28"/>
              </w:rPr>
            </w:pPr>
            <w:r>
              <w:rPr>
                <w:spacing w:val="-4"/>
                <w:sz w:val="28"/>
              </w:rPr>
              <w:t xml:space="preserve">                         </w:t>
            </w:r>
            <w:r w:rsidRPr="005C23ED">
              <w:rPr>
                <w:spacing w:val="-4"/>
                <w:sz w:val="28"/>
              </w:rPr>
              <w:t>М.П.</w:t>
            </w:r>
            <w:r>
              <w:rPr>
                <w:spacing w:val="-2"/>
                <w:sz w:val="24"/>
              </w:rPr>
              <w:t xml:space="preserve">                                                </w:t>
            </w:r>
            <w:r w:rsidRPr="00B501C3">
              <w:rPr>
                <w:spacing w:val="-2"/>
                <w:sz w:val="24"/>
              </w:rPr>
              <w:t>(подпись)</w:t>
            </w:r>
          </w:p>
        </w:tc>
      </w:tr>
      <w:tr w:rsidR="007C1683" w:rsidRPr="005C23ED" w:rsidTr="002D1393">
        <w:trPr>
          <w:trHeight w:val="20"/>
        </w:trPr>
        <w:tc>
          <w:tcPr>
            <w:tcW w:w="2304" w:type="pct"/>
          </w:tcPr>
          <w:p w:rsidR="007C1683" w:rsidRDefault="007C1683" w:rsidP="002D1393">
            <w:pPr>
              <w:pStyle w:val="TableParagraph"/>
              <w:rPr>
                <w:spacing w:val="-2"/>
                <w:sz w:val="24"/>
              </w:rPr>
            </w:pPr>
            <w:r>
              <w:rPr>
                <w:sz w:val="24"/>
              </w:rPr>
              <w:t xml:space="preserve">                      </w:t>
            </w:r>
            <w:r w:rsidRPr="00B501C3">
              <w:rPr>
                <w:sz w:val="24"/>
              </w:rPr>
              <w:t>(при</w:t>
            </w:r>
            <w:r w:rsidRPr="00B501C3">
              <w:rPr>
                <w:spacing w:val="-5"/>
                <w:sz w:val="24"/>
              </w:rPr>
              <w:t xml:space="preserve"> </w:t>
            </w:r>
            <w:r w:rsidRPr="00B501C3">
              <w:rPr>
                <w:spacing w:val="-2"/>
                <w:sz w:val="24"/>
              </w:rPr>
              <w:t>наличии)</w:t>
            </w:r>
          </w:p>
          <w:p w:rsidR="007C1683" w:rsidRPr="007C1683" w:rsidRDefault="007C1683" w:rsidP="002D1393">
            <w:pPr>
              <w:pStyle w:val="TableParagraph"/>
              <w:rPr>
                <w:sz w:val="20"/>
              </w:rPr>
            </w:pPr>
          </w:p>
        </w:tc>
        <w:tc>
          <w:tcPr>
            <w:tcW w:w="1717" w:type="pct"/>
          </w:tcPr>
          <w:p w:rsidR="007C1683" w:rsidRPr="005C23ED" w:rsidRDefault="007C1683" w:rsidP="002D1393">
            <w:pPr>
              <w:pStyle w:val="TableParagraph"/>
              <w:rPr>
                <w:sz w:val="28"/>
              </w:rPr>
            </w:pPr>
          </w:p>
        </w:tc>
        <w:tc>
          <w:tcPr>
            <w:tcW w:w="979" w:type="pct"/>
          </w:tcPr>
          <w:p w:rsidR="007C1683" w:rsidRPr="005C23ED" w:rsidRDefault="007C1683" w:rsidP="002D1393">
            <w:pPr>
              <w:pStyle w:val="TableParagraph"/>
              <w:rPr>
                <w:sz w:val="28"/>
              </w:rPr>
            </w:pPr>
          </w:p>
        </w:tc>
      </w:tr>
      <w:tr w:rsidR="007C1683" w:rsidRPr="005C23ED" w:rsidTr="002D1393">
        <w:trPr>
          <w:trHeight w:val="20"/>
        </w:trPr>
        <w:tc>
          <w:tcPr>
            <w:tcW w:w="2304" w:type="pct"/>
          </w:tcPr>
          <w:p w:rsidR="007C1683" w:rsidRDefault="007C1683" w:rsidP="002D1393">
            <w:pPr>
              <w:pStyle w:val="TableParagraph"/>
              <w:rPr>
                <w:sz w:val="28"/>
              </w:rPr>
            </w:pPr>
            <w:r w:rsidRPr="005C23ED">
              <w:rPr>
                <w:sz w:val="28"/>
              </w:rPr>
              <w:t>Главный</w:t>
            </w:r>
            <w:r w:rsidRPr="005C23ED">
              <w:rPr>
                <w:spacing w:val="-18"/>
                <w:sz w:val="28"/>
              </w:rPr>
              <w:t xml:space="preserve"> </w:t>
            </w:r>
            <w:r w:rsidRPr="005C23ED">
              <w:rPr>
                <w:sz w:val="28"/>
              </w:rPr>
              <w:t>бухгалтер</w:t>
            </w:r>
            <w:r w:rsidRPr="005C23ED">
              <w:rPr>
                <w:spacing w:val="-17"/>
                <w:sz w:val="28"/>
              </w:rPr>
              <w:t xml:space="preserve"> </w:t>
            </w:r>
            <w:r w:rsidRPr="005C23ED">
              <w:rPr>
                <w:sz w:val="28"/>
              </w:rPr>
              <w:t xml:space="preserve">заявителя </w:t>
            </w:r>
          </w:p>
          <w:p w:rsidR="007C1683" w:rsidRPr="005C23ED" w:rsidRDefault="007C1683" w:rsidP="002D1393">
            <w:pPr>
              <w:pStyle w:val="TableParagraph"/>
              <w:rPr>
                <w:sz w:val="28"/>
              </w:rPr>
            </w:pPr>
            <w:r>
              <w:rPr>
                <w:sz w:val="24"/>
              </w:rPr>
              <w:t xml:space="preserve">                     </w:t>
            </w:r>
            <w:r w:rsidRPr="00B501C3">
              <w:rPr>
                <w:sz w:val="24"/>
              </w:rPr>
              <w:t>(при наличии)</w:t>
            </w:r>
          </w:p>
        </w:tc>
        <w:tc>
          <w:tcPr>
            <w:tcW w:w="1717" w:type="pct"/>
            <w:tcBorders>
              <w:bottom w:val="single" w:sz="4" w:space="0" w:color="000000"/>
            </w:tcBorders>
          </w:tcPr>
          <w:p w:rsidR="007C1683" w:rsidRPr="005C23ED" w:rsidRDefault="007C1683" w:rsidP="002D1393">
            <w:pPr>
              <w:pStyle w:val="TableParagraph"/>
              <w:rPr>
                <w:sz w:val="28"/>
              </w:rPr>
            </w:pPr>
          </w:p>
        </w:tc>
        <w:tc>
          <w:tcPr>
            <w:tcW w:w="979" w:type="pct"/>
          </w:tcPr>
          <w:p w:rsidR="007C1683" w:rsidRPr="005C23ED" w:rsidRDefault="007C1683" w:rsidP="002D1393">
            <w:pPr>
              <w:pStyle w:val="TableParagraph"/>
              <w:rPr>
                <w:sz w:val="28"/>
              </w:rPr>
            </w:pPr>
          </w:p>
          <w:p w:rsidR="007C1683" w:rsidRPr="005C23ED" w:rsidRDefault="007C1683" w:rsidP="002D1393">
            <w:pPr>
              <w:pStyle w:val="TableParagraph"/>
              <w:jc w:val="center"/>
              <w:rPr>
                <w:sz w:val="28"/>
              </w:rPr>
            </w:pPr>
            <w:r w:rsidRPr="005C23ED">
              <w:rPr>
                <w:spacing w:val="-2"/>
                <w:sz w:val="28"/>
              </w:rPr>
              <w:t>И.О.Фамилия</w:t>
            </w:r>
          </w:p>
        </w:tc>
      </w:tr>
      <w:tr w:rsidR="007C1683" w:rsidRPr="005C23ED" w:rsidTr="002D1393">
        <w:trPr>
          <w:trHeight w:val="20"/>
        </w:trPr>
        <w:tc>
          <w:tcPr>
            <w:tcW w:w="5000" w:type="pct"/>
            <w:gridSpan w:val="3"/>
          </w:tcPr>
          <w:p w:rsidR="007C1683" w:rsidRPr="005C23ED" w:rsidRDefault="007C1683" w:rsidP="002D1393">
            <w:pPr>
              <w:pStyle w:val="TableParagraph"/>
              <w:spacing w:line="302" w:lineRule="exact"/>
              <w:ind w:left="1430"/>
              <w:jc w:val="center"/>
              <w:rPr>
                <w:sz w:val="28"/>
              </w:rPr>
            </w:pPr>
            <w:r>
              <w:rPr>
                <w:spacing w:val="-2"/>
                <w:sz w:val="24"/>
              </w:rPr>
              <w:t xml:space="preserve">                  </w:t>
            </w:r>
            <w:r w:rsidRPr="00B501C3">
              <w:rPr>
                <w:spacing w:val="-2"/>
                <w:sz w:val="24"/>
              </w:rPr>
              <w:t>(подпись)</w:t>
            </w:r>
          </w:p>
        </w:tc>
      </w:tr>
    </w:tbl>
    <w:p w:rsidR="00386BE8" w:rsidRPr="002D0633" w:rsidRDefault="00386BE8" w:rsidP="002D0633">
      <w:pPr>
        <w:ind w:firstLine="709"/>
        <w:jc w:val="right"/>
        <w:rPr>
          <w:sz w:val="14"/>
          <w:szCs w:val="28"/>
        </w:rPr>
      </w:pPr>
    </w:p>
    <w:sectPr w:rsidR="00386BE8" w:rsidRPr="002D0633" w:rsidSect="00386BE8">
      <w:headerReference w:type="default" r:id="rId13"/>
      <w:pgSz w:w="11906" w:h="16838"/>
      <w:pgMar w:top="1021" w:right="567" w:bottom="907"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C1" w:rsidRDefault="006328C1">
      <w:r>
        <w:separator/>
      </w:r>
    </w:p>
  </w:endnote>
  <w:endnote w:type="continuationSeparator" w:id="0">
    <w:p w:rsidR="006328C1" w:rsidRDefault="0063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charset w:val="CC"/>
    <w:family w:val="roman"/>
    <w:pitch w:val="variable"/>
    <w:sig w:usb0="800002FF" w:usb1="0000084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C1" w:rsidRDefault="006328C1">
      <w:r>
        <w:separator/>
      </w:r>
    </w:p>
  </w:footnote>
  <w:footnote w:type="continuationSeparator" w:id="0">
    <w:p w:rsidR="006328C1" w:rsidRDefault="0063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E8" w:rsidRDefault="00386BE8">
    <w:pPr>
      <w:pStyle w:val="a3"/>
      <w:jc w:val="center"/>
    </w:pPr>
    <w:r>
      <w:fldChar w:fldCharType="begin"/>
    </w:r>
    <w:r>
      <w:instrText xml:space="preserve"> PAGE   \* MERGEFORMAT </w:instrText>
    </w:r>
    <w:r>
      <w:fldChar w:fldCharType="separate"/>
    </w:r>
    <w:r w:rsidR="00CD6F77">
      <w:rPr>
        <w:noProof/>
      </w:rPr>
      <w:t>19</w:t>
    </w:r>
    <w:r>
      <w:fldChar w:fldCharType="end"/>
    </w:r>
  </w:p>
  <w:p w:rsidR="00386BE8" w:rsidRDefault="00386B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20BAC"/>
    <w:multiLevelType w:val="multilevel"/>
    <w:tmpl w:val="0D5E447A"/>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009139C"/>
    <w:multiLevelType w:val="hybridMultilevel"/>
    <w:tmpl w:val="1884E348"/>
    <w:lvl w:ilvl="0" w:tplc="432685B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B545029"/>
    <w:multiLevelType w:val="multilevel"/>
    <w:tmpl w:val="5B06608A"/>
    <w:lvl w:ilvl="0">
      <w:start w:val="1"/>
      <w:numFmt w:val="decimal"/>
      <w:suff w:val="space"/>
      <w:lvlText w:val="%1."/>
      <w:lvlJc w:val="left"/>
      <w:pPr>
        <w:ind w:left="4972" w:hanging="293"/>
      </w:pPr>
      <w:rPr>
        <w:rFonts w:ascii="Times New Roman" w:hAnsi="Times New Roman" w:hint="default"/>
        <w:b w:val="0"/>
        <w:i w:val="0"/>
        <w:spacing w:val="0"/>
        <w:sz w:val="28"/>
      </w:rPr>
    </w:lvl>
    <w:lvl w:ilvl="1">
      <w:numFmt w:val="bullet"/>
      <w:lvlText w:val="•"/>
      <w:lvlJc w:val="left"/>
      <w:pPr>
        <w:ind w:left="2172" w:hanging="293"/>
      </w:pPr>
      <w:rPr>
        <w:rFonts w:hint="default"/>
      </w:rPr>
    </w:lvl>
    <w:lvl w:ilvl="2">
      <w:numFmt w:val="bullet"/>
      <w:lvlText w:val="•"/>
      <w:lvlJc w:val="left"/>
      <w:pPr>
        <w:ind w:left="3124" w:hanging="293"/>
      </w:pPr>
      <w:rPr>
        <w:rFonts w:hint="default"/>
      </w:rPr>
    </w:lvl>
    <w:lvl w:ilvl="3">
      <w:numFmt w:val="bullet"/>
      <w:lvlText w:val="•"/>
      <w:lvlJc w:val="left"/>
      <w:pPr>
        <w:ind w:left="4076" w:hanging="293"/>
      </w:pPr>
      <w:rPr>
        <w:rFonts w:hint="default"/>
      </w:rPr>
    </w:lvl>
    <w:lvl w:ilvl="4">
      <w:numFmt w:val="bullet"/>
      <w:lvlText w:val="•"/>
      <w:lvlJc w:val="left"/>
      <w:pPr>
        <w:ind w:left="5028" w:hanging="293"/>
      </w:pPr>
      <w:rPr>
        <w:rFonts w:hint="default"/>
      </w:rPr>
    </w:lvl>
    <w:lvl w:ilvl="5">
      <w:numFmt w:val="bullet"/>
      <w:lvlText w:val="•"/>
      <w:lvlJc w:val="left"/>
      <w:pPr>
        <w:ind w:left="5980" w:hanging="293"/>
      </w:pPr>
      <w:rPr>
        <w:rFonts w:hint="default"/>
      </w:rPr>
    </w:lvl>
    <w:lvl w:ilvl="6">
      <w:numFmt w:val="bullet"/>
      <w:lvlText w:val="•"/>
      <w:lvlJc w:val="left"/>
      <w:pPr>
        <w:ind w:left="6932" w:hanging="293"/>
      </w:pPr>
      <w:rPr>
        <w:rFonts w:hint="default"/>
      </w:rPr>
    </w:lvl>
    <w:lvl w:ilvl="7">
      <w:numFmt w:val="bullet"/>
      <w:lvlText w:val="•"/>
      <w:lvlJc w:val="left"/>
      <w:pPr>
        <w:ind w:left="7884" w:hanging="293"/>
      </w:pPr>
      <w:rPr>
        <w:rFonts w:hint="default"/>
      </w:rPr>
    </w:lvl>
    <w:lvl w:ilvl="8">
      <w:numFmt w:val="bullet"/>
      <w:lvlText w:val="•"/>
      <w:lvlJc w:val="left"/>
      <w:pPr>
        <w:ind w:left="8836" w:hanging="293"/>
      </w:pPr>
      <w:rPr>
        <w:rFonts w:hint="default"/>
      </w:rPr>
    </w:lvl>
  </w:abstractNum>
  <w:abstractNum w:abstractNumId="15"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0"/>
  </w:num>
  <w:num w:numId="11">
    <w:abstractNumId w:val="15"/>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1D4"/>
    <w:rsid w:val="001707C9"/>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33"/>
    <w:rsid w:val="002D0647"/>
    <w:rsid w:val="002D097B"/>
    <w:rsid w:val="002D0CA4"/>
    <w:rsid w:val="002D1393"/>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33D"/>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4AC5"/>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BE8"/>
    <w:rsid w:val="00386D66"/>
    <w:rsid w:val="003873C0"/>
    <w:rsid w:val="00387B1F"/>
    <w:rsid w:val="00390922"/>
    <w:rsid w:val="00390BE0"/>
    <w:rsid w:val="0039115B"/>
    <w:rsid w:val="00391C21"/>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39DC"/>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15D03"/>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3E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8C1"/>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1D85"/>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1067"/>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5D3"/>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47C8"/>
    <w:rsid w:val="007B6B11"/>
    <w:rsid w:val="007C13AC"/>
    <w:rsid w:val="007C1683"/>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4CF"/>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859"/>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1C3"/>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8C4"/>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3FFC"/>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76C"/>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6F77"/>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874"/>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69A4"/>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4346"/>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3A4D"/>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3E232A9E-3CA8-4349-8BE4-DDCF6E3A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
    <w:qFormat/>
    <w:rsid w:val="00FF34F0"/>
    <w:pPr>
      <w:keepNext/>
      <w:jc w:val="center"/>
      <w:outlineLvl w:val="0"/>
    </w:pPr>
    <w:rPr>
      <w:sz w:val="28"/>
    </w:rPr>
  </w:style>
  <w:style w:type="paragraph" w:styleId="2">
    <w:name w:val="heading 2"/>
    <w:basedOn w:val="a"/>
    <w:next w:val="a"/>
    <w:link w:val="20"/>
    <w:uiPriority w:val="9"/>
    <w:qFormat/>
    <w:rsid w:val="00FF34F0"/>
    <w:pPr>
      <w:keepNext/>
      <w:jc w:val="center"/>
      <w:outlineLvl w:val="1"/>
    </w:pPr>
    <w:rPr>
      <w:b/>
      <w:sz w:val="44"/>
    </w:rPr>
  </w:style>
  <w:style w:type="paragraph" w:styleId="3">
    <w:name w:val="heading 3"/>
    <w:basedOn w:val="a"/>
    <w:next w:val="a"/>
    <w:link w:val="30"/>
    <w:uiPriority w:val="9"/>
    <w:qFormat/>
    <w:rsid w:val="00FF34F0"/>
    <w:pPr>
      <w:keepNext/>
      <w:jc w:val="center"/>
      <w:outlineLvl w:val="2"/>
    </w:pPr>
    <w:rPr>
      <w:color w:val="000000"/>
      <w:sz w:val="32"/>
    </w:rPr>
  </w:style>
  <w:style w:type="paragraph" w:styleId="4">
    <w:name w:val="heading 4"/>
    <w:basedOn w:val="a"/>
    <w:next w:val="a"/>
    <w:link w:val="40"/>
    <w:uiPriority w:val="9"/>
    <w:qFormat/>
    <w:rsid w:val="00FF34F0"/>
    <w:pPr>
      <w:keepNext/>
      <w:spacing w:line="240" w:lineRule="exact"/>
      <w:outlineLvl w:val="3"/>
    </w:pPr>
    <w:rPr>
      <w:b/>
      <w:sz w:val="28"/>
      <w:lang w:val="x-none" w:eastAsia="x-none"/>
    </w:rPr>
  </w:style>
  <w:style w:type="paragraph" w:styleId="5">
    <w:name w:val="heading 5"/>
    <w:basedOn w:val="a"/>
    <w:next w:val="a"/>
    <w:link w:val="50"/>
    <w:uiPriority w:val="9"/>
    <w:qFormat/>
    <w:rsid w:val="00FF34F0"/>
    <w:pPr>
      <w:keepNext/>
      <w:jc w:val="both"/>
      <w:outlineLvl w:val="4"/>
    </w:pPr>
    <w:rPr>
      <w:b/>
      <w:color w:val="000000"/>
      <w:sz w:val="28"/>
      <w:lang w:val="x-none" w:eastAsia="x-none"/>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
    <w:rsid w:val="00386BE8"/>
    <w:rPr>
      <w:rFonts w:ascii="Times New Roman" w:hAnsi="Times New Roman"/>
      <w:sz w:val="28"/>
    </w:rPr>
  </w:style>
  <w:style w:type="character" w:customStyle="1" w:styleId="11">
    <w:name w:val="Обычный1"/>
    <w:rsid w:val="00386BE8"/>
    <w:rPr>
      <w:rFonts w:ascii="Times New Roman" w:hAnsi="Times New Roman"/>
    </w:rPr>
  </w:style>
  <w:style w:type="character" w:customStyle="1" w:styleId="20">
    <w:name w:val="Заголовок 2 Знак"/>
    <w:basedOn w:val="11"/>
    <w:link w:val="2"/>
    <w:uiPriority w:val="9"/>
    <w:rsid w:val="00386BE8"/>
    <w:rPr>
      <w:rFonts w:ascii="Times New Roman" w:hAnsi="Times New Roman"/>
      <w:b/>
      <w:sz w:val="44"/>
    </w:rPr>
  </w:style>
  <w:style w:type="character" w:customStyle="1" w:styleId="30">
    <w:name w:val="Заголовок 3 Знак"/>
    <w:basedOn w:val="11"/>
    <w:link w:val="3"/>
    <w:uiPriority w:val="9"/>
    <w:rsid w:val="00386BE8"/>
    <w:rPr>
      <w:rFonts w:ascii="Times New Roman" w:hAnsi="Times New Roman"/>
      <w:color w:val="000000"/>
      <w:sz w:val="32"/>
    </w:rPr>
  </w:style>
  <w:style w:type="character" w:customStyle="1" w:styleId="40">
    <w:name w:val="Заголовок 4 Знак"/>
    <w:link w:val="4"/>
    <w:uiPriority w:val="9"/>
    <w:rsid w:val="00386BE8"/>
    <w:rPr>
      <w:b/>
      <w:sz w:val="28"/>
    </w:rPr>
  </w:style>
  <w:style w:type="character" w:customStyle="1" w:styleId="50">
    <w:name w:val="Заголовок 5 Знак"/>
    <w:link w:val="5"/>
    <w:uiPriority w:val="9"/>
    <w:rsid w:val="00386BE8"/>
    <w:rPr>
      <w:b/>
      <w:color w:val="000000"/>
      <w:sz w:val="28"/>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customStyle="1" w:styleId="a4">
    <w:name w:val="Верхний колонтитул Знак"/>
    <w:basedOn w:val="a0"/>
    <w:link w:val="a3"/>
    <w:rsid w:val="00DA3199"/>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2"/>
    <w:rsid w:val="00FF34F0"/>
    <w:pPr>
      <w:jc w:val="both"/>
    </w:pPr>
    <w:rPr>
      <w:color w:val="000000"/>
      <w:sz w:val="28"/>
      <w:lang w:val="x-none" w:eastAsia="x-none"/>
    </w:rPr>
  </w:style>
  <w:style w:type="character" w:customStyle="1" w:styleId="12">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link w:val="a9"/>
    <w:rsid w:val="00A50172"/>
    <w:rPr>
      <w:rFonts w:ascii="Tahoma" w:hAnsi="Tahoma" w:cs="Tahoma"/>
      <w:sz w:val="16"/>
      <w:szCs w:val="16"/>
    </w:rPr>
  </w:style>
  <w:style w:type="character" w:customStyle="1" w:styleId="a9">
    <w:name w:val="Текст выноски Знак"/>
    <w:basedOn w:val="11"/>
    <w:link w:val="a8"/>
    <w:rsid w:val="00386BE8"/>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481736"/>
    <w:pPr>
      <w:tabs>
        <w:tab w:val="center" w:pos="4677"/>
        <w:tab w:val="right" w:pos="9355"/>
      </w:tabs>
    </w:pPr>
  </w:style>
  <w:style w:type="character" w:customStyle="1" w:styleId="ad">
    <w:name w:val="Нижний колонтитул Знак"/>
    <w:basedOn w:val="11"/>
    <w:link w:val="ac"/>
    <w:rsid w:val="00386BE8"/>
    <w:rPr>
      <w:rFonts w:ascii="Times New Roman" w:hAnsi="Times New Roman"/>
    </w:rPr>
  </w:style>
  <w:style w:type="character" w:customStyle="1" w:styleId="ae">
    <w:name w:val="Центр Знак"/>
    <w:basedOn w:val="a0"/>
    <w:link w:val="af"/>
    <w:rsid w:val="00BD4275"/>
    <w:rPr>
      <w:sz w:val="28"/>
      <w:szCs w:val="24"/>
      <w:lang w:val="ru-RU" w:eastAsia="ru-RU" w:bidi="ar-SA"/>
    </w:rPr>
  </w:style>
  <w:style w:type="paragraph" w:customStyle="1" w:styleId="af">
    <w:name w:val="Центр"/>
    <w:basedOn w:val="a"/>
    <w:link w:val="ae"/>
    <w:rsid w:val="00BD4275"/>
    <w:pPr>
      <w:jc w:val="center"/>
    </w:pPr>
    <w:rPr>
      <w:sz w:val="28"/>
      <w:szCs w:val="24"/>
    </w:rPr>
  </w:style>
  <w:style w:type="paragraph" w:styleId="af0">
    <w:name w:val="Title"/>
    <w:basedOn w:val="a"/>
    <w:link w:val="af1"/>
    <w:qFormat/>
    <w:rsid w:val="00BD4275"/>
    <w:pPr>
      <w:ind w:left="-567"/>
      <w:jc w:val="center"/>
    </w:pPr>
    <w:rPr>
      <w:sz w:val="28"/>
      <w:lang w:val="x-none" w:eastAsia="x-none"/>
    </w:rPr>
  </w:style>
  <w:style w:type="character" w:customStyle="1" w:styleId="af1">
    <w:name w:val="Название Знак"/>
    <w:link w:val="af0"/>
    <w:rsid w:val="000773A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2">
    <w:name w:val="Hyperlink"/>
    <w:basedOn w:val="a0"/>
    <w:link w:val="13"/>
    <w:rsid w:val="00BD4275"/>
    <w:rPr>
      <w:color w:val="0000FF"/>
      <w:u w:val="single"/>
      <w:lang w:val="ru-RU" w:eastAsia="ru-RU" w:bidi="ar-SA"/>
    </w:rPr>
  </w:style>
  <w:style w:type="paragraph" w:customStyle="1" w:styleId="13">
    <w:name w:val="Гиперссылка1"/>
    <w:link w:val="af2"/>
    <w:rsid w:val="00386BE8"/>
    <w:pPr>
      <w:widowControl w:val="0"/>
    </w:pPr>
    <w:rPr>
      <w:color w:val="0000FF"/>
      <w:u w:val="single"/>
    </w:rPr>
  </w:style>
  <w:style w:type="paragraph" w:styleId="31">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3">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4">
    <w:name w:val="Strong"/>
    <w:basedOn w:val="a0"/>
    <w:qFormat/>
    <w:rsid w:val="005C06A1"/>
    <w:rPr>
      <w:b/>
      <w:bCs/>
    </w:rPr>
  </w:style>
  <w:style w:type="paragraph" w:styleId="af5">
    <w:name w:val="No Spacing"/>
    <w:qFormat/>
    <w:rsid w:val="00E76E97"/>
    <w:rPr>
      <w:sz w:val="24"/>
      <w:szCs w:val="24"/>
    </w:rPr>
  </w:style>
  <w:style w:type="paragraph" w:styleId="af6">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7">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8">
    <w:name w:val="Содержимое таблицы"/>
    <w:basedOn w:val="a"/>
    <w:rsid w:val="00260B69"/>
    <w:pPr>
      <w:suppressLineNumbers/>
      <w:suppressAutoHyphens/>
    </w:pPr>
    <w:rPr>
      <w:lang w:eastAsia="ar-SA"/>
    </w:rPr>
  </w:style>
  <w:style w:type="paragraph" w:styleId="32">
    <w:name w:val="Body Text Indent 3"/>
    <w:basedOn w:val="a"/>
    <w:rsid w:val="00870DCD"/>
    <w:pPr>
      <w:spacing w:after="120"/>
      <w:ind w:left="283"/>
    </w:pPr>
    <w:rPr>
      <w:sz w:val="16"/>
      <w:szCs w:val="16"/>
    </w:rPr>
  </w:style>
  <w:style w:type="paragraph" w:customStyle="1" w:styleId="af9">
    <w:name w:val="Знак"/>
    <w:basedOn w:val="a"/>
    <w:rsid w:val="00D07D5E"/>
    <w:pPr>
      <w:spacing w:before="100" w:beforeAutospacing="1" w:after="100" w:afterAutospacing="1"/>
    </w:pPr>
    <w:rPr>
      <w:rFonts w:ascii="Tahoma" w:hAnsi="Tahoma"/>
      <w:lang w:val="en-US" w:eastAsia="en-US"/>
    </w:rPr>
  </w:style>
  <w:style w:type="paragraph" w:customStyle="1" w:styleId="afa">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b">
    <w:name w:val="List Paragraph"/>
    <w:basedOn w:val="a"/>
    <w:link w:val="afc"/>
    <w:qFormat/>
    <w:rsid w:val="0083051A"/>
    <w:pPr>
      <w:ind w:left="720"/>
      <w:contextualSpacing/>
    </w:pPr>
  </w:style>
  <w:style w:type="character" w:customStyle="1" w:styleId="afc">
    <w:name w:val="Абзац списка Знак"/>
    <w:basedOn w:val="11"/>
    <w:link w:val="afb"/>
    <w:rsid w:val="00386BE8"/>
    <w:rPr>
      <w:rFonts w:ascii="Times New Roman" w:hAnsi="Times New Roman"/>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4">
    <w:name w:val="Абзац списка1"/>
    <w:basedOn w:val="a"/>
    <w:rsid w:val="00A1586E"/>
    <w:pPr>
      <w:ind w:left="708"/>
    </w:pPr>
    <w:rPr>
      <w:color w:val="000000"/>
      <w:sz w:val="24"/>
    </w:rPr>
  </w:style>
  <w:style w:type="paragraph" w:styleId="25">
    <w:name w:val="toc 2"/>
    <w:next w:val="a"/>
    <w:link w:val="26"/>
    <w:uiPriority w:val="39"/>
    <w:rsid w:val="00386BE8"/>
    <w:pPr>
      <w:widowControl w:val="0"/>
      <w:ind w:left="200"/>
    </w:pPr>
    <w:rPr>
      <w:rFonts w:ascii="XO Thames" w:hAnsi="XO Thames"/>
      <w:color w:val="000000"/>
      <w:sz w:val="28"/>
    </w:rPr>
  </w:style>
  <w:style w:type="character" w:customStyle="1" w:styleId="26">
    <w:name w:val="Оглавление 2 Знак"/>
    <w:link w:val="25"/>
    <w:uiPriority w:val="39"/>
    <w:rsid w:val="00386BE8"/>
    <w:rPr>
      <w:rFonts w:ascii="XO Thames" w:hAnsi="XO Thames"/>
      <w:color w:val="000000"/>
      <w:sz w:val="28"/>
      <w:lang w:bidi="ar-SA"/>
    </w:rPr>
  </w:style>
  <w:style w:type="paragraph" w:styleId="41">
    <w:name w:val="toc 4"/>
    <w:next w:val="a"/>
    <w:link w:val="42"/>
    <w:uiPriority w:val="39"/>
    <w:rsid w:val="00386BE8"/>
    <w:pPr>
      <w:widowControl w:val="0"/>
      <w:ind w:left="600"/>
    </w:pPr>
    <w:rPr>
      <w:rFonts w:ascii="XO Thames" w:hAnsi="XO Thames"/>
      <w:color w:val="000000"/>
      <w:sz w:val="28"/>
    </w:rPr>
  </w:style>
  <w:style w:type="character" w:customStyle="1" w:styleId="42">
    <w:name w:val="Оглавление 4 Знак"/>
    <w:link w:val="41"/>
    <w:uiPriority w:val="39"/>
    <w:rsid w:val="00386BE8"/>
    <w:rPr>
      <w:rFonts w:ascii="XO Thames" w:hAnsi="XO Thames"/>
      <w:color w:val="000000"/>
      <w:sz w:val="28"/>
      <w:lang w:bidi="ar-SA"/>
    </w:rPr>
  </w:style>
  <w:style w:type="paragraph" w:styleId="60">
    <w:name w:val="toc 6"/>
    <w:next w:val="a"/>
    <w:link w:val="61"/>
    <w:uiPriority w:val="39"/>
    <w:rsid w:val="00386BE8"/>
    <w:pPr>
      <w:widowControl w:val="0"/>
      <w:ind w:left="1000"/>
    </w:pPr>
    <w:rPr>
      <w:rFonts w:ascii="XO Thames" w:hAnsi="XO Thames"/>
      <w:color w:val="000000"/>
      <w:sz w:val="28"/>
    </w:rPr>
  </w:style>
  <w:style w:type="character" w:customStyle="1" w:styleId="61">
    <w:name w:val="Оглавление 6 Знак"/>
    <w:link w:val="60"/>
    <w:uiPriority w:val="39"/>
    <w:rsid w:val="00386BE8"/>
    <w:rPr>
      <w:rFonts w:ascii="XO Thames" w:hAnsi="XO Thames"/>
      <w:color w:val="000000"/>
      <w:sz w:val="28"/>
      <w:lang w:bidi="ar-SA"/>
    </w:rPr>
  </w:style>
  <w:style w:type="paragraph" w:styleId="71">
    <w:name w:val="toc 7"/>
    <w:next w:val="a"/>
    <w:link w:val="72"/>
    <w:uiPriority w:val="39"/>
    <w:rsid w:val="00386BE8"/>
    <w:pPr>
      <w:widowControl w:val="0"/>
      <w:ind w:left="1200"/>
    </w:pPr>
    <w:rPr>
      <w:rFonts w:ascii="XO Thames" w:hAnsi="XO Thames"/>
      <w:color w:val="000000"/>
      <w:sz w:val="28"/>
    </w:rPr>
  </w:style>
  <w:style w:type="character" w:customStyle="1" w:styleId="72">
    <w:name w:val="Оглавление 7 Знак"/>
    <w:link w:val="71"/>
    <w:uiPriority w:val="39"/>
    <w:rsid w:val="00386BE8"/>
    <w:rPr>
      <w:rFonts w:ascii="XO Thames" w:hAnsi="XO Thames"/>
      <w:color w:val="000000"/>
      <w:sz w:val="28"/>
      <w:lang w:bidi="ar-SA"/>
    </w:rPr>
  </w:style>
  <w:style w:type="paragraph" w:styleId="33">
    <w:name w:val="toc 3"/>
    <w:next w:val="a"/>
    <w:link w:val="34"/>
    <w:uiPriority w:val="39"/>
    <w:rsid w:val="00386BE8"/>
    <w:pPr>
      <w:widowControl w:val="0"/>
      <w:ind w:left="400"/>
    </w:pPr>
    <w:rPr>
      <w:rFonts w:ascii="XO Thames" w:hAnsi="XO Thames"/>
      <w:color w:val="000000"/>
      <w:sz w:val="28"/>
    </w:rPr>
  </w:style>
  <w:style w:type="character" w:customStyle="1" w:styleId="34">
    <w:name w:val="Оглавление 3 Знак"/>
    <w:link w:val="33"/>
    <w:uiPriority w:val="39"/>
    <w:rsid w:val="00386BE8"/>
    <w:rPr>
      <w:rFonts w:ascii="XO Thames" w:hAnsi="XO Thames"/>
      <w:color w:val="000000"/>
      <w:sz w:val="28"/>
      <w:lang w:bidi="ar-SA"/>
    </w:rPr>
  </w:style>
  <w:style w:type="paragraph" w:customStyle="1" w:styleId="Footnote">
    <w:name w:val="Footnote"/>
    <w:rsid w:val="00386BE8"/>
    <w:pPr>
      <w:widowControl w:val="0"/>
      <w:ind w:firstLine="851"/>
      <w:jc w:val="both"/>
    </w:pPr>
    <w:rPr>
      <w:rFonts w:ascii="XO Thames" w:hAnsi="XO Thames"/>
      <w:color w:val="000000"/>
      <w:sz w:val="22"/>
    </w:rPr>
  </w:style>
  <w:style w:type="paragraph" w:customStyle="1" w:styleId="s3">
    <w:name w:val="s_3"/>
    <w:basedOn w:val="a"/>
    <w:rsid w:val="00386BE8"/>
    <w:pPr>
      <w:spacing w:beforeAutospacing="1" w:afterAutospacing="1"/>
    </w:pPr>
    <w:rPr>
      <w:color w:val="000000"/>
      <w:sz w:val="24"/>
    </w:rPr>
  </w:style>
  <w:style w:type="paragraph" w:styleId="15">
    <w:name w:val="toc 1"/>
    <w:next w:val="a"/>
    <w:link w:val="16"/>
    <w:uiPriority w:val="39"/>
    <w:rsid w:val="00386BE8"/>
    <w:pPr>
      <w:widowControl w:val="0"/>
    </w:pPr>
    <w:rPr>
      <w:rFonts w:ascii="XO Thames" w:hAnsi="XO Thames"/>
      <w:b/>
      <w:color w:val="000000"/>
      <w:sz w:val="28"/>
    </w:rPr>
  </w:style>
  <w:style w:type="character" w:customStyle="1" w:styleId="16">
    <w:name w:val="Оглавление 1 Знак"/>
    <w:link w:val="15"/>
    <w:uiPriority w:val="39"/>
    <w:rsid w:val="00386BE8"/>
    <w:rPr>
      <w:rFonts w:ascii="XO Thames" w:hAnsi="XO Thames"/>
      <w:b/>
      <w:color w:val="000000"/>
      <w:sz w:val="28"/>
      <w:lang w:bidi="ar-SA"/>
    </w:rPr>
  </w:style>
  <w:style w:type="paragraph" w:customStyle="1" w:styleId="HeaderandFooter">
    <w:name w:val="Header and Footer"/>
    <w:rsid w:val="00386BE8"/>
    <w:pPr>
      <w:widowControl w:val="0"/>
      <w:jc w:val="both"/>
    </w:pPr>
    <w:rPr>
      <w:rFonts w:ascii="XO Thames" w:hAnsi="XO Thames"/>
      <w:color w:val="000000"/>
    </w:rPr>
  </w:style>
  <w:style w:type="paragraph" w:styleId="9">
    <w:name w:val="toc 9"/>
    <w:next w:val="a"/>
    <w:link w:val="90"/>
    <w:uiPriority w:val="39"/>
    <w:rsid w:val="00386BE8"/>
    <w:pPr>
      <w:widowControl w:val="0"/>
      <w:ind w:left="1600"/>
    </w:pPr>
    <w:rPr>
      <w:rFonts w:ascii="XO Thames" w:hAnsi="XO Thames"/>
      <w:color w:val="000000"/>
      <w:sz w:val="28"/>
    </w:rPr>
  </w:style>
  <w:style w:type="character" w:customStyle="1" w:styleId="90">
    <w:name w:val="Оглавление 9 Знак"/>
    <w:link w:val="9"/>
    <w:uiPriority w:val="39"/>
    <w:rsid w:val="00386BE8"/>
    <w:rPr>
      <w:rFonts w:ascii="XO Thames" w:hAnsi="XO Thames"/>
      <w:color w:val="000000"/>
      <w:sz w:val="28"/>
      <w:lang w:bidi="ar-SA"/>
    </w:rPr>
  </w:style>
  <w:style w:type="paragraph" w:styleId="8">
    <w:name w:val="toc 8"/>
    <w:next w:val="a"/>
    <w:link w:val="80"/>
    <w:uiPriority w:val="39"/>
    <w:rsid w:val="00386BE8"/>
    <w:pPr>
      <w:widowControl w:val="0"/>
      <w:ind w:left="1400"/>
    </w:pPr>
    <w:rPr>
      <w:rFonts w:ascii="XO Thames" w:hAnsi="XO Thames"/>
      <w:color w:val="000000"/>
      <w:sz w:val="28"/>
    </w:rPr>
  </w:style>
  <w:style w:type="character" w:customStyle="1" w:styleId="80">
    <w:name w:val="Оглавление 8 Знак"/>
    <w:link w:val="8"/>
    <w:uiPriority w:val="39"/>
    <w:rsid w:val="00386BE8"/>
    <w:rPr>
      <w:rFonts w:ascii="XO Thames" w:hAnsi="XO Thames"/>
      <w:color w:val="000000"/>
      <w:sz w:val="28"/>
      <w:lang w:bidi="ar-SA"/>
    </w:rPr>
  </w:style>
  <w:style w:type="paragraph" w:customStyle="1" w:styleId="TableParagraph">
    <w:name w:val="Table Paragraph"/>
    <w:basedOn w:val="a"/>
    <w:rsid w:val="00386BE8"/>
    <w:pPr>
      <w:widowControl w:val="0"/>
    </w:pPr>
    <w:rPr>
      <w:color w:val="000000"/>
      <w:sz w:val="22"/>
    </w:rPr>
  </w:style>
  <w:style w:type="paragraph" w:styleId="51">
    <w:name w:val="toc 5"/>
    <w:next w:val="a"/>
    <w:link w:val="52"/>
    <w:uiPriority w:val="39"/>
    <w:rsid w:val="00386BE8"/>
    <w:pPr>
      <w:widowControl w:val="0"/>
      <w:ind w:left="800"/>
    </w:pPr>
    <w:rPr>
      <w:rFonts w:ascii="XO Thames" w:hAnsi="XO Thames"/>
      <w:color w:val="000000"/>
      <w:sz w:val="28"/>
    </w:rPr>
  </w:style>
  <w:style w:type="character" w:customStyle="1" w:styleId="52">
    <w:name w:val="Оглавление 5 Знак"/>
    <w:link w:val="51"/>
    <w:uiPriority w:val="39"/>
    <w:rsid w:val="00386BE8"/>
    <w:rPr>
      <w:rFonts w:ascii="XO Thames" w:hAnsi="XO Thames"/>
      <w:color w:val="000000"/>
      <w:sz w:val="28"/>
      <w:lang w:bidi="ar-SA"/>
    </w:rPr>
  </w:style>
  <w:style w:type="paragraph" w:styleId="afd">
    <w:name w:val="Subtitle"/>
    <w:next w:val="a"/>
    <w:link w:val="afe"/>
    <w:uiPriority w:val="11"/>
    <w:qFormat/>
    <w:rsid w:val="00386BE8"/>
    <w:pPr>
      <w:widowControl w:val="0"/>
      <w:jc w:val="both"/>
    </w:pPr>
    <w:rPr>
      <w:rFonts w:ascii="XO Thames" w:hAnsi="XO Thames"/>
      <w:i/>
      <w:color w:val="000000"/>
      <w:sz w:val="24"/>
    </w:rPr>
  </w:style>
  <w:style w:type="character" w:customStyle="1" w:styleId="afe">
    <w:name w:val="Подзаголовок Знак"/>
    <w:basedOn w:val="a0"/>
    <w:link w:val="afd"/>
    <w:uiPriority w:val="11"/>
    <w:rsid w:val="00386BE8"/>
    <w:rPr>
      <w:rFonts w:ascii="XO Thames" w:hAnsi="XO Thames"/>
      <w:i/>
      <w:color w:val="000000"/>
      <w:sz w:val="24"/>
      <w:lang w:val="ru-RU" w:eastAsia="ru-RU" w:bidi="ar-SA"/>
    </w:rPr>
  </w:style>
  <w:style w:type="paragraph" w:customStyle="1" w:styleId="17">
    <w:name w:val="Основной шрифт абзаца1"/>
    <w:rsid w:val="00386BE8"/>
    <w:pPr>
      <w:widowControl w:val="0"/>
    </w:pPr>
    <w:rPr>
      <w:rFonts w:ascii="Calibri" w:hAnsi="Calibri"/>
      <w:color w:val="000000"/>
      <w:sz w:val="22"/>
    </w:rPr>
  </w:style>
  <w:style w:type="table" w:customStyle="1" w:styleId="TableNormal">
    <w:name w:val="Table Normal"/>
    <w:rsid w:val="00386BE8"/>
    <w:pPr>
      <w:widowControl w:val="0"/>
    </w:pPr>
    <w:rPr>
      <w:rFonts w:ascii="Calibri" w:hAnsi="Calibri"/>
      <w:color w:val="000000"/>
      <w:sz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164DFE17F3D54D1F5620BCE9045F3A07F97579597F624E28FB266B4D4C218BC63E4248A657011A70DE7D736EF4l86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37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70713&amp;dst=370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A038-531F-4FB4-828C-58B5083B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4843</Words>
  <Characters>38922</Characters>
  <Application>Microsoft Office Word</Application>
  <DocSecurity>0</DocSecurity>
  <Lines>324</Lines>
  <Paragraphs>87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43678</CharactersWithSpaces>
  <SharedDoc>false</SharedDoc>
  <HLinks>
    <vt:vector size="18" baseType="variant">
      <vt:variant>
        <vt:i4>2949234</vt:i4>
      </vt:variant>
      <vt:variant>
        <vt:i4>6</vt:i4>
      </vt:variant>
      <vt:variant>
        <vt:i4>0</vt:i4>
      </vt:variant>
      <vt:variant>
        <vt:i4>5</vt:i4>
      </vt:variant>
      <vt:variant>
        <vt:lpwstr>consultantplus://offline/ref%3D164DFE17F3D54D1F5620BCE9045F3A07F97579597F624E28FB266B4D4C218BC63E4248A657011A70DE7D736EF4l867I</vt:lpwstr>
      </vt:variant>
      <vt:variant>
        <vt:lpwstr/>
      </vt:variant>
      <vt:variant>
        <vt:i4>262209</vt:i4>
      </vt:variant>
      <vt:variant>
        <vt:i4>3</vt:i4>
      </vt:variant>
      <vt:variant>
        <vt:i4>0</vt:i4>
      </vt:variant>
      <vt:variant>
        <vt:i4>5</vt:i4>
      </vt:variant>
      <vt:variant>
        <vt:lpwstr>https://login.consultant.ru/link/?req=doc&amp;base=LAW&amp;n=470713&amp;dst=3722</vt:lpwstr>
      </vt:variant>
      <vt:variant>
        <vt:lpwstr/>
      </vt:variant>
      <vt:variant>
        <vt:i4>131139</vt:i4>
      </vt:variant>
      <vt:variant>
        <vt:i4>0</vt:i4>
      </vt:variant>
      <vt:variant>
        <vt:i4>0</vt:i4>
      </vt:variant>
      <vt:variant>
        <vt:i4>5</vt:i4>
      </vt:variant>
      <vt:variant>
        <vt:lpwstr>https://login.consultant.ru/link/?req=doc&amp;base=LAW&amp;n=470713&amp;dst=3704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2025-01-27T13:56:00Z</cp:lastPrinted>
  <dcterms:created xsi:type="dcterms:W3CDTF">2025-01-28T05:13:00Z</dcterms:created>
  <dcterms:modified xsi:type="dcterms:W3CDTF">2025-01-28T05:13:00Z</dcterms:modified>
</cp:coreProperties>
</file>