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166990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3F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33F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 xml:space="preserve">Об утверждении проекта планировки территории </w:t>
      </w:r>
    </w:p>
    <w:p w:rsidR="009F33F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 xml:space="preserve">и проекта межевания территории для размещения линейного </w:t>
      </w:r>
    </w:p>
    <w:p w:rsidR="009F33F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 xml:space="preserve">объекта «Газоснабжение площадки ООО «ТЗП «Две Столицы» </w:t>
      </w:r>
    </w:p>
    <w:p w:rsidR="009F33F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>по адр</w:t>
      </w:r>
      <w:r w:rsidRPr="008344B3">
        <w:rPr>
          <w:b/>
          <w:sz w:val="28"/>
          <w:szCs w:val="28"/>
        </w:rPr>
        <w:t>е</w:t>
      </w:r>
      <w:r w:rsidRPr="008344B3">
        <w:rPr>
          <w:b/>
          <w:sz w:val="28"/>
          <w:szCs w:val="28"/>
        </w:rPr>
        <w:t xml:space="preserve">су: Российская Федерация, Новгородская область, </w:t>
      </w:r>
    </w:p>
    <w:p w:rsidR="009F33F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 xml:space="preserve">Валдайский район, Валдайское городское поселение, </w:t>
      </w:r>
    </w:p>
    <w:p w:rsidR="009F33F3" w:rsidRPr="008344B3" w:rsidRDefault="009F33F3" w:rsidP="009F33F3">
      <w:pPr>
        <w:tabs>
          <w:tab w:val="left" w:pos="406"/>
        </w:tabs>
        <w:spacing w:line="240" w:lineRule="exact"/>
        <w:jc w:val="center"/>
        <w:rPr>
          <w:b/>
          <w:sz w:val="28"/>
          <w:szCs w:val="28"/>
        </w:rPr>
      </w:pPr>
      <w:r w:rsidRPr="008344B3">
        <w:rPr>
          <w:b/>
          <w:sz w:val="28"/>
          <w:szCs w:val="28"/>
        </w:rPr>
        <w:t>г.Валдай, пер.Дворецкий переезд</w:t>
      </w:r>
    </w:p>
    <w:p w:rsidR="009F33F3" w:rsidRDefault="009F33F3" w:rsidP="009F33F3">
      <w:pPr>
        <w:tabs>
          <w:tab w:val="left" w:pos="406"/>
        </w:tabs>
        <w:jc w:val="both"/>
        <w:rPr>
          <w:sz w:val="28"/>
          <w:szCs w:val="28"/>
        </w:rPr>
      </w:pPr>
    </w:p>
    <w:p w:rsidR="009F33F3" w:rsidRDefault="009F33F3" w:rsidP="009F33F3">
      <w:pPr>
        <w:tabs>
          <w:tab w:val="left" w:pos="406"/>
        </w:tabs>
        <w:jc w:val="both"/>
        <w:rPr>
          <w:sz w:val="28"/>
          <w:szCs w:val="28"/>
        </w:rPr>
      </w:pPr>
    </w:p>
    <w:p w:rsidR="009F33F3" w:rsidRPr="009F33F3" w:rsidRDefault="009F33F3" w:rsidP="009F33F3">
      <w:pPr>
        <w:tabs>
          <w:tab w:val="left" w:pos="40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43, 45, 46 Градостроительного кодекса, Российской Федерации,</w:t>
      </w:r>
      <w:r w:rsidRPr="00DF183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публичных слушаний от 18 мая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Администрация Валдайского муниципального района </w:t>
      </w:r>
      <w:r>
        <w:rPr>
          <w:sz w:val="28"/>
          <w:szCs w:val="28"/>
        </w:rPr>
        <w:br/>
      </w:r>
      <w:r w:rsidRPr="009F33F3">
        <w:rPr>
          <w:b/>
          <w:sz w:val="28"/>
          <w:szCs w:val="28"/>
        </w:rPr>
        <w:t>ПОСТАНОВЛ</w:t>
      </w:r>
      <w:r w:rsidRPr="009F33F3">
        <w:rPr>
          <w:b/>
          <w:sz w:val="28"/>
          <w:szCs w:val="28"/>
        </w:rPr>
        <w:t>Я</w:t>
      </w:r>
      <w:r w:rsidRPr="009F33F3">
        <w:rPr>
          <w:b/>
          <w:sz w:val="28"/>
          <w:szCs w:val="28"/>
        </w:rPr>
        <w:t xml:space="preserve">ЕТ: </w:t>
      </w:r>
    </w:p>
    <w:p w:rsidR="009F33F3" w:rsidRPr="008344B3" w:rsidRDefault="009F33F3" w:rsidP="009F33F3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8344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44B3">
        <w:rPr>
          <w:sz w:val="28"/>
          <w:szCs w:val="28"/>
        </w:rPr>
        <w:t>Утвердить проект планировки территории и проект межевания те</w:t>
      </w:r>
      <w:r w:rsidRPr="008344B3">
        <w:rPr>
          <w:sz w:val="28"/>
          <w:szCs w:val="28"/>
        </w:rPr>
        <w:t>р</w:t>
      </w:r>
      <w:r w:rsidRPr="008344B3">
        <w:rPr>
          <w:sz w:val="28"/>
          <w:szCs w:val="28"/>
        </w:rPr>
        <w:t>ритории для размещения линейного объекта «Газоснабжение площадки ООО «ТЗП «Две Столицы» по адресу: Российская Федерация, Новгородская о</w:t>
      </w:r>
      <w:r w:rsidRPr="008344B3">
        <w:rPr>
          <w:sz w:val="28"/>
          <w:szCs w:val="28"/>
        </w:rPr>
        <w:t>б</w:t>
      </w:r>
      <w:r w:rsidRPr="008344B3">
        <w:rPr>
          <w:sz w:val="28"/>
          <w:szCs w:val="28"/>
        </w:rPr>
        <w:t>ласть, Валдайский район, Валдайское городское поселение, г.Валдай, пер.Дворецкий переезд</w:t>
      </w:r>
      <w:r>
        <w:rPr>
          <w:sz w:val="28"/>
          <w:szCs w:val="28"/>
        </w:rPr>
        <w:t>.</w:t>
      </w:r>
    </w:p>
    <w:p w:rsidR="009F33F3" w:rsidRDefault="009F33F3" w:rsidP="009F33F3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B2" w:rsidRDefault="00F30CB2">
      <w:r>
        <w:separator/>
      </w:r>
    </w:p>
  </w:endnote>
  <w:endnote w:type="continuationSeparator" w:id="0">
    <w:p w:rsidR="00F30CB2" w:rsidRDefault="00F3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B2" w:rsidRDefault="00F30CB2">
      <w:r>
        <w:separator/>
      </w:r>
    </w:p>
  </w:footnote>
  <w:footnote w:type="continuationSeparator" w:id="0">
    <w:p w:rsidR="00F30CB2" w:rsidRDefault="00F3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456B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3F3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0CB2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FB3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438A-AF78-4952-90DA-A286517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2020-05-22T07:59:00Z</cp:lastPrinted>
  <dcterms:created xsi:type="dcterms:W3CDTF">2020-05-22T13:25:00Z</dcterms:created>
  <dcterms:modified xsi:type="dcterms:W3CDTF">2020-05-22T13:25:00Z</dcterms:modified>
</cp:coreProperties>
</file>