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07072">
        <w:rPr>
          <w:color w:val="000000"/>
          <w:sz w:val="28"/>
        </w:rPr>
        <w:t>19.01.2016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C07072">
        <w:rPr>
          <w:color w:val="000000"/>
          <w:sz w:val="28"/>
        </w:rPr>
        <w:t xml:space="preserve"> 70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07072" w:rsidRDefault="00C07072" w:rsidP="00C070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C07072" w:rsidRDefault="00C07072" w:rsidP="00C07072">
      <w:pPr>
        <w:spacing w:line="240" w:lineRule="exact"/>
        <w:jc w:val="center"/>
        <w:rPr>
          <w:rStyle w:val="24"/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по предоставлению муниципальной услуги «</w:t>
      </w:r>
      <w:r>
        <w:rPr>
          <w:rStyle w:val="24"/>
          <w:rFonts w:eastAsia="Calibri"/>
          <w:b/>
          <w:sz w:val="28"/>
          <w:szCs w:val="28"/>
        </w:rPr>
        <w:t xml:space="preserve">Прекращение </w:t>
      </w:r>
    </w:p>
    <w:p w:rsidR="00C07072" w:rsidRDefault="00C07072" w:rsidP="00C07072">
      <w:pPr>
        <w:spacing w:line="240" w:lineRule="exact"/>
        <w:jc w:val="center"/>
        <w:rPr>
          <w:rStyle w:val="24"/>
          <w:rFonts w:eastAsia="Calibri"/>
          <w:b/>
          <w:sz w:val="28"/>
          <w:szCs w:val="28"/>
        </w:rPr>
      </w:pPr>
      <w:r>
        <w:rPr>
          <w:rStyle w:val="24"/>
          <w:rFonts w:eastAsia="Calibri"/>
          <w:b/>
          <w:sz w:val="28"/>
          <w:szCs w:val="28"/>
        </w:rPr>
        <w:t xml:space="preserve">права постоянного (бессрочного) пользования, права пожизненного </w:t>
      </w:r>
    </w:p>
    <w:p w:rsidR="00C07072" w:rsidRDefault="00C07072" w:rsidP="00C07072">
      <w:pPr>
        <w:spacing w:line="240" w:lineRule="exact"/>
        <w:jc w:val="center"/>
        <w:rPr>
          <w:rStyle w:val="24"/>
          <w:rFonts w:eastAsia="Calibri"/>
          <w:b/>
          <w:sz w:val="28"/>
          <w:szCs w:val="28"/>
        </w:rPr>
      </w:pPr>
      <w:r>
        <w:rPr>
          <w:rStyle w:val="24"/>
          <w:rFonts w:eastAsia="Calibri"/>
          <w:b/>
          <w:sz w:val="28"/>
          <w:szCs w:val="28"/>
        </w:rPr>
        <w:t>н</w:t>
      </w:r>
      <w:r>
        <w:rPr>
          <w:rStyle w:val="24"/>
          <w:rFonts w:eastAsia="Calibri"/>
          <w:b/>
          <w:sz w:val="28"/>
          <w:szCs w:val="28"/>
        </w:rPr>
        <w:t>а</w:t>
      </w:r>
      <w:r>
        <w:rPr>
          <w:rStyle w:val="24"/>
          <w:rFonts w:eastAsia="Calibri"/>
          <w:b/>
          <w:sz w:val="28"/>
          <w:szCs w:val="28"/>
        </w:rPr>
        <w:t xml:space="preserve">следуемого владения, права аренды, права безвозмездного </w:t>
      </w:r>
    </w:p>
    <w:p w:rsidR="00C07072" w:rsidRDefault="00C07072" w:rsidP="00C07072">
      <w:pPr>
        <w:spacing w:line="240" w:lineRule="exact"/>
        <w:jc w:val="center"/>
        <w:rPr>
          <w:rStyle w:val="24"/>
          <w:rFonts w:eastAsia="Calibri"/>
          <w:b/>
          <w:sz w:val="28"/>
          <w:szCs w:val="28"/>
        </w:rPr>
      </w:pPr>
      <w:r>
        <w:rPr>
          <w:rStyle w:val="24"/>
          <w:rFonts w:eastAsia="Calibri"/>
          <w:b/>
          <w:sz w:val="28"/>
          <w:szCs w:val="28"/>
        </w:rPr>
        <w:t xml:space="preserve">пользования земельными участками, находящимися </w:t>
      </w:r>
    </w:p>
    <w:p w:rsidR="00C07072" w:rsidRDefault="00C07072" w:rsidP="00C07072">
      <w:pPr>
        <w:spacing w:line="240" w:lineRule="exact"/>
        <w:jc w:val="center"/>
      </w:pPr>
      <w:r>
        <w:rPr>
          <w:rStyle w:val="24"/>
          <w:rFonts w:eastAsia="Calibri"/>
          <w:b/>
          <w:sz w:val="28"/>
          <w:szCs w:val="28"/>
        </w:rPr>
        <w:t>в муниципальной собственности</w:t>
      </w:r>
      <w:r>
        <w:rPr>
          <w:b/>
        </w:rPr>
        <w:t>»</w:t>
      </w:r>
    </w:p>
    <w:p w:rsidR="00C07072" w:rsidRDefault="00C07072" w:rsidP="00C07072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</w:p>
    <w:p w:rsidR="00C07072" w:rsidRDefault="00C07072" w:rsidP="00C07072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</w:p>
    <w:p w:rsidR="00C07072" w:rsidRPr="00C07072" w:rsidRDefault="00C07072" w:rsidP="00C0707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C07072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C07072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C07072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C07072">
        <w:rPr>
          <w:sz w:val="28"/>
          <w:szCs w:val="28"/>
        </w:rPr>
        <w:t xml:space="preserve"> Администрации Валдайского муниципального рай</w:t>
      </w:r>
      <w:r w:rsidRPr="00C07072">
        <w:rPr>
          <w:sz w:val="28"/>
          <w:szCs w:val="28"/>
        </w:rPr>
        <w:t>о</w:t>
      </w:r>
      <w:r w:rsidRPr="00C07072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C07072">
        <w:rPr>
          <w:sz w:val="28"/>
          <w:szCs w:val="28"/>
        </w:rPr>
        <w:t>л</w:t>
      </w:r>
      <w:r w:rsidRPr="00C07072">
        <w:rPr>
          <w:sz w:val="28"/>
          <w:szCs w:val="28"/>
        </w:rPr>
        <w:t xml:space="preserve">дайского муниципального района </w:t>
      </w:r>
      <w:r w:rsidRPr="00C07072">
        <w:rPr>
          <w:b/>
          <w:caps/>
          <w:sz w:val="28"/>
          <w:szCs w:val="28"/>
        </w:rPr>
        <w:t>постановляет</w:t>
      </w:r>
      <w:r w:rsidRPr="00C07072">
        <w:rPr>
          <w:sz w:val="28"/>
          <w:szCs w:val="28"/>
        </w:rPr>
        <w:t>:</w:t>
      </w:r>
    </w:p>
    <w:p w:rsidR="00C07072" w:rsidRDefault="00C07072" w:rsidP="00C0707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07072">
        <w:rPr>
          <w:sz w:val="28"/>
          <w:szCs w:val="28"/>
        </w:rPr>
        <w:t xml:space="preserve">1. Утвердить прилагаемый административный </w:t>
      </w:r>
      <w:hyperlink r:id="rId10" w:anchor="Par34#Par34" w:history="1">
        <w:r w:rsidRPr="00C07072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лению муниципальной услуги </w:t>
      </w:r>
      <w:r>
        <w:t>«</w:t>
      </w:r>
      <w:r>
        <w:rPr>
          <w:rStyle w:val="24"/>
          <w:rFonts w:eastAsia="Calibri"/>
          <w:sz w:val="28"/>
          <w:szCs w:val="28"/>
        </w:rPr>
        <w:t>Прекращение права постоянного (бессрочн</w:t>
      </w:r>
      <w:r>
        <w:rPr>
          <w:rStyle w:val="24"/>
          <w:rFonts w:eastAsia="Calibri"/>
          <w:sz w:val="28"/>
          <w:szCs w:val="28"/>
        </w:rPr>
        <w:t>о</w:t>
      </w:r>
      <w:r>
        <w:rPr>
          <w:rStyle w:val="24"/>
          <w:rFonts w:eastAsia="Calibri"/>
          <w:sz w:val="28"/>
          <w:szCs w:val="28"/>
        </w:rPr>
        <w:t>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</w:t>
      </w:r>
      <w:r>
        <w:t>»</w:t>
      </w:r>
      <w:r>
        <w:rPr>
          <w:sz w:val="28"/>
          <w:szCs w:val="28"/>
        </w:rPr>
        <w:t>.</w:t>
      </w:r>
    </w:p>
    <w:p w:rsidR="00C07072" w:rsidRDefault="00C07072" w:rsidP="00C0707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5E0AFF">
        <w:rPr>
          <w:b/>
          <w:sz w:val="28"/>
          <w:szCs w:val="28"/>
        </w:rPr>
        <w:tab/>
      </w:r>
      <w:r w:rsidR="005E0AFF">
        <w:rPr>
          <w:b/>
          <w:sz w:val="28"/>
          <w:szCs w:val="28"/>
        </w:rPr>
        <w:tab/>
      </w:r>
      <w:r w:rsidR="005E0AFF">
        <w:rPr>
          <w:b/>
          <w:sz w:val="28"/>
          <w:szCs w:val="28"/>
        </w:rPr>
        <w:tab/>
      </w:r>
      <w:r w:rsidR="005E0AFF">
        <w:rPr>
          <w:b/>
          <w:sz w:val="28"/>
          <w:szCs w:val="28"/>
        </w:rPr>
        <w:tab/>
      </w:r>
      <w:r w:rsidR="005E0AF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C07072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07072" w:rsidRDefault="00C070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07072" w:rsidRDefault="00C070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95D83" w:rsidRDefault="00895D8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95D83" w:rsidRDefault="00895D8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95D83" w:rsidRDefault="00895D8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95D83" w:rsidRDefault="00895D8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95D83" w:rsidRDefault="00895D8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95D83" w:rsidRDefault="00895D83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C07072" w:rsidRDefault="00C070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07072" w:rsidRDefault="00C070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07072" w:rsidRDefault="00C070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07072" w:rsidRDefault="00C070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07072" w:rsidRDefault="00C070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07072" w:rsidRDefault="00C070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07072" w:rsidRDefault="00C070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DB490F">
        <w:rPr>
          <w:sz w:val="24"/>
          <w:szCs w:val="24"/>
        </w:rPr>
        <w:lastRenderedPageBreak/>
        <w:t>УТВЕРЖДЕН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DB490F">
        <w:rPr>
          <w:sz w:val="24"/>
          <w:szCs w:val="24"/>
        </w:rPr>
        <w:t>постановлением Администрации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DB490F">
        <w:rPr>
          <w:sz w:val="24"/>
          <w:szCs w:val="24"/>
        </w:rPr>
        <w:t>муниципального района</w:t>
      </w:r>
    </w:p>
    <w:p w:rsidR="00DB490F" w:rsidRPr="00DB490F" w:rsidRDefault="00DB490F" w:rsidP="00DB490F">
      <w:pPr>
        <w:ind w:left="5040" w:firstLine="180"/>
        <w:jc w:val="center"/>
        <w:rPr>
          <w:b/>
          <w:caps/>
          <w:sz w:val="24"/>
          <w:szCs w:val="24"/>
        </w:rPr>
      </w:pPr>
      <w:r w:rsidRPr="00DB490F">
        <w:rPr>
          <w:sz w:val="24"/>
          <w:szCs w:val="24"/>
        </w:rPr>
        <w:t>от 19.01.2016  № 70</w:t>
      </w:r>
    </w:p>
    <w:p w:rsidR="00DB490F" w:rsidRPr="00DB490F" w:rsidRDefault="00DB490F" w:rsidP="00DB490F">
      <w:pPr>
        <w:autoSpaceDE w:val="0"/>
        <w:autoSpaceDN w:val="0"/>
        <w:adjustRightInd w:val="0"/>
        <w:ind w:left="3119"/>
        <w:rPr>
          <w:sz w:val="24"/>
          <w:szCs w:val="24"/>
        </w:rPr>
      </w:pPr>
    </w:p>
    <w:p w:rsidR="00DB490F" w:rsidRPr="00DB490F" w:rsidRDefault="00DB490F" w:rsidP="00DB490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</w:p>
    <w:p w:rsidR="00DB490F" w:rsidRPr="00DB490F" w:rsidRDefault="00DB490F" w:rsidP="00DB490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DB490F">
        <w:rPr>
          <w:b/>
          <w:bCs/>
          <w:sz w:val="24"/>
          <w:szCs w:val="24"/>
        </w:rPr>
        <w:t xml:space="preserve">АДМИНИСТРАТИВНЫЙ РЕГЛАМЕНТ </w:t>
      </w:r>
    </w:p>
    <w:p w:rsidR="00DB490F" w:rsidRPr="00DB490F" w:rsidRDefault="00DB490F" w:rsidP="00DB490F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по предоставлению муниципальной услуги «Прекращение права постоянного</w:t>
      </w:r>
    </w:p>
    <w:p w:rsidR="00DB490F" w:rsidRPr="00DB490F" w:rsidRDefault="00DB490F" w:rsidP="00DB490F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(бессрочного) пользования, права пожизненного наследуемого владения,</w:t>
      </w:r>
    </w:p>
    <w:p w:rsidR="00DB490F" w:rsidRPr="00DB490F" w:rsidRDefault="00DB490F" w:rsidP="00DB490F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права аренды, права безвозмездного пользования земельными</w:t>
      </w:r>
    </w:p>
    <w:p w:rsidR="00DB490F" w:rsidRPr="00DB490F" w:rsidRDefault="00DB490F" w:rsidP="00DB490F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участками, находящимися в муниципальной собственности»</w:t>
      </w:r>
    </w:p>
    <w:p w:rsidR="00DB490F" w:rsidRPr="00DB490F" w:rsidRDefault="00DB490F" w:rsidP="00DB490F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4"/>
          <w:szCs w:val="24"/>
        </w:rPr>
      </w:pPr>
    </w:p>
    <w:p w:rsidR="00DB490F" w:rsidRPr="00DB490F" w:rsidRDefault="00DB490F" w:rsidP="00DB49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B490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B490F" w:rsidRPr="00DB490F" w:rsidRDefault="00DB490F" w:rsidP="00DB490F">
      <w:pPr>
        <w:pStyle w:val="ae"/>
        <w:ind w:left="0"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1.1. Предмет регулирования регламента </w:t>
      </w:r>
    </w:p>
    <w:p w:rsidR="00DB490F" w:rsidRPr="00DB490F" w:rsidRDefault="00DB490F" w:rsidP="00DB490F">
      <w:pPr>
        <w:pStyle w:val="ae"/>
        <w:ind w:left="0"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Предметом регулирования административного регламента по предоставлению м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>ниципальной услуги «</w:t>
      </w:r>
      <w:r w:rsidRPr="00DB490F">
        <w:rPr>
          <w:rStyle w:val="24"/>
          <w:rFonts w:eastAsia="Calibri"/>
          <w:color w:val="auto"/>
          <w:sz w:val="24"/>
          <w:szCs w:val="24"/>
          <w:lang w:eastAsia="en-US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</w:t>
      </w:r>
      <w:r w:rsidRPr="00DB490F">
        <w:rPr>
          <w:sz w:val="24"/>
          <w:szCs w:val="24"/>
        </w:rPr>
        <w:t>» (далее админ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стративный регламент) является регулирование отношений, возникающих между Адм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нистрацией Валдайского муниципального района и гражданами, юридическими лицам (за исключением государственных органов и их территориальных органов, органов госуда</w:t>
      </w:r>
      <w:r w:rsidRPr="00DB490F">
        <w:rPr>
          <w:sz w:val="24"/>
          <w:szCs w:val="24"/>
        </w:rPr>
        <w:t>р</w:t>
      </w:r>
      <w:r w:rsidRPr="00DB490F">
        <w:rPr>
          <w:sz w:val="24"/>
          <w:szCs w:val="24"/>
        </w:rPr>
        <w:t>ственных внебюджетных фондов и их территориальных органов, органов местного сам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 xml:space="preserve">управления) при предоставлении муниципальной услуги по </w:t>
      </w:r>
      <w:r w:rsidRPr="00DB490F">
        <w:rPr>
          <w:bCs/>
          <w:sz w:val="24"/>
          <w:szCs w:val="24"/>
        </w:rPr>
        <w:t>прекращению права постоя</w:t>
      </w:r>
      <w:r w:rsidRPr="00DB490F">
        <w:rPr>
          <w:bCs/>
          <w:sz w:val="24"/>
          <w:szCs w:val="24"/>
        </w:rPr>
        <w:t>н</w:t>
      </w:r>
      <w:r w:rsidRPr="00DB490F">
        <w:rPr>
          <w:bCs/>
          <w:sz w:val="24"/>
          <w:szCs w:val="24"/>
        </w:rPr>
        <w:t xml:space="preserve">ного (бессрочного) пользования, </w:t>
      </w:r>
      <w:r w:rsidRPr="00DB490F">
        <w:rPr>
          <w:sz w:val="24"/>
          <w:szCs w:val="24"/>
        </w:rPr>
        <w:t xml:space="preserve">права пожизненного наследуемого владения, права </w:t>
      </w:r>
      <w:r w:rsidRPr="00DB490F">
        <w:rPr>
          <w:bCs/>
          <w:sz w:val="24"/>
          <w:szCs w:val="24"/>
        </w:rPr>
        <w:t>аре</w:t>
      </w:r>
      <w:r w:rsidRPr="00DB490F">
        <w:rPr>
          <w:bCs/>
          <w:sz w:val="24"/>
          <w:szCs w:val="24"/>
        </w:rPr>
        <w:t>н</w:t>
      </w:r>
      <w:r w:rsidRPr="00DB490F">
        <w:rPr>
          <w:bCs/>
          <w:sz w:val="24"/>
          <w:szCs w:val="24"/>
        </w:rPr>
        <w:t xml:space="preserve">ды, права безвозмездного пользования земельными участками, </w:t>
      </w:r>
      <w:r w:rsidRPr="00DB490F">
        <w:rPr>
          <w:rStyle w:val="24"/>
          <w:rFonts w:eastAsia="Calibri"/>
          <w:color w:val="auto"/>
          <w:sz w:val="24"/>
          <w:szCs w:val="24"/>
          <w:lang w:eastAsia="en-US"/>
        </w:rPr>
        <w:t>находящимися в муниц</w:t>
      </w:r>
      <w:r w:rsidRPr="00DB490F">
        <w:rPr>
          <w:rStyle w:val="24"/>
          <w:rFonts w:eastAsia="Calibri"/>
          <w:color w:val="auto"/>
          <w:sz w:val="24"/>
          <w:szCs w:val="24"/>
          <w:lang w:eastAsia="en-US"/>
        </w:rPr>
        <w:t>и</w:t>
      </w:r>
      <w:r w:rsidRPr="00DB490F">
        <w:rPr>
          <w:rStyle w:val="24"/>
          <w:rFonts w:eastAsia="Calibri"/>
          <w:color w:val="auto"/>
          <w:sz w:val="24"/>
          <w:szCs w:val="24"/>
          <w:lang w:eastAsia="en-US"/>
        </w:rPr>
        <w:t>пальной собственности</w:t>
      </w:r>
      <w:r w:rsidRPr="00DB490F">
        <w:rPr>
          <w:sz w:val="24"/>
          <w:szCs w:val="24"/>
        </w:rPr>
        <w:t>».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1.2. Круг заявителей</w:t>
      </w:r>
    </w:p>
    <w:p w:rsidR="00DB490F" w:rsidRPr="00DB490F" w:rsidRDefault="00DB490F" w:rsidP="00DB490F">
      <w:pPr>
        <w:pStyle w:val="ae"/>
        <w:ind w:left="0" w:firstLine="709"/>
        <w:jc w:val="both"/>
        <w:rPr>
          <w:b/>
          <w:bCs/>
          <w:sz w:val="24"/>
          <w:szCs w:val="24"/>
        </w:rPr>
      </w:pPr>
      <w:r w:rsidRPr="00DB490F">
        <w:rPr>
          <w:sz w:val="24"/>
          <w:szCs w:val="24"/>
        </w:rPr>
        <w:t>1.2.1. Заявителями на предоставление муниципальной услуги «</w:t>
      </w:r>
      <w:r w:rsidRPr="00DB490F">
        <w:rPr>
          <w:rStyle w:val="24"/>
          <w:rFonts w:eastAsia="Calibri"/>
          <w:color w:val="auto"/>
          <w:sz w:val="24"/>
          <w:szCs w:val="24"/>
          <w:lang w:eastAsia="en-US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</w:t>
      </w:r>
      <w:r w:rsidRPr="00DB490F">
        <w:rPr>
          <w:sz w:val="24"/>
          <w:szCs w:val="24"/>
        </w:rPr>
        <w:t>» (далее муниципальная услуга)  являются: физические л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ца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за предоставлением муниципальной услуги с заявлением в устной, письменной или электронной форме.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B490F">
        <w:rPr>
          <w:sz w:val="24"/>
          <w:szCs w:val="24"/>
        </w:rPr>
        <w:t>1.2.2. От имени заявителей в целях получения муниципальной услуги могут выст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ции, либо в силу наделения их за</w:t>
      </w:r>
      <w:r w:rsidRPr="00DB490F">
        <w:rPr>
          <w:sz w:val="24"/>
          <w:szCs w:val="24"/>
        </w:rPr>
        <w:t>я</w:t>
      </w:r>
      <w:r w:rsidRPr="00DB490F">
        <w:rPr>
          <w:sz w:val="24"/>
          <w:szCs w:val="24"/>
        </w:rPr>
        <w:t>вителями в порядке, установленном законодательством Российской Федерации, соответствующими полн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мочиями.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DB490F" w:rsidRPr="00DB490F" w:rsidRDefault="00DB490F" w:rsidP="00DB490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Место нахождения – комитет по управлению муниципальным имуществом Администрации Валдайского муниципального района </w:t>
      </w:r>
      <w:r w:rsidRPr="00DB490F">
        <w:rPr>
          <w:iCs/>
          <w:sz w:val="24"/>
          <w:szCs w:val="24"/>
        </w:rPr>
        <w:t>(далее – Уполномоченный орган)</w:t>
      </w:r>
      <w:r w:rsidRPr="00DB490F">
        <w:rPr>
          <w:sz w:val="24"/>
          <w:szCs w:val="24"/>
        </w:rPr>
        <w:t>:</w:t>
      </w:r>
    </w:p>
    <w:p w:rsidR="00DB490F" w:rsidRPr="00DB490F" w:rsidRDefault="00DB490F" w:rsidP="00DB490F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Почтовый адрес: </w:t>
      </w:r>
      <w:r w:rsidRPr="00DB490F">
        <w:rPr>
          <w:iCs/>
          <w:sz w:val="24"/>
          <w:szCs w:val="24"/>
        </w:rPr>
        <w:t>Уполномоченного органа</w:t>
      </w:r>
      <w:r w:rsidRPr="00DB490F">
        <w:rPr>
          <w:sz w:val="24"/>
          <w:szCs w:val="24"/>
        </w:rPr>
        <w:t>: 175400, Новгородская область, г.Валдай, пр.Комсомольский, д.19/21.</w:t>
      </w:r>
    </w:p>
    <w:p w:rsidR="00DB490F" w:rsidRPr="00DB490F" w:rsidRDefault="00DB490F" w:rsidP="00DB49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Телефон/факс: 8(816-66)2-24-00.</w:t>
      </w:r>
    </w:p>
    <w:p w:rsidR="00DB490F" w:rsidRPr="00DB490F" w:rsidRDefault="00DB490F" w:rsidP="00DB49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DB490F">
        <w:rPr>
          <w:sz w:val="24"/>
          <w:szCs w:val="24"/>
        </w:rPr>
        <w:t xml:space="preserve">Адрес электронной почты:  </w:t>
      </w:r>
      <w:hyperlink r:id="rId11" w:history="1">
        <w:r w:rsidRPr="00DB490F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kumi_adm.valday@mail.ru</w:t>
        </w:r>
      </w:hyperlink>
      <w:r w:rsidRPr="00DB490F">
        <w:rPr>
          <w:sz w:val="24"/>
          <w:szCs w:val="24"/>
          <w:shd w:val="clear" w:color="auto" w:fill="FFFFFF"/>
        </w:rPr>
        <w:t>.</w:t>
      </w:r>
    </w:p>
    <w:p w:rsidR="00DB490F" w:rsidRPr="00DB490F" w:rsidRDefault="00DB490F" w:rsidP="00DB49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пальной услуги: 8(816-66)2-13-05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lastRenderedPageBreak/>
        <w:t xml:space="preserve">Адрес официального сайта </w:t>
      </w:r>
      <w:r w:rsidRPr="00DB490F">
        <w:rPr>
          <w:iCs/>
          <w:sz w:val="24"/>
          <w:szCs w:val="24"/>
        </w:rPr>
        <w:t>Уполномоченного органа</w:t>
      </w:r>
      <w:r w:rsidRPr="00DB490F">
        <w:rPr>
          <w:sz w:val="24"/>
          <w:szCs w:val="24"/>
        </w:rPr>
        <w:t xml:space="preserve"> в информационно-телекоммуникационной с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 xml:space="preserve">ти общего пользования «Интернет» (далее – Интернет-сайт): www.valdayadm.ru.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DB490F">
        <w:rPr>
          <w:sz w:val="24"/>
          <w:szCs w:val="24"/>
          <w:lang w:val="en-US"/>
        </w:rPr>
        <w:t>ru</w:t>
      </w:r>
      <w:r w:rsidRPr="00DB490F">
        <w:rPr>
          <w:sz w:val="24"/>
          <w:szCs w:val="24"/>
        </w:rPr>
        <w:t>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2" w:history="1">
        <w:r w:rsidRPr="00DB490F">
          <w:rPr>
            <w:rStyle w:val="af0"/>
            <w:color w:val="auto"/>
            <w:sz w:val="24"/>
            <w:szCs w:val="24"/>
            <w:u w:val="none"/>
          </w:rPr>
          <w:t>http://pgu.nov.ru.</w:t>
        </w:r>
      </w:hyperlink>
    </w:p>
    <w:p w:rsidR="00DB490F" w:rsidRPr="00DB490F" w:rsidRDefault="00DB490F" w:rsidP="00DB490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DB490F" w:rsidRPr="00DB490F" w:rsidRDefault="00DB490F" w:rsidP="00DB490F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Почтовый адрес МФЦ: 175400, Новгородская область, г.Валдай, ул.Гагарина, д.12/2.</w:t>
      </w:r>
    </w:p>
    <w:p w:rsidR="00DB490F" w:rsidRPr="00DB490F" w:rsidRDefault="00DB490F" w:rsidP="00DB49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490F" w:rsidRPr="00DB490F" w:rsidRDefault="00DB490F" w:rsidP="00DB49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Телефон/факс МФЦ: 8(816-66)2-18-19</w:t>
      </w:r>
    </w:p>
    <w:p w:rsidR="00DB490F" w:rsidRPr="00DB490F" w:rsidRDefault="00DB490F" w:rsidP="00DB49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Адрес электронной почты МФЦ:  </w:t>
      </w:r>
      <w:r w:rsidRPr="00DB490F">
        <w:rPr>
          <w:sz w:val="24"/>
          <w:szCs w:val="24"/>
          <w:lang w:val="en-US"/>
        </w:rPr>
        <w:t>mfc</w:t>
      </w:r>
      <w:r w:rsidRPr="00DB490F">
        <w:rPr>
          <w:sz w:val="24"/>
          <w:szCs w:val="24"/>
        </w:rPr>
        <w:t>.</w:t>
      </w:r>
      <w:r w:rsidRPr="00DB490F">
        <w:rPr>
          <w:sz w:val="24"/>
          <w:szCs w:val="24"/>
          <w:lang w:val="en-US"/>
        </w:rPr>
        <w:t>valday</w:t>
      </w:r>
      <w:r w:rsidRPr="00DB490F">
        <w:rPr>
          <w:sz w:val="24"/>
          <w:szCs w:val="24"/>
        </w:rPr>
        <w:t>@</w:t>
      </w:r>
      <w:r w:rsidRPr="00DB490F">
        <w:rPr>
          <w:sz w:val="24"/>
          <w:szCs w:val="24"/>
          <w:lang w:val="en-US"/>
        </w:rPr>
        <w:t>gmail</w:t>
      </w:r>
      <w:r w:rsidRPr="00DB490F">
        <w:rPr>
          <w:sz w:val="24"/>
          <w:szCs w:val="24"/>
        </w:rPr>
        <w:t>.</w:t>
      </w:r>
      <w:r w:rsidRPr="00DB490F">
        <w:rPr>
          <w:sz w:val="24"/>
          <w:szCs w:val="24"/>
          <w:lang w:val="en-US"/>
        </w:rPr>
        <w:t>com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График работы </w:t>
      </w:r>
      <w:r w:rsidRPr="00DB490F">
        <w:rPr>
          <w:iCs/>
          <w:sz w:val="24"/>
          <w:szCs w:val="24"/>
        </w:rPr>
        <w:t>Уполномоченного органа</w:t>
      </w:r>
      <w:r w:rsidRPr="00DB490F">
        <w:rPr>
          <w:sz w:val="24"/>
          <w:szCs w:val="24"/>
        </w:rPr>
        <w:t>:</w:t>
      </w:r>
    </w:p>
    <w:tbl>
      <w:tblPr>
        <w:tblW w:w="6510" w:type="dxa"/>
        <w:tblInd w:w="608" w:type="dxa"/>
        <w:tblLook w:val="01E0" w:firstRow="1" w:lastRow="1" w:firstColumn="1" w:lastColumn="1" w:noHBand="0" w:noVBand="0"/>
      </w:tblPr>
      <w:tblGrid>
        <w:gridCol w:w="1800"/>
        <w:gridCol w:w="4710"/>
      </w:tblGrid>
      <w:tr w:rsidR="00DB490F" w:rsidRPr="00DB490F" w:rsidTr="00DB490F">
        <w:tc>
          <w:tcPr>
            <w:tcW w:w="1800" w:type="dxa"/>
          </w:tcPr>
          <w:p w:rsidR="00DB490F" w:rsidRPr="00DB490F" w:rsidRDefault="00DB490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</w:tcPr>
          <w:p w:rsidR="00DB490F" w:rsidRPr="00DB490F" w:rsidRDefault="00DB49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DB490F" w:rsidRPr="00DB490F" w:rsidTr="00DB490F">
        <w:tc>
          <w:tcPr>
            <w:tcW w:w="1800" w:type="dxa"/>
          </w:tcPr>
          <w:p w:rsidR="00DB490F" w:rsidRPr="00DB490F" w:rsidRDefault="00DB490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</w:tcPr>
          <w:p w:rsidR="00DB490F" w:rsidRPr="00DB490F" w:rsidRDefault="00DB49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DB490F" w:rsidRPr="00DB490F" w:rsidTr="00DB490F">
        <w:tc>
          <w:tcPr>
            <w:tcW w:w="1800" w:type="dxa"/>
          </w:tcPr>
          <w:p w:rsidR="00DB490F" w:rsidRPr="00DB490F" w:rsidRDefault="00DB490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DB490F" w:rsidRPr="00DB490F" w:rsidRDefault="00DB49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DB490F" w:rsidRPr="00DB490F" w:rsidTr="00DB490F">
        <w:tc>
          <w:tcPr>
            <w:tcW w:w="1800" w:type="dxa"/>
          </w:tcPr>
          <w:p w:rsidR="00DB490F" w:rsidRPr="00DB490F" w:rsidRDefault="00DB490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</w:tcPr>
          <w:p w:rsidR="00DB490F" w:rsidRPr="00DB490F" w:rsidRDefault="00DB49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DB490F" w:rsidRPr="00DB490F" w:rsidTr="00DB490F">
        <w:tc>
          <w:tcPr>
            <w:tcW w:w="1800" w:type="dxa"/>
          </w:tcPr>
          <w:p w:rsidR="00DB490F" w:rsidRPr="00DB490F" w:rsidRDefault="00DB490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DB490F" w:rsidRPr="00DB490F" w:rsidRDefault="00DB49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DB490F" w:rsidRPr="00DB490F" w:rsidTr="00DB490F">
        <w:tc>
          <w:tcPr>
            <w:tcW w:w="1800" w:type="dxa"/>
          </w:tcPr>
          <w:p w:rsidR="00DB490F" w:rsidRPr="00DB490F" w:rsidRDefault="00DB490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DB490F" w:rsidRPr="00DB490F" w:rsidRDefault="00DB49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DB490F" w:rsidRPr="00DB490F" w:rsidTr="00DB490F">
        <w:tc>
          <w:tcPr>
            <w:tcW w:w="1800" w:type="dxa"/>
          </w:tcPr>
          <w:p w:rsidR="00DB490F" w:rsidRPr="00DB490F" w:rsidRDefault="00DB490F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DB490F" w:rsidRPr="00DB490F" w:rsidRDefault="00DB49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F">
              <w:rPr>
                <w:rFonts w:ascii="Times New Roman" w:hAnsi="Times New Roman" w:cs="Times New Roman"/>
                <w:sz w:val="24"/>
                <w:szCs w:val="24"/>
              </w:rPr>
              <w:t>- выходной день.</w:t>
            </w:r>
          </w:p>
        </w:tc>
      </w:tr>
    </w:tbl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>ниципальной усл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>ги:</w:t>
      </w:r>
    </w:p>
    <w:p w:rsidR="00DB490F" w:rsidRPr="00DB490F" w:rsidRDefault="00DB490F" w:rsidP="00DB490F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Информацию о правилах предоставления муниципальной услуги заявитель может получить сл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 xml:space="preserve">дующими способами: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лично;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посредством телефонной, факсимильной связи;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посредством электронной связи,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посредством почтовой связи;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на информационных стендах в помещениях </w:t>
      </w:r>
      <w:r w:rsidRPr="00DB490F">
        <w:rPr>
          <w:iCs/>
          <w:sz w:val="24"/>
          <w:szCs w:val="24"/>
        </w:rPr>
        <w:t>Уполномоченного органа, МФЦ</w:t>
      </w:r>
      <w:r w:rsidRPr="00DB490F">
        <w:rPr>
          <w:sz w:val="24"/>
          <w:szCs w:val="24"/>
        </w:rPr>
        <w:t>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на официальном сайте </w:t>
      </w:r>
      <w:r w:rsidRPr="00DB490F">
        <w:rPr>
          <w:iCs/>
          <w:sz w:val="24"/>
          <w:szCs w:val="24"/>
        </w:rPr>
        <w:t>Уполномоченного органа, МФЦ</w:t>
      </w:r>
      <w:r w:rsidRPr="00DB490F">
        <w:rPr>
          <w:sz w:val="24"/>
          <w:szCs w:val="24"/>
        </w:rPr>
        <w:t xml:space="preserve">:    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DB490F">
        <w:rPr>
          <w:sz w:val="24"/>
          <w:szCs w:val="24"/>
        </w:rPr>
        <w:t>б</w:t>
      </w:r>
      <w:r w:rsidRPr="00DB490F">
        <w:rPr>
          <w:sz w:val="24"/>
          <w:szCs w:val="24"/>
        </w:rPr>
        <w:t>ласти.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1.3.3. Информация о правилах предоставления муниципальной услуги, а также а</w:t>
      </w:r>
      <w:r w:rsidRPr="00DB490F">
        <w:rPr>
          <w:sz w:val="24"/>
          <w:szCs w:val="24"/>
        </w:rPr>
        <w:t>д</w:t>
      </w:r>
      <w:r w:rsidRPr="00DB490F">
        <w:rPr>
          <w:sz w:val="24"/>
          <w:szCs w:val="24"/>
        </w:rPr>
        <w:t>министративный регламент и муниципальный правовой акт об его утверждении размещ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ется на: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информационных стендах </w:t>
      </w:r>
      <w:r w:rsidRPr="00DB490F">
        <w:rPr>
          <w:iCs/>
          <w:sz w:val="24"/>
          <w:szCs w:val="24"/>
        </w:rPr>
        <w:t>Уполномоченного органа, МФЦ</w:t>
      </w:r>
      <w:r w:rsidRPr="00DB490F">
        <w:rPr>
          <w:sz w:val="24"/>
          <w:szCs w:val="24"/>
        </w:rPr>
        <w:t xml:space="preserve">; 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в средствах массовой информации; 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на официальном Интернет-сайте </w:t>
      </w:r>
      <w:r w:rsidRPr="00DB490F">
        <w:rPr>
          <w:iCs/>
          <w:sz w:val="24"/>
          <w:szCs w:val="24"/>
        </w:rPr>
        <w:t>Уполномоченного органа, МФЦ</w:t>
      </w:r>
      <w:r w:rsidRPr="00DB490F">
        <w:rPr>
          <w:sz w:val="24"/>
          <w:szCs w:val="24"/>
        </w:rPr>
        <w:t>;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DB490F">
        <w:rPr>
          <w:sz w:val="24"/>
          <w:szCs w:val="24"/>
        </w:rPr>
        <w:t>б</w:t>
      </w:r>
      <w:r w:rsidRPr="00DB490F">
        <w:rPr>
          <w:sz w:val="24"/>
          <w:szCs w:val="24"/>
        </w:rPr>
        <w:t>ласти.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1.3.4. Информирование по вопросам предоставления муниципальной услуги ос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 xml:space="preserve">ществляется специалистами </w:t>
      </w:r>
      <w:r w:rsidRPr="00DB490F">
        <w:rPr>
          <w:iCs/>
          <w:sz w:val="24"/>
          <w:szCs w:val="24"/>
        </w:rPr>
        <w:t>Уполномоченного органа</w:t>
      </w:r>
      <w:r w:rsidRPr="00DB490F">
        <w:rPr>
          <w:sz w:val="24"/>
          <w:szCs w:val="24"/>
        </w:rPr>
        <w:t>, ответственными за информиров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 xml:space="preserve">ние. 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lastRenderedPageBreak/>
        <w:t>Специалисты Уполномоченного органа, ответственные за информирование, опр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деляются должн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ченного органа</w:t>
      </w:r>
      <w:r w:rsidRPr="00DB490F">
        <w:rPr>
          <w:iCs/>
          <w:sz w:val="24"/>
          <w:szCs w:val="24"/>
        </w:rPr>
        <w:t>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DB490F">
        <w:rPr>
          <w:sz w:val="24"/>
          <w:szCs w:val="24"/>
        </w:rPr>
        <w:t>1.3.5.</w:t>
      </w:r>
      <w:r w:rsidRPr="00DB490F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DB490F">
        <w:rPr>
          <w:rFonts w:eastAsia="Arial Unicode MS"/>
          <w:sz w:val="24"/>
          <w:szCs w:val="24"/>
        </w:rPr>
        <w:t>у</w:t>
      </w:r>
      <w:r w:rsidRPr="00DB490F">
        <w:rPr>
          <w:rFonts w:eastAsia="Arial Unicode MS"/>
          <w:sz w:val="24"/>
          <w:szCs w:val="24"/>
        </w:rPr>
        <w:t>ществляется по сл</w:t>
      </w:r>
      <w:r w:rsidRPr="00DB490F">
        <w:rPr>
          <w:rFonts w:eastAsia="Arial Unicode MS"/>
          <w:sz w:val="24"/>
          <w:szCs w:val="24"/>
        </w:rPr>
        <w:t>е</w:t>
      </w:r>
      <w:r w:rsidRPr="00DB490F">
        <w:rPr>
          <w:rFonts w:eastAsia="Arial Unicode MS"/>
          <w:sz w:val="24"/>
          <w:szCs w:val="24"/>
        </w:rPr>
        <w:t>дующим вопросам: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DB490F">
        <w:rPr>
          <w:rFonts w:eastAsia="Arial Unicode MS"/>
          <w:sz w:val="24"/>
          <w:szCs w:val="24"/>
        </w:rPr>
        <w:t xml:space="preserve">место нахождения </w:t>
      </w:r>
      <w:r w:rsidRPr="00DB490F">
        <w:rPr>
          <w:iCs/>
          <w:sz w:val="24"/>
          <w:szCs w:val="24"/>
        </w:rPr>
        <w:t>Уполномоченного органа</w:t>
      </w:r>
      <w:r w:rsidRPr="00DB490F">
        <w:rPr>
          <w:rFonts w:eastAsia="Arial Unicode MS"/>
          <w:sz w:val="24"/>
          <w:szCs w:val="24"/>
        </w:rPr>
        <w:t>, его структурных подразделений, МФЦ;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DB490F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DB490F">
        <w:rPr>
          <w:iCs/>
          <w:sz w:val="24"/>
          <w:szCs w:val="24"/>
        </w:rPr>
        <w:t>Уполномоченного органа</w:t>
      </w:r>
      <w:r w:rsidRPr="00DB490F">
        <w:rPr>
          <w:rFonts w:eastAsia="Arial Unicode MS"/>
          <w:sz w:val="24"/>
          <w:szCs w:val="24"/>
        </w:rPr>
        <w:t>, уполн</w:t>
      </w:r>
      <w:r w:rsidRPr="00DB490F">
        <w:rPr>
          <w:rFonts w:eastAsia="Arial Unicode MS"/>
          <w:sz w:val="24"/>
          <w:szCs w:val="24"/>
        </w:rPr>
        <w:t>о</w:t>
      </w:r>
      <w:r w:rsidRPr="00DB490F">
        <w:rPr>
          <w:rFonts w:eastAsia="Arial Unicode MS"/>
          <w:sz w:val="24"/>
          <w:szCs w:val="24"/>
        </w:rPr>
        <w:t xml:space="preserve">моченные </w:t>
      </w:r>
      <w:r w:rsidRPr="00DB490F">
        <w:rPr>
          <w:sz w:val="24"/>
          <w:szCs w:val="24"/>
        </w:rPr>
        <w:t>предо</w:t>
      </w:r>
      <w:r w:rsidRPr="00DB490F">
        <w:rPr>
          <w:sz w:val="24"/>
          <w:szCs w:val="24"/>
        </w:rPr>
        <w:t>с</w:t>
      </w:r>
      <w:r w:rsidRPr="00DB490F">
        <w:rPr>
          <w:sz w:val="24"/>
          <w:szCs w:val="24"/>
        </w:rPr>
        <w:t>тавлять муниципальную услугу и</w:t>
      </w:r>
      <w:r w:rsidRPr="00DB490F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DB490F">
        <w:rPr>
          <w:rFonts w:eastAsia="Arial Unicode MS"/>
          <w:sz w:val="24"/>
          <w:szCs w:val="24"/>
        </w:rPr>
        <w:t xml:space="preserve">график работы </w:t>
      </w:r>
      <w:r w:rsidRPr="00DB490F">
        <w:rPr>
          <w:iCs/>
          <w:sz w:val="24"/>
          <w:szCs w:val="24"/>
        </w:rPr>
        <w:t>Уполномоченного органа, МФЦ;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DB490F">
        <w:rPr>
          <w:rFonts w:eastAsia="Arial Unicode MS"/>
          <w:sz w:val="24"/>
          <w:szCs w:val="24"/>
        </w:rPr>
        <w:t xml:space="preserve">адреса Интернет-сайтов </w:t>
      </w:r>
      <w:r w:rsidRPr="00DB490F">
        <w:rPr>
          <w:iCs/>
          <w:sz w:val="24"/>
          <w:szCs w:val="24"/>
        </w:rPr>
        <w:t>Уполномоченного органа, МФЦ;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DB490F">
        <w:rPr>
          <w:rFonts w:eastAsia="Arial Unicode MS"/>
          <w:sz w:val="24"/>
          <w:szCs w:val="24"/>
        </w:rPr>
        <w:t xml:space="preserve">адреса электронной почты </w:t>
      </w:r>
      <w:r w:rsidRPr="00DB490F">
        <w:rPr>
          <w:iCs/>
          <w:sz w:val="24"/>
          <w:szCs w:val="24"/>
        </w:rPr>
        <w:t>Уполномоченного органа, МФЦ;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DB490F">
        <w:rPr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</w:t>
      </w:r>
      <w:r w:rsidRPr="00DB490F">
        <w:rPr>
          <w:sz w:val="24"/>
          <w:szCs w:val="24"/>
        </w:rPr>
        <w:t>в</w:t>
      </w:r>
      <w:r w:rsidRPr="00DB490F">
        <w:rPr>
          <w:sz w:val="24"/>
          <w:szCs w:val="24"/>
        </w:rPr>
        <w:t>ного правового акта);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DB490F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DB490F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DB490F" w:rsidRPr="00DB490F" w:rsidRDefault="00DB490F" w:rsidP="00DB490F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срок предоставления муниципальной услуги;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DB490F"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DB490F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DB490F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DB490F">
        <w:rPr>
          <w:rFonts w:eastAsia="Arial Unicode MS"/>
          <w:sz w:val="24"/>
          <w:szCs w:val="24"/>
        </w:rPr>
        <w:t>т</w:t>
      </w:r>
      <w:r w:rsidRPr="00DB490F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DB490F">
        <w:rPr>
          <w:iCs/>
          <w:sz w:val="24"/>
          <w:szCs w:val="24"/>
        </w:rPr>
        <w:t>Уполномоченного органа</w:t>
      </w:r>
      <w:r w:rsidRPr="00DB490F">
        <w:rPr>
          <w:rFonts w:eastAsia="Arial Unicode MS"/>
          <w:sz w:val="24"/>
          <w:szCs w:val="24"/>
        </w:rPr>
        <w:t>, ответственных за пред</w:t>
      </w:r>
      <w:r w:rsidRPr="00DB490F">
        <w:rPr>
          <w:rFonts w:eastAsia="Arial Unicode MS"/>
          <w:sz w:val="24"/>
          <w:szCs w:val="24"/>
        </w:rPr>
        <w:t>о</w:t>
      </w:r>
      <w:r w:rsidRPr="00DB490F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DB490F">
        <w:rPr>
          <w:rFonts w:eastAsia="Arial Unicode MS"/>
          <w:sz w:val="24"/>
          <w:szCs w:val="24"/>
        </w:rPr>
        <w:t>у</w:t>
      </w:r>
      <w:r w:rsidRPr="00DB490F">
        <w:rPr>
          <w:rFonts w:eastAsia="Arial Unicode MS"/>
          <w:sz w:val="24"/>
          <w:szCs w:val="24"/>
        </w:rPr>
        <w:t>ниципальной услуги.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иная информация о деятельности </w:t>
      </w:r>
      <w:r w:rsidRPr="00DB490F">
        <w:rPr>
          <w:iCs/>
          <w:sz w:val="24"/>
          <w:szCs w:val="24"/>
        </w:rPr>
        <w:t>Уполномоченного органа</w:t>
      </w:r>
      <w:r w:rsidRPr="00DB490F">
        <w:rPr>
          <w:sz w:val="24"/>
          <w:szCs w:val="24"/>
        </w:rPr>
        <w:t>, в соответствии с Фед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DB490F">
        <w:rPr>
          <w:sz w:val="24"/>
          <w:szCs w:val="24"/>
        </w:rPr>
        <w:t>л</w:t>
      </w:r>
      <w:r w:rsidRPr="00DB490F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телей за информацией лично, по тел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фону, посредством почты или электронной почты.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Информирование проводится на русском языке в форме: индивидуального и пу</w:t>
      </w:r>
      <w:r w:rsidRPr="00DB490F">
        <w:rPr>
          <w:sz w:val="24"/>
          <w:szCs w:val="24"/>
        </w:rPr>
        <w:t>б</w:t>
      </w:r>
      <w:r w:rsidRPr="00DB490F">
        <w:rPr>
          <w:sz w:val="24"/>
          <w:szCs w:val="24"/>
        </w:rPr>
        <w:t>личного информ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рования.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1.3.6.1. Индивидуальное устное информирование осуществляется должностными лицами, ответс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венными за информирование, при обращении заявителей за информацией лично или по телефону.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Специалист, ответственный за информирование, принимает все необходимые меры для предоста</w:t>
      </w:r>
      <w:r w:rsidRPr="00DB490F">
        <w:rPr>
          <w:sz w:val="24"/>
          <w:szCs w:val="24"/>
        </w:rPr>
        <w:t>в</w:t>
      </w:r>
      <w:r w:rsidRPr="00DB490F">
        <w:rPr>
          <w:sz w:val="24"/>
          <w:szCs w:val="24"/>
        </w:rPr>
        <w:t>ления полного и оперативного ответа на поставленные вопросы, в том числе с привлечением других сотру</w:t>
      </w:r>
      <w:r w:rsidRPr="00DB490F">
        <w:rPr>
          <w:sz w:val="24"/>
          <w:szCs w:val="24"/>
        </w:rPr>
        <w:t>д</w:t>
      </w:r>
      <w:r w:rsidRPr="00DB490F">
        <w:rPr>
          <w:sz w:val="24"/>
          <w:szCs w:val="24"/>
        </w:rPr>
        <w:t>ников.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ственный за и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ния.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 w:rsidRPr="00DB490F">
        <w:rPr>
          <w:sz w:val="24"/>
          <w:szCs w:val="24"/>
        </w:rPr>
        <w:t>к</w:t>
      </w:r>
      <w:r w:rsidRPr="00DB490F">
        <w:rPr>
          <w:sz w:val="24"/>
          <w:szCs w:val="24"/>
        </w:rPr>
        <w:t>турного подразделения Уполном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 xml:space="preserve">ченного органа.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Устное информирование должно проводиться с учетом требований официально-делового стиля р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чи. Во время разговора необходимо произносить слова четко, избегать «параллельных разговоров» с окр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>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lastRenderedPageBreak/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B490F" w:rsidRPr="00DB490F" w:rsidRDefault="00DB490F" w:rsidP="00DB49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мости от способа обращения заявителя за информацией.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Ответ на заявление предоставляется в простой, четкой форме, с указанием фам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 xml:space="preserve">лии, имени, отчества, номера телефона исполнителя и подписывается руководителем </w:t>
      </w:r>
      <w:r w:rsidRPr="00DB490F">
        <w:rPr>
          <w:iCs/>
          <w:sz w:val="24"/>
          <w:szCs w:val="24"/>
        </w:rPr>
        <w:t>Уполномоченного органа.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1.3.6.3. Публичное устное информирование осуществляется посредством привл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чения средств ма</w:t>
      </w:r>
      <w:r w:rsidRPr="00DB490F">
        <w:rPr>
          <w:sz w:val="24"/>
          <w:szCs w:val="24"/>
        </w:rPr>
        <w:t>с</w:t>
      </w:r>
      <w:r w:rsidRPr="00DB490F">
        <w:rPr>
          <w:sz w:val="24"/>
          <w:szCs w:val="24"/>
        </w:rPr>
        <w:t>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 xml:space="preserve">ководителем </w:t>
      </w:r>
      <w:r w:rsidRPr="00DB490F">
        <w:rPr>
          <w:iCs/>
          <w:sz w:val="24"/>
          <w:szCs w:val="24"/>
        </w:rPr>
        <w:t>Уполномоченного органа.</w:t>
      </w:r>
    </w:p>
    <w:p w:rsidR="00DB490F" w:rsidRPr="00DB490F" w:rsidRDefault="00DB490F" w:rsidP="00DB490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1.3.6.3. Публичное письменное информирование осуществляется путем публик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ции информацио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ных материалов о правилах предоставления муниципальной услуги, а также административного регламента и муниципального правового акта об его утвержд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нии: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в средствах массовой информации;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на официальном Интернет-сайте;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DB490F">
        <w:rPr>
          <w:sz w:val="24"/>
          <w:szCs w:val="24"/>
        </w:rPr>
        <w:t>б</w:t>
      </w:r>
      <w:r w:rsidRPr="00DB490F">
        <w:rPr>
          <w:sz w:val="24"/>
          <w:szCs w:val="24"/>
        </w:rPr>
        <w:t>ласти;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на информационных стендах </w:t>
      </w:r>
      <w:r w:rsidRPr="00DB490F">
        <w:rPr>
          <w:iCs/>
          <w:sz w:val="24"/>
          <w:szCs w:val="24"/>
        </w:rPr>
        <w:t>Уполномоченного органа</w:t>
      </w:r>
      <w:r w:rsidRPr="00DB490F">
        <w:rPr>
          <w:sz w:val="24"/>
          <w:szCs w:val="24"/>
        </w:rPr>
        <w:t>, МФЦ.</w:t>
      </w:r>
    </w:p>
    <w:p w:rsidR="00DB490F" w:rsidRPr="00DB490F" w:rsidRDefault="00DB490F" w:rsidP="00DB490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  <w:highlight w:val="yellow"/>
        </w:rPr>
      </w:pPr>
    </w:p>
    <w:p w:rsidR="00DB490F" w:rsidRPr="00DB490F" w:rsidRDefault="00DB490F" w:rsidP="00DB490F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 w:rsidRPr="00DB490F">
        <w:rPr>
          <w:b/>
          <w:sz w:val="24"/>
          <w:szCs w:val="24"/>
        </w:rPr>
        <w:t>2. СТАНДАРТ ПРЕДОСТАВЛЕНИЯ МУНИЦИПАЛЬНОЙ УСЛУГИ</w:t>
      </w:r>
    </w:p>
    <w:p w:rsidR="00DB490F" w:rsidRPr="00DB490F" w:rsidRDefault="00DB490F" w:rsidP="00DB49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2.1.</w:t>
      </w:r>
      <w:r w:rsidRPr="00DB490F">
        <w:rPr>
          <w:sz w:val="24"/>
          <w:szCs w:val="24"/>
        </w:rPr>
        <w:tab/>
        <w:t>Наименование муниципальной услуги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Наименование муниципальной услуги</w:t>
      </w:r>
      <w:bookmarkEnd w:id="1"/>
      <w:r w:rsidRPr="00DB490F">
        <w:rPr>
          <w:sz w:val="24"/>
          <w:szCs w:val="24"/>
        </w:rPr>
        <w:t xml:space="preserve"> – «</w:t>
      </w:r>
      <w:r w:rsidRPr="00DB490F">
        <w:rPr>
          <w:bCs/>
          <w:sz w:val="24"/>
          <w:szCs w:val="24"/>
        </w:rPr>
        <w:t>Прекращение права постоянного (бе</w:t>
      </w:r>
      <w:r w:rsidRPr="00DB490F">
        <w:rPr>
          <w:bCs/>
          <w:sz w:val="24"/>
          <w:szCs w:val="24"/>
        </w:rPr>
        <w:t>с</w:t>
      </w:r>
      <w:r w:rsidRPr="00DB490F">
        <w:rPr>
          <w:bCs/>
          <w:sz w:val="24"/>
          <w:szCs w:val="24"/>
        </w:rPr>
        <w:t>срочного) пользов</w:t>
      </w:r>
      <w:r w:rsidRPr="00DB490F">
        <w:rPr>
          <w:bCs/>
          <w:sz w:val="24"/>
          <w:szCs w:val="24"/>
        </w:rPr>
        <w:t>а</w:t>
      </w:r>
      <w:r w:rsidRPr="00DB490F">
        <w:rPr>
          <w:bCs/>
          <w:sz w:val="24"/>
          <w:szCs w:val="24"/>
        </w:rPr>
        <w:t xml:space="preserve">ния, </w:t>
      </w:r>
      <w:r w:rsidRPr="00DB490F">
        <w:rPr>
          <w:sz w:val="24"/>
          <w:szCs w:val="24"/>
        </w:rPr>
        <w:t xml:space="preserve">права пожизненного наследуемого владения, права </w:t>
      </w:r>
      <w:r w:rsidRPr="00DB490F">
        <w:rPr>
          <w:bCs/>
          <w:sz w:val="24"/>
          <w:szCs w:val="24"/>
        </w:rPr>
        <w:t>аренды, права безвозмездного пользования земел</w:t>
      </w:r>
      <w:r w:rsidRPr="00DB490F">
        <w:rPr>
          <w:bCs/>
          <w:sz w:val="24"/>
          <w:szCs w:val="24"/>
        </w:rPr>
        <w:t>ь</w:t>
      </w:r>
      <w:r w:rsidRPr="00DB490F">
        <w:rPr>
          <w:bCs/>
          <w:sz w:val="24"/>
          <w:szCs w:val="24"/>
        </w:rPr>
        <w:t xml:space="preserve">ными участками, </w:t>
      </w:r>
      <w:r w:rsidRPr="00DB490F">
        <w:rPr>
          <w:rStyle w:val="24"/>
          <w:rFonts w:eastAsia="Calibri"/>
          <w:color w:val="auto"/>
          <w:sz w:val="24"/>
          <w:szCs w:val="24"/>
          <w:lang w:eastAsia="en-US"/>
        </w:rPr>
        <w:t>государственная собственность на которые не разграничена</w:t>
      </w:r>
      <w:r w:rsidRPr="00DB490F">
        <w:rPr>
          <w:sz w:val="24"/>
          <w:szCs w:val="24"/>
        </w:rPr>
        <w:t>».</w:t>
      </w:r>
    </w:p>
    <w:p w:rsidR="00DB490F" w:rsidRPr="00DB490F" w:rsidRDefault="00DB490F" w:rsidP="00DB49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пальную услугу</w:t>
      </w:r>
    </w:p>
    <w:p w:rsidR="00DB490F" w:rsidRPr="00DB490F" w:rsidRDefault="00DB490F" w:rsidP="00DB49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пальную услугу</w:t>
      </w:r>
    </w:p>
    <w:p w:rsidR="00DB490F" w:rsidRPr="00DB490F" w:rsidRDefault="00DB490F" w:rsidP="00DB490F">
      <w:pPr>
        <w:ind w:firstLine="709"/>
        <w:rPr>
          <w:sz w:val="24"/>
          <w:szCs w:val="24"/>
        </w:rPr>
      </w:pPr>
      <w:r w:rsidRPr="00DB490F">
        <w:rPr>
          <w:sz w:val="24"/>
          <w:szCs w:val="24"/>
        </w:rPr>
        <w:t>2.2.1. Муниципальная услуга предоставляется: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Администрацией Валдайского муниципального района в лице комитета по упра</w:t>
      </w:r>
      <w:r w:rsidRPr="00DB490F">
        <w:rPr>
          <w:sz w:val="24"/>
          <w:szCs w:val="24"/>
        </w:rPr>
        <w:t>в</w:t>
      </w:r>
      <w:r w:rsidRPr="00DB490F">
        <w:rPr>
          <w:sz w:val="24"/>
          <w:szCs w:val="24"/>
        </w:rPr>
        <w:t>лению муниц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пальным имуществом.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МФЦ по месту жительства заявителя - в части приема и (или) выдачи документов на предоставл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ние муниципальной услуги.</w:t>
      </w:r>
    </w:p>
    <w:p w:rsidR="00DB490F" w:rsidRPr="00DB490F" w:rsidRDefault="00DB490F" w:rsidP="00DB490F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DB490F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DB490F">
        <w:rPr>
          <w:rFonts w:ascii="Times New Roman" w:hAnsi="Times New Roman"/>
          <w:bCs/>
          <w:iCs/>
          <w:szCs w:val="24"/>
        </w:rPr>
        <w:t>и</w:t>
      </w:r>
      <w:r w:rsidRPr="00DB490F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DB490F">
        <w:rPr>
          <w:rFonts w:ascii="Times New Roman" w:hAnsi="Times New Roman"/>
          <w:bCs/>
          <w:iCs/>
          <w:szCs w:val="24"/>
        </w:rPr>
        <w:t>р</w:t>
      </w:r>
      <w:r w:rsidRPr="00DB490F">
        <w:rPr>
          <w:rFonts w:ascii="Times New Roman" w:hAnsi="Times New Roman"/>
          <w:bCs/>
          <w:iCs/>
          <w:szCs w:val="24"/>
        </w:rPr>
        <w:t>мационном стенде  Уполномоченного органа.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нием в иные органы и организ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ции, не предусмотренных настоящим Административным регламентом.</w:t>
      </w:r>
    </w:p>
    <w:p w:rsidR="00DB490F" w:rsidRPr="00DB490F" w:rsidRDefault="00DB490F" w:rsidP="00DB490F">
      <w:pPr>
        <w:pStyle w:val="af3"/>
        <w:ind w:firstLine="709"/>
        <w:jc w:val="both"/>
        <w:rPr>
          <w:bCs/>
        </w:rPr>
      </w:pPr>
      <w:r w:rsidRPr="00DB490F">
        <w:t>2.3.</w:t>
      </w:r>
      <w:r w:rsidRPr="00DB490F">
        <w:tab/>
        <w:t>Результат предоставления муниципальной услуги</w:t>
      </w:r>
      <w:r w:rsidRPr="00DB490F">
        <w:rPr>
          <w:bCs/>
        </w:rPr>
        <w:t xml:space="preserve">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2.3.1. Результатами предоставления муниципальной услуги является: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lastRenderedPageBreak/>
        <w:t xml:space="preserve">  постановление о прекращении права постоянного (бессрочного) пользования, права пожизненного наследуемого владения,  права аренды, права безвозмездного польз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вания земельным участком, соглашение о расторжении договора аренды земельного участка;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отказ в прекращении права постоянного (бессрочного) пользования, права пожи</w:t>
      </w:r>
      <w:r w:rsidRPr="00DB490F">
        <w:rPr>
          <w:sz w:val="24"/>
          <w:szCs w:val="24"/>
        </w:rPr>
        <w:t>з</w:t>
      </w:r>
      <w:r w:rsidRPr="00DB490F">
        <w:rPr>
          <w:sz w:val="24"/>
          <w:szCs w:val="24"/>
        </w:rPr>
        <w:t>ненного наследуемого владения,  права аренды, права безвозмездного пользования з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мельным участком.</w:t>
      </w:r>
    </w:p>
    <w:p w:rsidR="00DB490F" w:rsidRPr="00DB490F" w:rsidRDefault="00DB490F" w:rsidP="00DB490F">
      <w:pPr>
        <w:pStyle w:val="af3"/>
        <w:ind w:firstLine="709"/>
      </w:pPr>
      <w:r w:rsidRPr="00DB490F">
        <w:t>2.4. Срок предоставления муниципальной услуги</w:t>
      </w:r>
    </w:p>
    <w:p w:rsidR="00DB490F" w:rsidRPr="00DB490F" w:rsidRDefault="00DB490F" w:rsidP="00DB490F">
      <w:pPr>
        <w:pStyle w:val="af3"/>
        <w:ind w:firstLine="709"/>
        <w:jc w:val="both"/>
        <w:rPr>
          <w:bCs/>
        </w:rPr>
      </w:pPr>
      <w:r w:rsidRPr="00DB490F">
        <w:rPr>
          <w:bCs/>
        </w:rPr>
        <w:t>2.4.1.Уполномоченный орган предоставляет муниципальную услугу не позднее 30 (тридцати)  дней со дня  предоставления документов, обязанность по предоставлению к</w:t>
      </w:r>
      <w:r w:rsidRPr="00DB490F">
        <w:rPr>
          <w:bCs/>
        </w:rPr>
        <w:t>о</w:t>
      </w:r>
      <w:r w:rsidRPr="00DB490F">
        <w:rPr>
          <w:bCs/>
        </w:rPr>
        <w:t>торых в соответствии  с подпунктом 2.6.1  административного регламента возложена на заявителя.</w:t>
      </w:r>
      <w:r w:rsidRPr="00DB490F">
        <w:t xml:space="preserve">         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b/>
          <w:bCs/>
          <w:sz w:val="24"/>
          <w:szCs w:val="24"/>
        </w:rPr>
        <w:t>2.5. Перечень нормативных правовых актов, регулирующих отношения, во</w:t>
      </w:r>
      <w:r w:rsidRPr="00DB490F">
        <w:rPr>
          <w:b/>
          <w:bCs/>
          <w:sz w:val="24"/>
          <w:szCs w:val="24"/>
        </w:rPr>
        <w:t>з</w:t>
      </w:r>
      <w:r w:rsidRPr="00DB490F">
        <w:rPr>
          <w:b/>
          <w:bCs/>
          <w:sz w:val="24"/>
          <w:szCs w:val="24"/>
        </w:rPr>
        <w:t>никающие в связи с предоставлением муниципальной услуги</w:t>
      </w:r>
      <w:r w:rsidRPr="00DB490F">
        <w:rPr>
          <w:sz w:val="24"/>
          <w:szCs w:val="24"/>
        </w:rPr>
        <w:t xml:space="preserve"> </w:t>
      </w:r>
    </w:p>
    <w:p w:rsidR="00DB490F" w:rsidRPr="00DB490F" w:rsidRDefault="00DB490F" w:rsidP="00DB490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2.5.1.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B490F" w:rsidRPr="00DB490F" w:rsidRDefault="00DB490F" w:rsidP="00DB490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Конституцией Российской Федерации (Собрание законодательства Российской Ф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дерации, 2009, № 4, ст. 445);</w:t>
      </w:r>
    </w:p>
    <w:p w:rsidR="00DB490F" w:rsidRPr="00DB490F" w:rsidRDefault="00DB490F" w:rsidP="00DB490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Земельным кодексом Российской Федерации ("Собрание законодательства РФ", 29.10.2001, N 44, ст. 4147);</w:t>
      </w:r>
    </w:p>
    <w:p w:rsidR="00DB490F" w:rsidRPr="00DB490F" w:rsidRDefault="00DB490F" w:rsidP="00DB490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Гражданским кодексом РФ ("Собрание законодательства РФ", 05.12.1994, N 32, ст. 4147, "Собрание законодательства РФ", 29.01.1996, N 5, ст. 410, "Собрание законодател</w:t>
      </w:r>
      <w:r w:rsidRPr="00DB490F">
        <w:rPr>
          <w:sz w:val="24"/>
          <w:szCs w:val="24"/>
        </w:rPr>
        <w:t>ь</w:t>
      </w:r>
      <w:r w:rsidRPr="00DB490F">
        <w:rPr>
          <w:sz w:val="24"/>
          <w:szCs w:val="24"/>
        </w:rPr>
        <w:t>ства РФ", 03.12.2001, N 49, ст. 4552, "Собрание законодательства РФ", 25.12.2006, N 289);</w:t>
      </w:r>
    </w:p>
    <w:p w:rsidR="00DB490F" w:rsidRPr="00DB490F" w:rsidRDefault="00DB490F" w:rsidP="00DB490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Федеральным законом от 24 июля 2007 года № 221-ФЗ «О государственном к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дастре недвижим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сти» "Собрание законодательства РФ", 30.07.2007, N 31, ст. 4017);</w:t>
      </w:r>
    </w:p>
    <w:p w:rsidR="00DB490F" w:rsidRPr="00DB490F" w:rsidRDefault="00DB490F" w:rsidP="00DB490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Федеральным законом от 25 октября 2001 года № 137-ФЗ «О введении в действие Земельного кодекса Российской Федерации» ("Собрание законодательства РФ", 29.10.2001, N 44, ст. 4148);</w:t>
      </w:r>
    </w:p>
    <w:p w:rsidR="00DB490F" w:rsidRPr="00DB490F" w:rsidRDefault="00DB490F" w:rsidP="00DB490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Федеральным законом от 27 июля 2010 года № 210-ФЗ «Об организации пред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ставления государственных и муниципальных услуг» ("Российская газета", N 168, 30.07.2010);</w:t>
      </w:r>
    </w:p>
    <w:p w:rsidR="00DB490F" w:rsidRPr="00DB490F" w:rsidRDefault="00DB490F" w:rsidP="00DB490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Федеральным законом от 24 июня 2014 года № 171–ФЗ «О внесении изменений в Земельный кодекс Российской Федерации и отдельные законодательные акты Российской Федерации»;</w:t>
      </w:r>
    </w:p>
    <w:p w:rsidR="00DB490F" w:rsidRPr="00DB490F" w:rsidRDefault="00DB490F" w:rsidP="00DB490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областным законом от 27.04.2015 № 763-ОЗ «О предоставлении земельных учас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ков на территории Новгородской области» ("Новгородские ведомости" (официальный в</w:t>
      </w:r>
      <w:r w:rsidRPr="00DB490F">
        <w:rPr>
          <w:sz w:val="24"/>
          <w:szCs w:val="24"/>
        </w:rPr>
        <w:t>ы</w:t>
      </w:r>
      <w:r w:rsidRPr="00DB490F">
        <w:rPr>
          <w:sz w:val="24"/>
          <w:szCs w:val="24"/>
        </w:rPr>
        <w:t>пуск), N 25, 12.12.2011);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Положением о комитете по управлению муниципальным имуществом Админ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страции Валдайского муниципального ра</w:t>
      </w:r>
      <w:r w:rsidRPr="00DB490F">
        <w:rPr>
          <w:sz w:val="24"/>
          <w:szCs w:val="24"/>
        </w:rPr>
        <w:t>й</w:t>
      </w:r>
      <w:r w:rsidRPr="00DB490F">
        <w:rPr>
          <w:sz w:val="24"/>
          <w:szCs w:val="24"/>
        </w:rPr>
        <w:t xml:space="preserve">она от 29.01.2014 № 15-рг; </w:t>
      </w:r>
    </w:p>
    <w:p w:rsidR="00DB490F" w:rsidRPr="00DB490F" w:rsidRDefault="00DB490F" w:rsidP="00DB490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DB490F">
        <w:rPr>
          <w:sz w:val="24"/>
          <w:szCs w:val="24"/>
        </w:rPr>
        <w:t>иными федеральными законами, соглашениями федеральных органов исполн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 w:rsidRPr="00DB490F">
        <w:rPr>
          <w:sz w:val="24"/>
          <w:szCs w:val="24"/>
        </w:rPr>
        <w:t>б</w:t>
      </w:r>
      <w:r w:rsidRPr="00DB490F"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  <w:r w:rsidRPr="00DB490F">
        <w:rPr>
          <w:sz w:val="24"/>
          <w:szCs w:val="24"/>
          <w:highlight w:val="yellow"/>
        </w:rPr>
        <w:t xml:space="preserve">       </w:t>
      </w:r>
    </w:p>
    <w:p w:rsidR="00DB490F" w:rsidRPr="00DB490F" w:rsidRDefault="00DB490F" w:rsidP="00DB490F">
      <w:pPr>
        <w:keepNext/>
        <w:ind w:firstLine="720"/>
        <w:jc w:val="both"/>
        <w:outlineLvl w:val="2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DB490F">
        <w:rPr>
          <w:bCs/>
          <w:sz w:val="24"/>
          <w:szCs w:val="24"/>
        </w:rPr>
        <w:t>а</w:t>
      </w:r>
      <w:r w:rsidRPr="00DB490F">
        <w:rPr>
          <w:bCs/>
          <w:sz w:val="24"/>
          <w:szCs w:val="24"/>
        </w:rPr>
        <w:t>тивными прав</w:t>
      </w:r>
      <w:r w:rsidRPr="00DB490F">
        <w:rPr>
          <w:bCs/>
          <w:sz w:val="24"/>
          <w:szCs w:val="24"/>
        </w:rPr>
        <w:t>о</w:t>
      </w:r>
      <w:r w:rsidRPr="00DB490F">
        <w:rPr>
          <w:bCs/>
          <w:sz w:val="24"/>
          <w:szCs w:val="24"/>
        </w:rPr>
        <w:t>выми актами для предоставления муниципальной услуги и услуг, которые являются необходимыми и обяз</w:t>
      </w:r>
      <w:r w:rsidRPr="00DB490F">
        <w:rPr>
          <w:bCs/>
          <w:sz w:val="24"/>
          <w:szCs w:val="24"/>
        </w:rPr>
        <w:t>а</w:t>
      </w:r>
      <w:r w:rsidRPr="00DB490F">
        <w:rPr>
          <w:bCs/>
          <w:sz w:val="24"/>
          <w:szCs w:val="24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B490F" w:rsidRPr="00DB490F" w:rsidRDefault="00DB490F" w:rsidP="00DB490F">
      <w:pPr>
        <w:ind w:firstLine="709"/>
        <w:jc w:val="both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2.6.1. Для получения муниципальной услуги заявитель подает заявление о</w:t>
      </w:r>
      <w:r w:rsidRPr="00DB490F">
        <w:rPr>
          <w:sz w:val="24"/>
          <w:szCs w:val="24"/>
        </w:rPr>
        <w:t xml:space="preserve"> прекр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щении права постоянного (бессрочного) пользования, пожизненного наследуемого влад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lastRenderedPageBreak/>
        <w:t>ния, аренды, безвозмездного пользования земельным участком,</w:t>
      </w:r>
      <w:r w:rsidRPr="00DB490F">
        <w:rPr>
          <w:bCs/>
          <w:sz w:val="24"/>
          <w:szCs w:val="24"/>
        </w:rPr>
        <w:t xml:space="preserve"> находящимся в муниц</w:t>
      </w:r>
      <w:r w:rsidRPr="00DB490F">
        <w:rPr>
          <w:bCs/>
          <w:sz w:val="24"/>
          <w:szCs w:val="24"/>
        </w:rPr>
        <w:t>и</w:t>
      </w:r>
      <w:r w:rsidRPr="00DB490F">
        <w:rPr>
          <w:bCs/>
          <w:sz w:val="24"/>
          <w:szCs w:val="24"/>
        </w:rPr>
        <w:t>пальной собственности (приложение 3) к администр</w:t>
      </w:r>
      <w:r w:rsidRPr="00DB490F">
        <w:rPr>
          <w:bCs/>
          <w:sz w:val="24"/>
          <w:szCs w:val="24"/>
        </w:rPr>
        <w:t>а</w:t>
      </w:r>
      <w:r w:rsidRPr="00DB490F">
        <w:rPr>
          <w:bCs/>
          <w:sz w:val="24"/>
          <w:szCs w:val="24"/>
        </w:rPr>
        <w:t>тивному регламенту.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B490F">
        <w:rPr>
          <w:sz w:val="24"/>
          <w:szCs w:val="24"/>
        </w:rPr>
        <w:t>2.6.2.Документы, которые заявитель должен представить самостоятельно: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B490F">
        <w:rPr>
          <w:sz w:val="24"/>
          <w:szCs w:val="24"/>
        </w:rPr>
        <w:t>для физических лиц: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копия документа, удостоверяющего личность заявителя (заявителей), являющегося физическим л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цом, либо личность представителя физического лица;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копия документа, удостоверяющего права (полномочия) представителя физическ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го лица, если с з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явлением обращается представитель заявителя (заявителей);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копию свидетельства о смерти (в случае смерти арендатора и отсутствия  насле</w:t>
      </w:r>
      <w:r w:rsidRPr="00DB490F">
        <w:rPr>
          <w:sz w:val="24"/>
          <w:szCs w:val="24"/>
        </w:rPr>
        <w:t>д</w:t>
      </w:r>
      <w:r w:rsidRPr="00DB490F">
        <w:rPr>
          <w:sz w:val="24"/>
          <w:szCs w:val="24"/>
        </w:rPr>
        <w:t xml:space="preserve">ников,   желающих воспользоваться  правом аренды); 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копии документов, удостоверяющих права на землю, в случае, если они не нах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дятся в распоряж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нии органов местного самоуправления либо подведомственных органам местного самоуправления организаций, и если  право на такой  земельный  участок в с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ответствии  с законодательством Российской Федерации признается  возникшим незав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 xml:space="preserve">симо от его регистрации в ЕГРП; 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для юридических лиц: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копия документа, удостоверяющего личность представителя юридического лица;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копия документа, удостоверяющего права (полномочия) представителя юридич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ского лица, если с заявлением обращается представитель заявителя (заявителей);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копии документов, удостоверяющих права на землю, в случае, если они не нах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дятся в распоряж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нии органов местного самоуправления либо подведомственных органам местного самоуправления организаций, и если  право на такой  земельный  участок в с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ответствии  с законодательством Российской Федерации признается  возникшим незав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 xml:space="preserve">симо от его регистрации в ЕГРП; 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документ, подтверждающий согласие органа, создавшего соответствующее юрид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ческое лицо, или иного действующего от имени учредителя органа на отказ от права пол</w:t>
      </w:r>
      <w:r w:rsidRPr="00DB490F">
        <w:rPr>
          <w:sz w:val="24"/>
          <w:szCs w:val="24"/>
        </w:rPr>
        <w:t>ь</w:t>
      </w:r>
      <w:r w:rsidRPr="00DB490F">
        <w:rPr>
          <w:sz w:val="24"/>
          <w:szCs w:val="24"/>
        </w:rPr>
        <w:t>зования земельным участком.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2.6.3. Документы, которые заявитель вправе представить по собственной иници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тиве, так как они  подлежат  представлению в рамках межведомственного  информацио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ного  взаимодействия: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для физических лиц: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документы, удостоверяющие права на землю, а в случае их отсутствия - копия р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шения исполн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тельного органа местного самоуправления о предоставлении земельного участка;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вого паспорта земельного участка) либо кадастровую выписку о земельном участке;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выписку из ЕГРП о правах на земельный участок или уведомление об отсутствии в ЕГРП запраш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ваемых сведений о зарегистрированных правах на указанный земельный участок;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выписку из ЕГРП о правах на здание, строение, сооружение, находящиеся на з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мельном участке, или уведомление об отсутствии в ЕГРП запрашиваемых сведений о з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регистрированных правах на указа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ные здания, строения, сооружения;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 xml:space="preserve"> для юридических лиц (за исключением государственных органов и их территор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альных органов, органов государственных внебюджетных фондов и их территориальных органов, органов местного сам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управления):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копия свидетельства о государственной регистрации юридического лица или в</w:t>
      </w:r>
      <w:r w:rsidRPr="00DB490F">
        <w:rPr>
          <w:sz w:val="24"/>
          <w:szCs w:val="24"/>
        </w:rPr>
        <w:t>ы</w:t>
      </w:r>
      <w:r w:rsidRPr="00DB490F">
        <w:rPr>
          <w:sz w:val="24"/>
          <w:szCs w:val="24"/>
        </w:rPr>
        <w:t>писка из государственного реестра о юридическом лице, являющемся заявителем, ход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тайствующим о приобретении прав на земельный участок;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документы, удостоверяющие права на землю, а в случае их отсутствия - копия р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шения исполн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тельного органа местного самоуправления о предоставлении земельного участка;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lastRenderedPageBreak/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вого паспорта земельного участка) либо кадастровую выписку о земельном участке;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выписку из ЕГРП о правах на земельный участок или уведомление об отсутствии в ЕГРП запраш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ваемых сведений о зарегистрированных правах на указанный земельный участок;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выписку из ЕГРП о правах на здание, строение, сооружение, находящиеся на з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мельном участке, или уведомление об отсутствии в ЕГРП запрашиваемых сведений о з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регистрированных правах на указа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ные здания, строения, сооружения.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2.6.4.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DB490F" w:rsidRPr="00DB490F" w:rsidRDefault="00DB490F" w:rsidP="00DB4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DB490F">
        <w:rPr>
          <w:rFonts w:ascii="Times New Roman" w:hAnsi="Times New Roman" w:cs="Times New Roman"/>
          <w:sz w:val="24"/>
          <w:szCs w:val="24"/>
        </w:rPr>
        <w:t>а</w:t>
      </w:r>
      <w:r w:rsidRPr="00DB490F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DB490F">
        <w:rPr>
          <w:rFonts w:ascii="Times New Roman" w:hAnsi="Times New Roman" w:cs="Times New Roman"/>
          <w:sz w:val="24"/>
          <w:szCs w:val="24"/>
        </w:rPr>
        <w:t>о</w:t>
      </w:r>
      <w:r w:rsidRPr="00DB490F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 xml:space="preserve">2.7.1. В случае если </w:t>
      </w:r>
      <w:r w:rsidRPr="00DB490F">
        <w:rPr>
          <w:sz w:val="24"/>
          <w:szCs w:val="24"/>
        </w:rPr>
        <w:t xml:space="preserve">заявителем </w:t>
      </w:r>
      <w:r w:rsidRPr="00DB490F">
        <w:rPr>
          <w:bCs/>
          <w:sz w:val="24"/>
          <w:szCs w:val="24"/>
        </w:rPr>
        <w:t>не представлены самостоятельно</w:t>
      </w:r>
      <w:r w:rsidRPr="00DB490F">
        <w:rPr>
          <w:sz w:val="24"/>
          <w:szCs w:val="24"/>
        </w:rPr>
        <w:t xml:space="preserve"> копии докуме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тов, необходимых в соответствии с нормативными актами для предоставления муниц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 xml:space="preserve">пальной услуги, </w:t>
      </w:r>
      <w:r w:rsidRPr="00DB490F">
        <w:rPr>
          <w:bCs/>
          <w:sz w:val="24"/>
          <w:szCs w:val="24"/>
        </w:rPr>
        <w:t>которые находятся в ра</w:t>
      </w:r>
      <w:r w:rsidRPr="00DB490F">
        <w:rPr>
          <w:bCs/>
          <w:sz w:val="24"/>
          <w:szCs w:val="24"/>
        </w:rPr>
        <w:t>с</w:t>
      </w:r>
      <w:r w:rsidRPr="00DB490F">
        <w:rPr>
          <w:bCs/>
          <w:sz w:val="24"/>
          <w:szCs w:val="24"/>
        </w:rPr>
        <w:t>поряжении государственных органов, органов местного самоуправления и иных органов, участвующих в предоставлении муниципал</w:t>
      </w:r>
      <w:r w:rsidRPr="00DB490F">
        <w:rPr>
          <w:bCs/>
          <w:sz w:val="24"/>
          <w:szCs w:val="24"/>
        </w:rPr>
        <w:t>ь</w:t>
      </w:r>
      <w:r w:rsidRPr="00DB490F">
        <w:rPr>
          <w:bCs/>
          <w:sz w:val="24"/>
          <w:szCs w:val="24"/>
        </w:rPr>
        <w:t>ной услуги, то Уполномоченный орган по каналам межведомственного взаим</w:t>
      </w:r>
      <w:r w:rsidRPr="00DB490F">
        <w:rPr>
          <w:bCs/>
          <w:sz w:val="24"/>
          <w:szCs w:val="24"/>
        </w:rPr>
        <w:t>о</w:t>
      </w:r>
      <w:r w:rsidRPr="00DB490F">
        <w:rPr>
          <w:bCs/>
          <w:sz w:val="24"/>
          <w:szCs w:val="24"/>
        </w:rPr>
        <w:t>действия запрашивает: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для физических лиц: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вого паспорта земельного участка) либо кадастровую выписку о земельном участке в Ва</w:t>
      </w:r>
      <w:r w:rsidRPr="00DB490F">
        <w:rPr>
          <w:sz w:val="24"/>
          <w:szCs w:val="24"/>
        </w:rPr>
        <w:t>л</w:t>
      </w:r>
      <w:r w:rsidRPr="00DB490F">
        <w:rPr>
          <w:sz w:val="24"/>
          <w:szCs w:val="24"/>
        </w:rPr>
        <w:t>дайском отделе управления Федеральной службы г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сударственной регистрации, кадастра и картографии по Новгородской области (Управление Росреестра по Новгородской обл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сти) (приложение  1 к административному регламенту);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выписку из поземельной книги о правах на земельный участок в Валдайском отд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ле управления Федеральной службы государственной регистрации, кадастра и картогр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фии по Новгородской области (Управление Росреестра по Новгородской области) (пр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ложение  1 к административному регламенту);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выписку из ЕГРП о правах на земельный участок или уведомление об отсутствии в ЕГРП запраш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ваемых сведений о зарегистрированных правах на указанный земельный участок в Валдайском отделе управления Федеральной службы государственной рег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страции, кадастра и картографии по Новгородской области (Управление Росреестра по Новгородской области) (приложение  1 к административному регламе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ту);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выписку из ЕГРП о переходе права на здание, строение, сооружение, находящиеся на земельном участке, или уведомление об отсутствии в ЕГРП запрашиваемых сведений о зарегистрированных правах на указанные здания, строения, сооружения в Валдайском о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деле управления Федеральной службы государственной регистрации, кадастра и карт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графии по Новгородской области (Управление Росреестра по Новгородской области) (приложение  1 к административному регламенту).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для юридических лиц (за исключением государственных органов и их территор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альных органов, органов государственных внебюджетных фондов и их территориальных органов, органов местного сам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управления):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вого паспорта земельного участка) либо кадастровую выписку о земельном участке в Ва</w:t>
      </w:r>
      <w:r w:rsidRPr="00DB490F">
        <w:rPr>
          <w:sz w:val="24"/>
          <w:szCs w:val="24"/>
        </w:rPr>
        <w:t>л</w:t>
      </w:r>
      <w:r w:rsidRPr="00DB490F">
        <w:rPr>
          <w:sz w:val="24"/>
          <w:szCs w:val="24"/>
        </w:rPr>
        <w:t>дайском отделе управления Федеральной службы г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 xml:space="preserve">сударственной регистрации, кадастра </w:t>
      </w:r>
      <w:r w:rsidRPr="00DB490F">
        <w:rPr>
          <w:sz w:val="24"/>
          <w:szCs w:val="24"/>
        </w:rPr>
        <w:lastRenderedPageBreak/>
        <w:t>и картографии по Новгородской области (Управление Росреестра по Новгородской обл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сти) (приложение  1 к административному регламенту);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выписку из поземельной книги о правах на земельный участок в Валдайском отд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ле управления Федеральной службы государственной регистрации, кадастра и картогр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фии по Новгородской области (Управление Росреестра по Новгородской области) (пр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ложение  1 к административному регламенту);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выписку из ЕГРП о правах на земельный участок или уведомление об отсутствии в ЕГРП запраш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ваемых сведений о зарегистрированных правах на указанный земельный участок в Валдайском отделе управления Федеральной службы государственной рег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страции, кадастра и картографии по Новгородской области (Управление Росреестра по Новгородской области) (приложение  1 к административному регламе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ту);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выписку из ЕГРП о переходе права на здание, строение, сооружение, находящиеся на земельном участке, или уведомление об отсутствии в ЕГРП запрашиваемых сведений о зарегистрированных правах на указанные здания, строения, сооружения в Валдайском о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деле управления Федеральной службы государственной регистрации, кадастра и карт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графии по Новгородской области (Управление Росреестра по Новгородской области) (приложение  1 к административному регламенту);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490F">
        <w:rPr>
          <w:sz w:val="24"/>
          <w:szCs w:val="24"/>
        </w:rPr>
        <w:t>выписку из государственного реестра о юридическом лице, являющемся заявит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лем, ходатайс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вующим о приобретении прав на земельный участок в электронной форме на официальном сайте Федеральной налоговой службы Российской Федерации в сети «Интернет» (приложение  1 к административному ре</w:t>
      </w:r>
      <w:r w:rsidRPr="00DB490F">
        <w:rPr>
          <w:sz w:val="24"/>
          <w:szCs w:val="24"/>
        </w:rPr>
        <w:t>г</w:t>
      </w:r>
      <w:r w:rsidRPr="00DB490F">
        <w:rPr>
          <w:sz w:val="24"/>
          <w:szCs w:val="24"/>
        </w:rPr>
        <w:t>ламенту);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DB490F">
        <w:rPr>
          <w:sz w:val="24"/>
          <w:szCs w:val="24"/>
        </w:rPr>
        <w:t xml:space="preserve">2.7.2. </w:t>
      </w:r>
      <w:r w:rsidRPr="00DB490F">
        <w:rPr>
          <w:bCs/>
          <w:sz w:val="24"/>
          <w:szCs w:val="24"/>
        </w:rPr>
        <w:t>Непредставление заявителем указанных документов не является основанием для отказа заяв</w:t>
      </w:r>
      <w:r w:rsidRPr="00DB490F">
        <w:rPr>
          <w:bCs/>
          <w:sz w:val="24"/>
          <w:szCs w:val="24"/>
        </w:rPr>
        <w:t>и</w:t>
      </w:r>
      <w:r w:rsidRPr="00DB490F">
        <w:rPr>
          <w:bCs/>
          <w:sz w:val="24"/>
          <w:szCs w:val="24"/>
        </w:rPr>
        <w:t>телю в предоставлении услуги.</w:t>
      </w:r>
    </w:p>
    <w:p w:rsidR="00DB490F" w:rsidRPr="00DB490F" w:rsidRDefault="00DB490F" w:rsidP="00DB490F">
      <w:pPr>
        <w:autoSpaceDE w:val="0"/>
        <w:ind w:firstLine="709"/>
        <w:jc w:val="both"/>
        <w:rPr>
          <w:rFonts w:eastAsia="Arial"/>
          <w:bCs/>
          <w:sz w:val="24"/>
          <w:szCs w:val="24"/>
          <w:lang w:eastAsia="zh-CN"/>
        </w:rPr>
      </w:pPr>
      <w:r w:rsidRPr="00DB490F">
        <w:rPr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DB490F" w:rsidRPr="00DB490F" w:rsidRDefault="00DB490F" w:rsidP="00DB490F">
      <w:pPr>
        <w:autoSpaceDE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2.8.1. Запрещено требовать от заявителя:</w:t>
      </w:r>
    </w:p>
    <w:p w:rsidR="00DB490F" w:rsidRPr="00DB490F" w:rsidRDefault="00DB490F" w:rsidP="00DB490F">
      <w:pPr>
        <w:autoSpaceDE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DB490F">
        <w:rPr>
          <w:sz w:val="24"/>
          <w:szCs w:val="24"/>
        </w:rPr>
        <w:t>в</w:t>
      </w:r>
      <w:r w:rsidRPr="00DB490F">
        <w:rPr>
          <w:sz w:val="24"/>
          <w:szCs w:val="24"/>
        </w:rPr>
        <w:t>ление или осущ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 xml:space="preserve">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B490F">
        <w:rPr>
          <w:bCs/>
          <w:iCs/>
          <w:sz w:val="24"/>
          <w:szCs w:val="24"/>
        </w:rPr>
        <w:t>муниципаль</w:t>
      </w:r>
      <w:r w:rsidRPr="00DB490F">
        <w:rPr>
          <w:sz w:val="24"/>
          <w:szCs w:val="24"/>
        </w:rPr>
        <w:t>ной услуги;</w:t>
      </w:r>
    </w:p>
    <w:p w:rsidR="00DB490F" w:rsidRPr="00DB490F" w:rsidRDefault="00DB490F" w:rsidP="00DB490F">
      <w:pPr>
        <w:autoSpaceDE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DB490F">
        <w:rPr>
          <w:sz w:val="24"/>
          <w:szCs w:val="24"/>
        </w:rPr>
        <w:t>р</w:t>
      </w:r>
      <w:r w:rsidRPr="00DB490F">
        <w:rPr>
          <w:sz w:val="24"/>
          <w:szCs w:val="24"/>
        </w:rPr>
        <w:t>ганов, предоста</w:t>
      </w:r>
      <w:r w:rsidRPr="00DB490F">
        <w:rPr>
          <w:sz w:val="24"/>
          <w:szCs w:val="24"/>
        </w:rPr>
        <w:t>в</w:t>
      </w:r>
      <w:r w:rsidRPr="00DB490F">
        <w:rPr>
          <w:sz w:val="24"/>
          <w:szCs w:val="24"/>
        </w:rPr>
        <w:t>ляющих муниципальную услугу, иных государственных органов, органов местного самоуправления и организаций, в соответствии с нормативными правовыми а</w:t>
      </w:r>
      <w:r w:rsidRPr="00DB490F">
        <w:rPr>
          <w:sz w:val="24"/>
          <w:szCs w:val="24"/>
        </w:rPr>
        <w:t>к</w:t>
      </w:r>
      <w:r w:rsidRPr="00DB490F">
        <w:rPr>
          <w:sz w:val="24"/>
          <w:szCs w:val="24"/>
        </w:rPr>
        <w:t>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2.9. Исчерпывающий перечень оснований для отказа в приеме документов, необх</w:t>
      </w:r>
      <w:r w:rsidRPr="00DB490F">
        <w:rPr>
          <w:bCs/>
          <w:sz w:val="24"/>
          <w:szCs w:val="24"/>
        </w:rPr>
        <w:t>о</w:t>
      </w:r>
      <w:r w:rsidRPr="00DB490F">
        <w:rPr>
          <w:bCs/>
          <w:sz w:val="24"/>
          <w:szCs w:val="24"/>
        </w:rPr>
        <w:t>димых для пр</w:t>
      </w:r>
      <w:r w:rsidRPr="00DB490F">
        <w:rPr>
          <w:bCs/>
          <w:sz w:val="24"/>
          <w:szCs w:val="24"/>
        </w:rPr>
        <w:t>е</w:t>
      </w:r>
      <w:r w:rsidRPr="00DB490F">
        <w:rPr>
          <w:bCs/>
          <w:sz w:val="24"/>
          <w:szCs w:val="24"/>
        </w:rPr>
        <w:t>доставления муниципальной услуги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B490F">
        <w:rPr>
          <w:sz w:val="24"/>
          <w:szCs w:val="24"/>
        </w:rPr>
        <w:t>Основания для отказа в приеме документов отсутствуют.</w:t>
      </w:r>
    </w:p>
    <w:p w:rsidR="00DB490F" w:rsidRPr="00DB490F" w:rsidRDefault="00DB490F" w:rsidP="00DB490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 xml:space="preserve">      </w:t>
      </w:r>
      <w:r w:rsidRPr="00DB490F">
        <w:rPr>
          <w:rFonts w:ascii="Times New Roman" w:hAnsi="Times New Roman" w:cs="Times New Roman"/>
          <w:bCs/>
          <w:sz w:val="24"/>
          <w:szCs w:val="24"/>
        </w:rPr>
        <w:t xml:space="preserve">2.10. Исчерпывающий перечень оснований для приостановления или </w:t>
      </w:r>
      <w:r w:rsidRPr="00DB49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B490F">
        <w:rPr>
          <w:rFonts w:ascii="Times New Roman" w:hAnsi="Times New Roman" w:cs="Times New Roman"/>
          <w:bCs/>
          <w:sz w:val="24"/>
          <w:szCs w:val="24"/>
        </w:rPr>
        <w:t>отказа в предоставлении муниципальной услуги:</w:t>
      </w:r>
    </w:p>
    <w:p w:rsidR="00DB490F" w:rsidRPr="00DB490F" w:rsidRDefault="00DB490F" w:rsidP="00DB4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2.10.1. Основания для приостановления предоставления муниципальной услуги о</w:t>
      </w:r>
      <w:r w:rsidRPr="00DB490F">
        <w:rPr>
          <w:rFonts w:ascii="Times New Roman" w:hAnsi="Times New Roman" w:cs="Times New Roman"/>
          <w:sz w:val="24"/>
          <w:szCs w:val="24"/>
        </w:rPr>
        <w:t>т</w:t>
      </w:r>
      <w:r w:rsidRPr="00DB490F">
        <w:rPr>
          <w:rFonts w:ascii="Times New Roman" w:hAnsi="Times New Roman" w:cs="Times New Roman"/>
          <w:sz w:val="24"/>
          <w:szCs w:val="24"/>
        </w:rPr>
        <w:t>сутствуют.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2.10.2. Основаниями для отказа в предоставлении муниципальной слуги являются:</w:t>
      </w:r>
    </w:p>
    <w:p w:rsidR="00DB490F" w:rsidRPr="00DB490F" w:rsidRDefault="00DB490F" w:rsidP="00DB490F">
      <w:pPr>
        <w:ind w:firstLine="709"/>
        <w:rPr>
          <w:sz w:val="24"/>
          <w:szCs w:val="24"/>
        </w:rPr>
      </w:pPr>
      <w:r w:rsidRPr="00DB490F">
        <w:rPr>
          <w:sz w:val="24"/>
          <w:szCs w:val="24"/>
        </w:rPr>
        <w:t>обращение ненадлежащего лица;</w:t>
      </w:r>
    </w:p>
    <w:p w:rsidR="00DB490F" w:rsidRPr="00DB490F" w:rsidRDefault="00DB490F" w:rsidP="00DB4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отсутствие документов, указанных в пункте 2.6.2 административного регламента, либо наличие документов, не соответствующих требованиям действующего законодател</w:t>
      </w:r>
      <w:r w:rsidRPr="00DB490F">
        <w:rPr>
          <w:rFonts w:ascii="Times New Roman" w:hAnsi="Times New Roman" w:cs="Times New Roman"/>
          <w:sz w:val="24"/>
          <w:szCs w:val="24"/>
        </w:rPr>
        <w:t>ь</w:t>
      </w:r>
      <w:r w:rsidRPr="00DB490F">
        <w:rPr>
          <w:rFonts w:ascii="Times New Roman" w:hAnsi="Times New Roman" w:cs="Times New Roman"/>
          <w:sz w:val="24"/>
          <w:szCs w:val="24"/>
        </w:rPr>
        <w:t>ства;</w:t>
      </w:r>
    </w:p>
    <w:p w:rsidR="00DB490F" w:rsidRPr="00DB490F" w:rsidRDefault="00DB490F" w:rsidP="00DB4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наличие в представленных документах исправлений, серьезных повреждений,  не позволяющих однозначно истолковать их содержание;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выявление недостоверных сведений, послуживших основанием  включения в сп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сок получателей земельных участков.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2.10.3. Заявители имеют право повторно обратиться в Уполномоченный орган за получением муниципальной услуги после устранения предусмотренных настоящим пун</w:t>
      </w:r>
      <w:r w:rsidRPr="00DB490F">
        <w:rPr>
          <w:sz w:val="24"/>
          <w:szCs w:val="24"/>
        </w:rPr>
        <w:t>к</w:t>
      </w:r>
      <w:r w:rsidRPr="00DB490F">
        <w:rPr>
          <w:sz w:val="24"/>
          <w:szCs w:val="24"/>
        </w:rPr>
        <w:lastRenderedPageBreak/>
        <w:t>том оснований для отказа в предо</w:t>
      </w:r>
      <w:r w:rsidRPr="00DB490F">
        <w:rPr>
          <w:sz w:val="24"/>
          <w:szCs w:val="24"/>
        </w:rPr>
        <w:t>с</w:t>
      </w:r>
      <w:r w:rsidRPr="00DB490F">
        <w:rPr>
          <w:sz w:val="24"/>
          <w:szCs w:val="24"/>
        </w:rPr>
        <w:t>тавлении муниципальной услуги.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</w:t>
      </w:r>
      <w:r w:rsidRPr="00DB490F">
        <w:rPr>
          <w:sz w:val="24"/>
          <w:szCs w:val="24"/>
        </w:rPr>
        <w:t>ь</w:t>
      </w:r>
      <w:r w:rsidRPr="00DB490F">
        <w:rPr>
          <w:sz w:val="24"/>
          <w:szCs w:val="24"/>
        </w:rPr>
        <w:t>ной услуги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Не имеется.</w:t>
      </w:r>
    </w:p>
    <w:p w:rsidR="00DB490F" w:rsidRPr="00DB490F" w:rsidRDefault="00DB490F" w:rsidP="00DB490F">
      <w:pPr>
        <w:keepNext/>
        <w:tabs>
          <w:tab w:val="num" w:pos="0"/>
        </w:tabs>
        <w:ind w:firstLine="709"/>
        <w:jc w:val="both"/>
        <w:outlineLvl w:val="3"/>
        <w:rPr>
          <w:sz w:val="24"/>
          <w:szCs w:val="24"/>
        </w:rPr>
      </w:pPr>
      <w:r w:rsidRPr="00DB490F">
        <w:rPr>
          <w:sz w:val="24"/>
          <w:szCs w:val="24"/>
        </w:rPr>
        <w:t>2.12. Размер платы, взимаемой с заявителя при предоставлении муниципальной услуги, и способы ее взимания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Муниципальная услуга предоставляется бесплатно.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2.13. Порядок, размер и основания взимания платы за предоставление услуг, кот</w:t>
      </w:r>
      <w:r w:rsidRPr="00DB490F">
        <w:rPr>
          <w:bCs/>
          <w:sz w:val="24"/>
          <w:szCs w:val="24"/>
        </w:rPr>
        <w:t>о</w:t>
      </w:r>
      <w:r w:rsidRPr="00DB490F">
        <w:rPr>
          <w:bCs/>
          <w:sz w:val="24"/>
          <w:szCs w:val="24"/>
        </w:rPr>
        <w:t>рые являются необходимыми и обязательными для предоставления муниципальной усл</w:t>
      </w:r>
      <w:r w:rsidRPr="00DB490F">
        <w:rPr>
          <w:bCs/>
          <w:sz w:val="24"/>
          <w:szCs w:val="24"/>
        </w:rPr>
        <w:t>у</w:t>
      </w:r>
      <w:r w:rsidRPr="00DB490F">
        <w:rPr>
          <w:bCs/>
          <w:sz w:val="24"/>
          <w:szCs w:val="24"/>
        </w:rPr>
        <w:t>ги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Не имеются.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B490F">
        <w:rPr>
          <w:bCs/>
          <w:sz w:val="24"/>
          <w:szCs w:val="24"/>
        </w:rPr>
        <w:t xml:space="preserve">2.14. </w:t>
      </w:r>
      <w:r w:rsidRPr="00DB490F">
        <w:rPr>
          <w:sz w:val="24"/>
          <w:szCs w:val="24"/>
        </w:rPr>
        <w:t>Максимальный срок ожидания в очереди при подаче запроса о предоставл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нии муниципал</w:t>
      </w:r>
      <w:r w:rsidRPr="00DB490F">
        <w:rPr>
          <w:sz w:val="24"/>
          <w:szCs w:val="24"/>
        </w:rPr>
        <w:t>ь</w:t>
      </w:r>
      <w:r w:rsidRPr="00DB490F">
        <w:rPr>
          <w:sz w:val="24"/>
          <w:szCs w:val="24"/>
        </w:rPr>
        <w:t>ной услуги и при получении результата предоставленной муниципальной услуги</w:t>
      </w:r>
    </w:p>
    <w:p w:rsidR="00DB490F" w:rsidRPr="00DB490F" w:rsidRDefault="00DB490F" w:rsidP="00DB490F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</w:pPr>
      <w:r w:rsidRPr="00DB490F">
        <w:t>2.14.1. Максимальный срок ожидания в очереди при подаче запроса о предоставл</w:t>
      </w:r>
      <w:r w:rsidRPr="00DB490F">
        <w:t>е</w:t>
      </w:r>
      <w:r w:rsidRPr="00DB490F">
        <w:t>нии муниципальной услуги и при получении результата предоставления муниципальной  услуги составляет не более 15 (пятнадцати) минут.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B490F">
        <w:rPr>
          <w:sz w:val="24"/>
          <w:szCs w:val="24"/>
        </w:rPr>
        <w:t>2.14.2. Максимальный срок ожидания в очереди при подаче запроса о предоставл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DB490F">
        <w:rPr>
          <w:sz w:val="24"/>
          <w:szCs w:val="24"/>
        </w:rPr>
        <w:t>ь</w:t>
      </w:r>
      <w:r w:rsidRPr="00DB490F">
        <w:rPr>
          <w:sz w:val="24"/>
          <w:szCs w:val="24"/>
        </w:rPr>
        <w:t>ной услуги, и при получении результата предоставления таких услуг устанавливается р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гламентом работы организаций, указанных в приложении 1 к административному регл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менту.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bCs/>
          <w:sz w:val="24"/>
          <w:szCs w:val="24"/>
        </w:rPr>
        <w:t xml:space="preserve">2.15. </w:t>
      </w:r>
      <w:r w:rsidRPr="00DB490F">
        <w:rPr>
          <w:sz w:val="24"/>
          <w:szCs w:val="24"/>
        </w:rPr>
        <w:t>Срок и порядок  регистрации запроса заявителя о предоставлении</w:t>
      </w:r>
    </w:p>
    <w:p w:rsidR="00DB490F" w:rsidRPr="00DB490F" w:rsidRDefault="00DB490F" w:rsidP="00DB490F">
      <w:pPr>
        <w:jc w:val="both"/>
        <w:rPr>
          <w:sz w:val="24"/>
          <w:szCs w:val="24"/>
        </w:rPr>
      </w:pPr>
      <w:r w:rsidRPr="00DB490F">
        <w:rPr>
          <w:sz w:val="24"/>
          <w:szCs w:val="24"/>
        </w:rPr>
        <w:t>муниципальной услуги</w:t>
      </w:r>
    </w:p>
    <w:p w:rsidR="00DB490F" w:rsidRPr="00DB490F" w:rsidRDefault="00DB490F" w:rsidP="00DB4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2.15.1. 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DB490F" w:rsidRPr="00DB490F" w:rsidRDefault="00DB490F" w:rsidP="00DB4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2.15.2. Регистрация принятых документов производится в соответствующем жу</w:t>
      </w:r>
      <w:r w:rsidRPr="00DB490F">
        <w:rPr>
          <w:rFonts w:ascii="Times New Roman" w:hAnsi="Times New Roman" w:cs="Times New Roman"/>
          <w:sz w:val="24"/>
          <w:szCs w:val="24"/>
        </w:rPr>
        <w:t>р</w:t>
      </w:r>
      <w:r w:rsidRPr="00DB490F">
        <w:rPr>
          <w:rFonts w:ascii="Times New Roman" w:hAnsi="Times New Roman" w:cs="Times New Roman"/>
          <w:sz w:val="24"/>
          <w:szCs w:val="24"/>
        </w:rPr>
        <w:t>нале Уполномоченным органом.</w:t>
      </w:r>
    </w:p>
    <w:p w:rsidR="00DB490F" w:rsidRPr="00DB490F" w:rsidRDefault="00DB490F" w:rsidP="00DB4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2.15.3. Прием и регистрация запроса о предоставлении услуги в электронной форме обеспечивается при наличии технической возможности с помощью региональной гос</w:t>
      </w:r>
      <w:r w:rsidRPr="00DB490F">
        <w:rPr>
          <w:rFonts w:ascii="Times New Roman" w:hAnsi="Times New Roman" w:cs="Times New Roman"/>
          <w:sz w:val="24"/>
          <w:szCs w:val="24"/>
        </w:rPr>
        <w:t>у</w:t>
      </w:r>
      <w:r w:rsidRPr="00DB490F">
        <w:rPr>
          <w:rFonts w:ascii="Times New Roman" w:hAnsi="Times New Roman" w:cs="Times New Roman"/>
          <w:sz w:val="24"/>
          <w:szCs w:val="24"/>
        </w:rPr>
        <w:t>дарственной информационной системы «Портал государственных и муниципальных услуг (функций) Новгородской области».</w:t>
      </w:r>
    </w:p>
    <w:p w:rsidR="00DB490F" w:rsidRPr="00DB490F" w:rsidRDefault="00DB490F" w:rsidP="00DB4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bCs/>
          <w:sz w:val="24"/>
          <w:szCs w:val="24"/>
        </w:rPr>
        <w:t>2.16.</w:t>
      </w:r>
      <w:r w:rsidRPr="00DB4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90F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</w:t>
      </w:r>
      <w:r w:rsidRPr="00DB490F">
        <w:rPr>
          <w:rFonts w:ascii="Times New Roman" w:hAnsi="Times New Roman" w:cs="Times New Roman"/>
          <w:sz w:val="24"/>
          <w:szCs w:val="24"/>
        </w:rPr>
        <w:t>у</w:t>
      </w:r>
      <w:r w:rsidRPr="00DB490F">
        <w:rPr>
          <w:rFonts w:ascii="Times New Roman" w:hAnsi="Times New Roman" w:cs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 w:rsidRPr="00DB490F">
        <w:rPr>
          <w:rFonts w:ascii="Times New Roman" w:hAnsi="Times New Roman" w:cs="Times New Roman"/>
          <w:sz w:val="24"/>
          <w:szCs w:val="24"/>
        </w:rPr>
        <w:t>к</w:t>
      </w:r>
      <w:r w:rsidRPr="00DB490F">
        <w:rPr>
          <w:rFonts w:ascii="Times New Roman" w:hAnsi="Times New Roman" w:cs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2.16.1. Рабочие кабинеты Уполномоченного органа должны соответствовать сан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2.16.2. Каждое рабочее место специалистов должно быть оборудовано персонал</w:t>
      </w:r>
      <w:r w:rsidRPr="00DB490F">
        <w:rPr>
          <w:sz w:val="24"/>
          <w:szCs w:val="24"/>
        </w:rPr>
        <w:t>ь</w:t>
      </w:r>
      <w:r w:rsidRPr="00DB490F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2.16.3. Требования к размещению мест ожидания: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места ожидания должны быть оборудованы стульями (кресельными секциями) и (или) скамьями (банкетками);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количество мест ожидания определяется исходя из фактической нагрузки и во</w:t>
      </w:r>
      <w:r w:rsidRPr="00DB490F">
        <w:rPr>
          <w:sz w:val="24"/>
          <w:szCs w:val="24"/>
        </w:rPr>
        <w:t>з</w:t>
      </w:r>
      <w:r w:rsidRPr="00DB490F">
        <w:rPr>
          <w:sz w:val="24"/>
          <w:szCs w:val="24"/>
        </w:rPr>
        <w:t>можностей для их размещения в здании, но не может составлять менее 3 мест.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2.16.4. Требования к оформлению входа в здание: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lastRenderedPageBreak/>
        <w:t>здание должно быть оборудовано удобной лестницей с поручнями для свободного доступа заявит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лей в помещение;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центральный вход в здание должен быть оборудован информационной табличкой (вывеской), с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держащей следующую информацию: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наименование уполномоченного органа;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режим работы;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 вход и выход из здания оборудуются соответствующими указателями;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фасад здания (строения) должен быть оборудован осветительными приборами; 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DB490F">
        <w:rPr>
          <w:sz w:val="24"/>
          <w:szCs w:val="24"/>
        </w:rPr>
        <w:t>с</w:t>
      </w:r>
      <w:r w:rsidRPr="00DB490F">
        <w:rPr>
          <w:sz w:val="24"/>
          <w:szCs w:val="24"/>
        </w:rPr>
        <w:t>платным.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2.16.5. Требования к местам для информирования, предназначенным для ознако</w:t>
      </w:r>
      <w:r w:rsidRPr="00DB490F">
        <w:rPr>
          <w:sz w:val="24"/>
          <w:szCs w:val="24"/>
        </w:rPr>
        <w:t>м</w:t>
      </w:r>
      <w:r w:rsidRPr="00DB490F">
        <w:rPr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 w:rsidRPr="00DB490F">
        <w:rPr>
          <w:sz w:val="24"/>
          <w:szCs w:val="24"/>
        </w:rPr>
        <w:t>к</w:t>
      </w:r>
      <w:r w:rsidRPr="00DB490F">
        <w:rPr>
          <w:sz w:val="24"/>
          <w:szCs w:val="24"/>
        </w:rPr>
        <w:t>циональны (информационные стенды могут быть оборуд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ваны карманами формата А4, в которых размещаются информационные листки).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2.16.6. Требования к местам приема заявителей: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кабинеты приема заявителей должны быть оборудованы информационными та</w:t>
      </w:r>
      <w:r w:rsidRPr="00DB490F">
        <w:rPr>
          <w:sz w:val="24"/>
          <w:szCs w:val="24"/>
        </w:rPr>
        <w:t>б</w:t>
      </w:r>
      <w:r w:rsidRPr="00DB490F">
        <w:rPr>
          <w:sz w:val="24"/>
          <w:szCs w:val="24"/>
        </w:rPr>
        <w:t>личками с указан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ем: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номера кабинета;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фамилии, имени, отчества и должности специалиста, осуществляющего предоста</w:t>
      </w:r>
      <w:r w:rsidRPr="00DB490F">
        <w:rPr>
          <w:sz w:val="24"/>
          <w:szCs w:val="24"/>
        </w:rPr>
        <w:t>в</w:t>
      </w:r>
      <w:r w:rsidRPr="00DB490F">
        <w:rPr>
          <w:sz w:val="24"/>
          <w:szCs w:val="24"/>
        </w:rPr>
        <w:t>ление муниц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пальной услуги;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времени перерыва на обед;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место для приема заявителя должно быть снабжено стулом, иметь место для пис</w:t>
      </w:r>
      <w:r w:rsidRPr="00DB490F">
        <w:rPr>
          <w:sz w:val="24"/>
          <w:szCs w:val="24"/>
        </w:rPr>
        <w:t>ь</w:t>
      </w:r>
      <w:r w:rsidRPr="00DB490F">
        <w:rPr>
          <w:sz w:val="24"/>
          <w:szCs w:val="24"/>
        </w:rPr>
        <w:t>ма и раскладки д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кументов.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DB490F" w:rsidRPr="00DB490F" w:rsidRDefault="00DB490F" w:rsidP="00DB4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DB490F" w:rsidRPr="00DB490F" w:rsidRDefault="00DB490F" w:rsidP="00DB4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DB490F" w:rsidRPr="00DB490F" w:rsidRDefault="00DB490F" w:rsidP="00DB4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B490F" w:rsidRPr="00DB490F" w:rsidRDefault="00DB490F" w:rsidP="00DB4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DB490F">
        <w:rPr>
          <w:rFonts w:ascii="Times New Roman" w:hAnsi="Times New Roman" w:cs="Times New Roman"/>
          <w:sz w:val="24"/>
          <w:szCs w:val="24"/>
        </w:rPr>
        <w:t>с</w:t>
      </w:r>
      <w:r w:rsidRPr="00DB490F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2.17. Показатели доступности и качества предоставления муниципальной услуги, в том числе кол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lastRenderedPageBreak/>
        <w:t>ципальной услуги и их продолжительность, возможность получения муниципальной усл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>ги в многофункциональном центре предоставления государс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венных и муниципальных услуг, возможность получения информации о ходе предоставления муниципальной усл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DB490F" w:rsidRPr="00DB490F" w:rsidRDefault="00DB490F" w:rsidP="00DB490F">
      <w:pPr>
        <w:pStyle w:val="20"/>
        <w:ind w:firstLine="709"/>
        <w:rPr>
          <w:rFonts w:ascii="Times New Roman" w:hAnsi="Times New Roman"/>
          <w:szCs w:val="24"/>
        </w:rPr>
      </w:pPr>
      <w:r w:rsidRPr="00DB490F">
        <w:rPr>
          <w:rFonts w:ascii="Times New Roman" w:hAnsi="Times New Roman"/>
          <w:bCs/>
          <w:szCs w:val="24"/>
        </w:rPr>
        <w:t xml:space="preserve">2.17.1. Показателем качества и доступности муниципальной услуги </w:t>
      </w:r>
      <w:r w:rsidRPr="00DB490F">
        <w:rPr>
          <w:rFonts w:ascii="Times New Roman" w:hAnsi="Times New Roman"/>
          <w:b/>
          <w:bCs/>
          <w:szCs w:val="24"/>
        </w:rPr>
        <w:t xml:space="preserve"> </w:t>
      </w:r>
      <w:r w:rsidRPr="00DB490F">
        <w:rPr>
          <w:rFonts w:ascii="Times New Roman" w:hAnsi="Times New Roman"/>
          <w:bCs/>
          <w:szCs w:val="24"/>
        </w:rPr>
        <w:t xml:space="preserve">является </w:t>
      </w:r>
      <w:r w:rsidRPr="00DB490F">
        <w:rPr>
          <w:rFonts w:ascii="Times New Roman" w:hAnsi="Times New Roman"/>
          <w:szCs w:val="24"/>
        </w:rPr>
        <w:t>сов</w:t>
      </w:r>
      <w:r w:rsidRPr="00DB490F">
        <w:rPr>
          <w:rFonts w:ascii="Times New Roman" w:hAnsi="Times New Roman"/>
          <w:szCs w:val="24"/>
        </w:rPr>
        <w:t>о</w:t>
      </w:r>
      <w:r w:rsidRPr="00DB490F">
        <w:rPr>
          <w:rFonts w:ascii="Times New Roman" w:hAnsi="Times New Roman"/>
          <w:szCs w:val="24"/>
        </w:rPr>
        <w:t>купность количественных и качественных параметров, позволяющих измерять, учит</w:t>
      </w:r>
      <w:r w:rsidRPr="00DB490F">
        <w:rPr>
          <w:rFonts w:ascii="Times New Roman" w:hAnsi="Times New Roman"/>
          <w:szCs w:val="24"/>
        </w:rPr>
        <w:t>ы</w:t>
      </w:r>
      <w:r w:rsidRPr="00DB490F">
        <w:rPr>
          <w:rFonts w:ascii="Times New Roman" w:hAnsi="Times New Roman"/>
          <w:szCs w:val="24"/>
        </w:rPr>
        <w:t>вать, контролировать и оценивать процесс и результат предоставления  муниципальной услуги.</w:t>
      </w:r>
    </w:p>
    <w:p w:rsidR="00DB490F" w:rsidRPr="00DB490F" w:rsidRDefault="00DB490F" w:rsidP="00DB4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 w:rsidRPr="00DB490F">
        <w:rPr>
          <w:rFonts w:ascii="Times New Roman" w:hAnsi="Times New Roman" w:cs="Times New Roman"/>
          <w:sz w:val="24"/>
          <w:szCs w:val="24"/>
        </w:rPr>
        <w:t xml:space="preserve"> </w:t>
      </w:r>
      <w:r w:rsidRPr="00DB490F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DB490F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 w:rsidRPr="00DB490F">
        <w:rPr>
          <w:sz w:val="24"/>
          <w:szCs w:val="24"/>
        </w:rPr>
        <w:t>й</w:t>
      </w:r>
      <w:r w:rsidRPr="00DB490F">
        <w:rPr>
          <w:sz w:val="24"/>
          <w:szCs w:val="24"/>
        </w:rPr>
        <w:t xml:space="preserve">она.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DB490F" w:rsidRPr="00DB490F" w:rsidRDefault="00DB490F" w:rsidP="00DB4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DB490F" w:rsidRPr="00DB490F" w:rsidRDefault="00DB490F" w:rsidP="00DB4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DB490F" w:rsidRPr="00DB490F" w:rsidRDefault="00DB490F" w:rsidP="00DB490F">
      <w:pPr>
        <w:pStyle w:val="20"/>
        <w:ind w:firstLine="709"/>
        <w:rPr>
          <w:rFonts w:ascii="Times New Roman" w:hAnsi="Times New Roman"/>
          <w:szCs w:val="24"/>
        </w:rPr>
      </w:pPr>
      <w:r w:rsidRPr="00DB490F">
        <w:rPr>
          <w:rFonts w:ascii="Times New Roman" w:hAnsi="Times New Roman"/>
          <w:szCs w:val="24"/>
        </w:rPr>
        <w:t>количество обоснованных жалоб;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2.18.</w:t>
      </w:r>
      <w:r w:rsidRPr="00DB490F">
        <w:rPr>
          <w:b/>
          <w:sz w:val="24"/>
          <w:szCs w:val="24"/>
        </w:rPr>
        <w:t xml:space="preserve"> </w:t>
      </w:r>
      <w:r w:rsidRPr="00DB490F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нием региональной государственной информацио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ной системы «Портал государственных и муниципальных услуг (функций) Новгородской области» при наличии технической во</w:t>
      </w:r>
      <w:r w:rsidRPr="00DB490F">
        <w:rPr>
          <w:sz w:val="24"/>
          <w:szCs w:val="24"/>
        </w:rPr>
        <w:t>з</w:t>
      </w:r>
      <w:r w:rsidRPr="00DB490F">
        <w:rPr>
          <w:sz w:val="24"/>
          <w:szCs w:val="24"/>
        </w:rPr>
        <w:t>можности.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2.18.2. Прием документов на предоставление муниципальной услуги и выдача р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зультата муниципальной услуги может осуществляться в МФЦ (приложение 1 к админ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 w:rsidRPr="00DB490F">
        <w:rPr>
          <w:sz w:val="24"/>
          <w:szCs w:val="24"/>
        </w:rPr>
        <w:t>р</w:t>
      </w:r>
      <w:r w:rsidRPr="00DB490F">
        <w:rPr>
          <w:sz w:val="24"/>
          <w:szCs w:val="24"/>
        </w:rPr>
        <w:t>ственных и муниципальных услуг».</w:t>
      </w:r>
    </w:p>
    <w:p w:rsidR="00DB490F" w:rsidRPr="00DB490F" w:rsidRDefault="00DB490F" w:rsidP="00DB490F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 w:rsidRPr="00DB490F">
        <w:rPr>
          <w:sz w:val="24"/>
          <w:szCs w:val="24"/>
        </w:rPr>
        <w:t>2</w:t>
      </w:r>
      <w:r w:rsidRPr="00DB490F"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 w:rsidRPr="00DB490F">
        <w:rPr>
          <w:iCs/>
          <w:sz w:val="24"/>
          <w:szCs w:val="24"/>
        </w:rPr>
        <w:t>с</w:t>
      </w:r>
      <w:r w:rsidRPr="00DB490F">
        <w:rPr>
          <w:iCs/>
          <w:sz w:val="24"/>
          <w:szCs w:val="24"/>
        </w:rPr>
        <w:t xml:space="preserve">пользованию при обращении за получением </w:t>
      </w:r>
      <w:r w:rsidRPr="00DB490F">
        <w:rPr>
          <w:bCs/>
          <w:iCs/>
          <w:sz w:val="24"/>
          <w:szCs w:val="24"/>
        </w:rPr>
        <w:t>муниципаль</w:t>
      </w:r>
      <w:r w:rsidRPr="00DB490F">
        <w:rPr>
          <w:iCs/>
          <w:sz w:val="24"/>
          <w:szCs w:val="24"/>
        </w:rPr>
        <w:t>ной услуги, оказываемой с пр</w:t>
      </w:r>
      <w:r w:rsidRPr="00DB490F">
        <w:rPr>
          <w:iCs/>
          <w:sz w:val="24"/>
          <w:szCs w:val="24"/>
        </w:rPr>
        <w:t>и</w:t>
      </w:r>
      <w:r w:rsidRPr="00DB490F">
        <w:rPr>
          <w:iCs/>
          <w:sz w:val="24"/>
          <w:szCs w:val="24"/>
        </w:rPr>
        <w:t>менением усиленной квалифицир</w:t>
      </w:r>
      <w:r w:rsidRPr="00DB490F">
        <w:rPr>
          <w:iCs/>
          <w:sz w:val="24"/>
          <w:szCs w:val="24"/>
        </w:rPr>
        <w:t>о</w:t>
      </w:r>
      <w:r w:rsidRPr="00DB490F">
        <w:rPr>
          <w:iCs/>
          <w:sz w:val="24"/>
          <w:szCs w:val="24"/>
        </w:rPr>
        <w:t>ванной электронной подписи.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Перечень классов средств электронной подписи, которые допускаются к использ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ванию при обр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 xml:space="preserve">щении за получением </w:t>
      </w:r>
      <w:r w:rsidRPr="00DB490F">
        <w:rPr>
          <w:bCs/>
          <w:iCs/>
          <w:sz w:val="24"/>
          <w:szCs w:val="24"/>
        </w:rPr>
        <w:t>муниципаль</w:t>
      </w:r>
      <w:r w:rsidRPr="00DB490F"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 xml:space="preserve">ма обращений за получением </w:t>
      </w:r>
      <w:r w:rsidRPr="00DB490F">
        <w:rPr>
          <w:bCs/>
          <w:iCs/>
          <w:sz w:val="24"/>
          <w:szCs w:val="24"/>
        </w:rPr>
        <w:t>муниципаль</w:t>
      </w:r>
      <w:r w:rsidRPr="00DB490F">
        <w:rPr>
          <w:sz w:val="24"/>
          <w:szCs w:val="24"/>
        </w:rPr>
        <w:t>ной услуги и (или) предоставления такой усл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>ги.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4"/>
          <w:szCs w:val="24"/>
          <w:highlight w:val="yellow"/>
        </w:rPr>
      </w:pPr>
    </w:p>
    <w:p w:rsidR="00DB490F" w:rsidRDefault="00DB490F" w:rsidP="00DB490F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DB490F">
        <w:rPr>
          <w:b/>
          <w:bCs/>
          <w:sz w:val="24"/>
          <w:szCs w:val="24"/>
        </w:rPr>
        <w:t>3. СОСТАВ, ПОСЛЕДОВАТЕЛЬНОСТЬ И СРОКИ ВЫПОЛНЕНИЯ АДМ</w:t>
      </w:r>
      <w:r w:rsidRPr="00DB490F">
        <w:rPr>
          <w:b/>
          <w:bCs/>
          <w:sz w:val="24"/>
          <w:szCs w:val="24"/>
        </w:rPr>
        <w:t>И</w:t>
      </w:r>
      <w:r w:rsidRPr="00DB490F">
        <w:rPr>
          <w:b/>
          <w:bCs/>
          <w:sz w:val="24"/>
          <w:szCs w:val="24"/>
        </w:rPr>
        <w:t>НИСТРАТИВНЫХ ПРОЦЕДУР, ТРЕБОВАНИЯ К ПОРЯДКУ ИХ ВЫПОЛНЕНИЯ, В ТОМ ЧИСЛЕ ОСОБЕННОСТИ ВЫПОЛНЕНИЯ АДМИНИСТРАТИВНЫХ ПР</w:t>
      </w:r>
      <w:r w:rsidRPr="00DB490F">
        <w:rPr>
          <w:b/>
          <w:bCs/>
          <w:sz w:val="24"/>
          <w:szCs w:val="24"/>
        </w:rPr>
        <w:t>О</w:t>
      </w:r>
      <w:r w:rsidRPr="00DB490F">
        <w:rPr>
          <w:b/>
          <w:bCs/>
          <w:sz w:val="24"/>
          <w:szCs w:val="24"/>
        </w:rPr>
        <w:lastRenderedPageBreak/>
        <w:t xml:space="preserve">ЦЕДУР В ЭЛЕКТРОННОЙ ФОРМЕ, А ТАКЖЕ ОСОБЕННОСТИ ВЫПОЛНЕНИЯ АДМИНИСТРАТИВНЫХ ПРОЦЕДУР В МНОГОФУНКЦИОНАЛЬНЫХ </w:t>
      </w:r>
    </w:p>
    <w:p w:rsidR="00DB490F" w:rsidRPr="00DB490F" w:rsidRDefault="00DB490F" w:rsidP="00DB490F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DB490F">
        <w:rPr>
          <w:b/>
          <w:bCs/>
          <w:sz w:val="24"/>
          <w:szCs w:val="24"/>
        </w:rPr>
        <w:t>ЦЕ</w:t>
      </w:r>
      <w:r w:rsidRPr="00DB490F">
        <w:rPr>
          <w:b/>
          <w:bCs/>
          <w:sz w:val="24"/>
          <w:szCs w:val="24"/>
        </w:rPr>
        <w:t>Н</w:t>
      </w:r>
      <w:r w:rsidRPr="00DB490F">
        <w:rPr>
          <w:b/>
          <w:bCs/>
          <w:sz w:val="24"/>
          <w:szCs w:val="24"/>
        </w:rPr>
        <w:t>ТРАХ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3.1. Исчерпывающий перечень административных процедур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 xml:space="preserve">прием заявления от заявителя Уполномоченным органом;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рассмотрение заявления в Уполномоченном органе;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рассмотрение заявления в Комитете, специалистом комитета по управлению мун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ципальным им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>ществом;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формирование и направление межведомственных запросов и проведение обслед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вания земельного участка;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издание постановления Администрации муниципального района о прекращении права постоянного (бессрочного) пользования, права пожизненного наследуемого влад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ния, права аренды, права безвозмездного срочного пользования земельным участком, л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бо отказ в прекращении права постоянного (бессрочного) пользования, права пожизне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ного наследуемого владения, права аренды, права безвозмездного срочного пользования земельным участком;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подготовка соглашения о расторжении договора аренды земельного участка;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Последовательность предоставления муниципальной услуги отражена в блок – схеме, представле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ной в приложении  2 к административному регламенту.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DB490F">
        <w:rPr>
          <w:b/>
          <w:bCs/>
          <w:sz w:val="24"/>
          <w:szCs w:val="24"/>
        </w:rPr>
        <w:t xml:space="preserve">3.2. Административная процедура </w:t>
      </w:r>
      <w:r w:rsidRPr="00DB490F">
        <w:rPr>
          <w:bCs/>
          <w:sz w:val="24"/>
          <w:szCs w:val="24"/>
        </w:rPr>
        <w:t>-</w:t>
      </w:r>
      <w:r w:rsidRPr="00DB490F">
        <w:rPr>
          <w:b/>
          <w:bCs/>
          <w:sz w:val="24"/>
          <w:szCs w:val="24"/>
        </w:rPr>
        <w:t xml:space="preserve"> прием заявления от заявителя Уполном</w:t>
      </w:r>
      <w:r w:rsidRPr="00DB490F">
        <w:rPr>
          <w:b/>
          <w:bCs/>
          <w:sz w:val="24"/>
          <w:szCs w:val="24"/>
        </w:rPr>
        <w:t>о</w:t>
      </w:r>
      <w:r w:rsidRPr="00DB490F">
        <w:rPr>
          <w:b/>
          <w:bCs/>
          <w:sz w:val="24"/>
          <w:szCs w:val="24"/>
        </w:rPr>
        <w:t>ченным органом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3.2.1. Основанием для начала административной процедуры по приему заявления от заявителя, поступившего в Администрацию муниципального района на бумажном н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возможности), является обращение з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явителя в Администрацию муниципального района с заявлением и  документами, указа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ными в пункте 2.6.2 административного регламента.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3.2.2. Заявление для предоставления муниципальной услуги подается в Уполном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ченный орган на имя Главы Уполномоченного органа.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3.2.3 Специалист Уполномоченного органа регистрирует заявление в установле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ном порядке.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3.2.4. Результат административной процедуры - регистрация заявления в соотве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ствующем журн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 xml:space="preserve">ле. 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3.2.5. Время выполнения административной процедуры по приему заявления не должно превышать 15 (пятнадцати) минут.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DB490F">
        <w:rPr>
          <w:b/>
          <w:bCs/>
          <w:sz w:val="24"/>
          <w:szCs w:val="24"/>
        </w:rPr>
        <w:t xml:space="preserve">3.3. Административная процедура </w:t>
      </w:r>
      <w:r w:rsidRPr="00DB490F">
        <w:rPr>
          <w:bCs/>
          <w:sz w:val="24"/>
          <w:szCs w:val="24"/>
        </w:rPr>
        <w:t xml:space="preserve">- </w:t>
      </w:r>
      <w:r w:rsidRPr="00DB490F">
        <w:rPr>
          <w:b/>
          <w:bCs/>
          <w:sz w:val="24"/>
          <w:szCs w:val="24"/>
        </w:rPr>
        <w:t>рассмотрение заявления в Уполномоче</w:t>
      </w:r>
      <w:r w:rsidRPr="00DB490F">
        <w:rPr>
          <w:b/>
          <w:bCs/>
          <w:sz w:val="24"/>
          <w:szCs w:val="24"/>
        </w:rPr>
        <w:t>н</w:t>
      </w:r>
      <w:r w:rsidRPr="00DB490F">
        <w:rPr>
          <w:b/>
          <w:bCs/>
          <w:sz w:val="24"/>
          <w:szCs w:val="24"/>
        </w:rPr>
        <w:t>ном органе.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3.3.1. Основанием для начала административной процедуры по рассмотрению з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явления в Уполн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моченном органе является регистрация заявления в соответствующем журнале.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3.3.2. Руководитель Уполномоченного органа Глава муниципального района ра</w:t>
      </w:r>
      <w:r w:rsidRPr="00DB490F">
        <w:rPr>
          <w:sz w:val="24"/>
          <w:szCs w:val="24"/>
        </w:rPr>
        <w:t>с</w:t>
      </w:r>
      <w:r w:rsidRPr="00DB490F">
        <w:rPr>
          <w:sz w:val="24"/>
          <w:szCs w:val="24"/>
        </w:rPr>
        <w:t>сматривает пост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>пившее заявление и накладывает соответствующую резолюцию.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3.3.3. Результат административной процедуры - направление заявления  с резол</w:t>
      </w:r>
      <w:r w:rsidRPr="00DB490F">
        <w:rPr>
          <w:sz w:val="24"/>
          <w:szCs w:val="24"/>
        </w:rPr>
        <w:t>ю</w:t>
      </w:r>
      <w:r w:rsidRPr="00DB490F">
        <w:rPr>
          <w:sz w:val="24"/>
          <w:szCs w:val="24"/>
        </w:rPr>
        <w:t>цией Руководителя Уполномоченного органа Главы муниципального района с предста</w:t>
      </w:r>
      <w:r w:rsidRPr="00DB490F">
        <w:rPr>
          <w:sz w:val="24"/>
          <w:szCs w:val="24"/>
        </w:rPr>
        <w:t>в</w:t>
      </w:r>
      <w:r w:rsidRPr="00DB490F">
        <w:rPr>
          <w:sz w:val="24"/>
          <w:szCs w:val="24"/>
        </w:rPr>
        <w:t>ленными документами  в Комитет.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3.3.4. Время выполнения административной процедуры не должно превышать 3 (трех) рабочих дней с даты регистрации заявления.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  <w:r w:rsidRPr="00DB490F">
        <w:rPr>
          <w:b/>
          <w:bCs/>
          <w:sz w:val="24"/>
          <w:szCs w:val="24"/>
        </w:rPr>
        <w:t xml:space="preserve">3.4. Административная процедура - </w:t>
      </w:r>
      <w:r w:rsidRPr="00DB490F">
        <w:rPr>
          <w:b/>
          <w:sz w:val="24"/>
          <w:szCs w:val="24"/>
        </w:rPr>
        <w:t>рассмотрение заявления в Комитете,  сп</w:t>
      </w:r>
      <w:r w:rsidRPr="00DB490F">
        <w:rPr>
          <w:b/>
          <w:sz w:val="24"/>
          <w:szCs w:val="24"/>
        </w:rPr>
        <w:t>е</w:t>
      </w:r>
      <w:r w:rsidRPr="00DB490F">
        <w:rPr>
          <w:b/>
          <w:sz w:val="24"/>
          <w:szCs w:val="24"/>
        </w:rPr>
        <w:t>циалистом ком</w:t>
      </w:r>
      <w:r w:rsidRPr="00DB490F">
        <w:rPr>
          <w:b/>
          <w:sz w:val="24"/>
          <w:szCs w:val="24"/>
        </w:rPr>
        <w:t>и</w:t>
      </w:r>
      <w:r w:rsidRPr="00DB490F">
        <w:rPr>
          <w:b/>
          <w:sz w:val="24"/>
          <w:szCs w:val="24"/>
        </w:rPr>
        <w:t>тета по управлению муниципальным имуществом</w:t>
      </w:r>
    </w:p>
    <w:p w:rsidR="00DB490F" w:rsidRPr="00DB490F" w:rsidRDefault="00DB490F" w:rsidP="00DB490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lastRenderedPageBreak/>
        <w:t>3.4.1. Основанием для начала административной процедуры по рассмотрению з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явления специалистом является направление заявления с резолюцией руководителя Упо</w:t>
      </w:r>
      <w:r w:rsidRPr="00DB490F">
        <w:rPr>
          <w:sz w:val="24"/>
          <w:szCs w:val="24"/>
        </w:rPr>
        <w:t>л</w:t>
      </w:r>
      <w:r w:rsidRPr="00DB490F">
        <w:rPr>
          <w:sz w:val="24"/>
          <w:szCs w:val="24"/>
        </w:rPr>
        <w:t>номоченного органа и представле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ными документами в Комитет.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3.4.2. Заявление, поступившее в Комитет с резолюцией руководителя Уполном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ченного органа и представленными документами, регистрируется в соответствующем журнале.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3.4.3.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имуществом, ответственному и</w:t>
      </w:r>
      <w:r w:rsidRPr="00DB490F">
        <w:rPr>
          <w:sz w:val="24"/>
          <w:szCs w:val="24"/>
        </w:rPr>
        <w:t>с</w:t>
      </w:r>
      <w:r w:rsidRPr="00DB490F">
        <w:rPr>
          <w:sz w:val="24"/>
          <w:szCs w:val="24"/>
        </w:rPr>
        <w:t>полнителю по данному обращению.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3.4.4. Специалист Комитета, ответственный за предоставление муниципальной услуги: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проводит первичную проверку представленных документов, а также документов, представленных по инициативе заявителя, на предмет соответствия их установленным з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конодательством и настоящим А</w:t>
      </w:r>
      <w:r w:rsidRPr="00DB490F">
        <w:rPr>
          <w:sz w:val="24"/>
          <w:szCs w:val="24"/>
        </w:rPr>
        <w:t>д</w:t>
      </w:r>
      <w:r w:rsidRPr="00DB490F">
        <w:rPr>
          <w:sz w:val="24"/>
          <w:szCs w:val="24"/>
        </w:rPr>
        <w:t>министративным регламентом требованиям, а именно: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правильность заполнения заявления;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наличие и соответствие документов, указанных в пункте 2.6.2 административного регламента;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соответствие документов, подтверждающих полномочия (права) представителя з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явителя, дейс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вующему законодательству;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проверяет соответствие представленных документов следующим требованиям: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тексты документов написаны разборчиво;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фамилия, имя и отчество соответствуют паспортным данным;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документы не исполнены карандашом;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значно истолк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 xml:space="preserve">вать их содержание. 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3.4.5. В случае выявления несоответствия заявления и иных документов перечню, установленному в пункте 2.6.2 административного регламента, или возникновения сомн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ний в достоверности представленных данных, заявителю в течение 2 (двух) рабочих дней со дня поступления заявления в Комитет сообщается по телефону об имеющихся нед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статках и способах их устранения.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3.4.6. Результат административной процедуры – устранение недостатков, выявле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ных при проверке представленных документов.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3.4.7. Время выполнения административной процедуры 4 (четыре) рабочих дня.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b/>
          <w:bCs/>
          <w:sz w:val="24"/>
          <w:szCs w:val="24"/>
        </w:rPr>
      </w:pPr>
      <w:r w:rsidRPr="00DB490F">
        <w:rPr>
          <w:b/>
          <w:bCs/>
          <w:sz w:val="24"/>
          <w:szCs w:val="24"/>
        </w:rPr>
        <w:t>3.5 Административная процедура - формирование и направление межведо</w:t>
      </w:r>
      <w:r w:rsidRPr="00DB490F">
        <w:rPr>
          <w:b/>
          <w:bCs/>
          <w:sz w:val="24"/>
          <w:szCs w:val="24"/>
        </w:rPr>
        <w:t>м</w:t>
      </w:r>
      <w:r w:rsidRPr="00DB490F">
        <w:rPr>
          <w:b/>
          <w:bCs/>
          <w:sz w:val="24"/>
          <w:szCs w:val="24"/>
        </w:rPr>
        <w:t>ственных запросов и проведение обследования земельного участка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3.5.1. Основанием для начала административной процедуры по формированию и направлению межведомственных запросов в территориальный орган, участвующий в предоставлении муниципальной услуги, является непредставление заявителем документа, указанного в пункте 2.7.1 административного регламента.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 xml:space="preserve">Основанием  для </w:t>
      </w:r>
      <w:r w:rsidRPr="00DB490F">
        <w:rPr>
          <w:bCs/>
          <w:sz w:val="24"/>
          <w:szCs w:val="24"/>
        </w:rPr>
        <w:t>проведения обследования земельного участка является заявление о прекращении права, в связи с демонтажем объекта или с неиспользованием земельного участка</w:t>
      </w:r>
      <w:r w:rsidRPr="00DB490F">
        <w:rPr>
          <w:sz w:val="24"/>
          <w:szCs w:val="24"/>
        </w:rPr>
        <w:t>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3.5.2. Документ, указанный в пункте 2.7.1 административного регламента, запр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шивается специалистом Уполномоченного органа по каналам межведомственного вза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модействия в течение одного (одного) рабочего дня со дня устранение недостатков, выя</w:t>
      </w:r>
      <w:r w:rsidRPr="00DB490F">
        <w:rPr>
          <w:sz w:val="24"/>
          <w:szCs w:val="24"/>
        </w:rPr>
        <w:t>в</w:t>
      </w:r>
      <w:r w:rsidRPr="00DB490F">
        <w:rPr>
          <w:sz w:val="24"/>
          <w:szCs w:val="24"/>
        </w:rPr>
        <w:t>ленных при проверке представленных документов, в управлении Федеральной службы государственной регистрации, кадастра и картографии по Новгородской области (прил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жение  1 к административному регламенту).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Управление Федеральной службы государственной регистрации, кадастра и карт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графии по Новгородской области в течение 5 (пяти) рабочих дней направляет ответ на п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лученный запрос.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lastRenderedPageBreak/>
        <w:t>Результаты обследования земельного участка оформляются актом обследования земельного учас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ка.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3.4.3. Результат административной процедуры – формирование полного пакета д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кументов.</w:t>
      </w:r>
    </w:p>
    <w:p w:rsidR="00DB490F" w:rsidRPr="00DB490F" w:rsidRDefault="00DB490F" w:rsidP="00DB490F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3.4.4. Время выполнения административной процедуры не должно превышать 7 (семи)  рабочих дней.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B490F">
        <w:rPr>
          <w:b/>
          <w:bCs/>
          <w:sz w:val="24"/>
          <w:szCs w:val="24"/>
        </w:rPr>
        <w:t>3.6.</w:t>
      </w:r>
      <w:r w:rsidRPr="00DB490F">
        <w:rPr>
          <w:sz w:val="24"/>
          <w:szCs w:val="24"/>
        </w:rPr>
        <w:t xml:space="preserve"> </w:t>
      </w:r>
      <w:r w:rsidRPr="00DB490F">
        <w:rPr>
          <w:b/>
          <w:bCs/>
          <w:sz w:val="24"/>
          <w:szCs w:val="24"/>
        </w:rPr>
        <w:t xml:space="preserve">Административная процедура </w:t>
      </w:r>
      <w:r w:rsidRPr="00DB490F">
        <w:rPr>
          <w:bCs/>
          <w:sz w:val="24"/>
          <w:szCs w:val="24"/>
        </w:rPr>
        <w:t>-</w:t>
      </w:r>
      <w:r w:rsidRPr="00DB490F">
        <w:rPr>
          <w:b/>
          <w:bCs/>
          <w:sz w:val="24"/>
          <w:szCs w:val="24"/>
        </w:rPr>
        <w:t xml:space="preserve"> </w:t>
      </w:r>
      <w:r w:rsidRPr="00DB490F">
        <w:rPr>
          <w:b/>
          <w:sz w:val="24"/>
          <w:szCs w:val="24"/>
        </w:rPr>
        <w:t>издание постановления Администрации муниципального района о прекращении права постоянного (бессрочного) пользов</w:t>
      </w:r>
      <w:r w:rsidRPr="00DB490F">
        <w:rPr>
          <w:b/>
          <w:sz w:val="24"/>
          <w:szCs w:val="24"/>
        </w:rPr>
        <w:t>а</w:t>
      </w:r>
      <w:r w:rsidRPr="00DB490F">
        <w:rPr>
          <w:b/>
          <w:sz w:val="24"/>
          <w:szCs w:val="24"/>
        </w:rPr>
        <w:t>ния права пожизненного наследуемого владения, права аренды, права безвозмездн</w:t>
      </w:r>
      <w:r w:rsidRPr="00DB490F">
        <w:rPr>
          <w:b/>
          <w:sz w:val="24"/>
          <w:szCs w:val="24"/>
        </w:rPr>
        <w:t>о</w:t>
      </w:r>
      <w:r w:rsidRPr="00DB490F">
        <w:rPr>
          <w:b/>
          <w:sz w:val="24"/>
          <w:szCs w:val="24"/>
        </w:rPr>
        <w:t>го пользования земельным участком либо отказ в прекращении права постоянного (бессрочного) пользования, права пожизненного наследуемого владения, права аре</w:t>
      </w:r>
      <w:r w:rsidRPr="00DB490F">
        <w:rPr>
          <w:b/>
          <w:sz w:val="24"/>
          <w:szCs w:val="24"/>
        </w:rPr>
        <w:t>н</w:t>
      </w:r>
      <w:r w:rsidRPr="00DB490F">
        <w:rPr>
          <w:b/>
          <w:sz w:val="24"/>
          <w:szCs w:val="24"/>
        </w:rPr>
        <w:t>ды, права безвозмездного пользования земельным участком.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3.6.1. Основанием для начала административной процедуры по изданию постано</w:t>
      </w:r>
      <w:r w:rsidRPr="00DB490F">
        <w:rPr>
          <w:sz w:val="24"/>
          <w:szCs w:val="24"/>
        </w:rPr>
        <w:t>в</w:t>
      </w:r>
      <w:r w:rsidRPr="00DB490F">
        <w:rPr>
          <w:sz w:val="24"/>
          <w:szCs w:val="24"/>
        </w:rPr>
        <w:t>ления Администрации муниципального района о прекращении права постоянного (бе</w:t>
      </w:r>
      <w:r w:rsidRPr="00DB490F">
        <w:rPr>
          <w:sz w:val="24"/>
          <w:szCs w:val="24"/>
        </w:rPr>
        <w:t>с</w:t>
      </w:r>
      <w:r w:rsidRPr="00DB490F">
        <w:rPr>
          <w:sz w:val="24"/>
          <w:szCs w:val="24"/>
        </w:rPr>
        <w:t>срочного) пользования, права пожи</w:t>
      </w:r>
      <w:r w:rsidRPr="00DB490F">
        <w:rPr>
          <w:sz w:val="24"/>
          <w:szCs w:val="24"/>
        </w:rPr>
        <w:t>з</w:t>
      </w:r>
      <w:r w:rsidRPr="00DB490F">
        <w:rPr>
          <w:sz w:val="24"/>
          <w:szCs w:val="24"/>
        </w:rPr>
        <w:t>ненного наследуемого владения, права аренды, права безвозмездного пользования земельным участком л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бо подготовке отказа в прекращении права постоянного (бессрочного) пользования, права пожизненного наследуемого влад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ния, права аренды, права безвозмездного пользования земельным участком, является формирование полного пакета документов.</w:t>
      </w:r>
    </w:p>
    <w:p w:rsidR="00DB490F" w:rsidRPr="00DB490F" w:rsidRDefault="00DB490F" w:rsidP="00DB490F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1418"/>
          <w:tab w:val="left" w:pos="153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3.6.2. Специалист Комитета готовит проект постановления о прекращении права постоянного (бессрочного) пользования, права пожизненного наследуемого владения, права аренды, права безвозмездного пользования земельным участком, который </w:t>
      </w:r>
      <w:r w:rsidRPr="00DB490F">
        <w:rPr>
          <w:spacing w:val="-1"/>
          <w:sz w:val="24"/>
          <w:szCs w:val="24"/>
        </w:rPr>
        <w:t>передае</w:t>
      </w:r>
      <w:r w:rsidRPr="00DB490F">
        <w:rPr>
          <w:spacing w:val="-1"/>
          <w:sz w:val="24"/>
          <w:szCs w:val="24"/>
        </w:rPr>
        <w:t>т</w:t>
      </w:r>
      <w:r w:rsidRPr="00DB490F">
        <w:rPr>
          <w:spacing w:val="-1"/>
          <w:sz w:val="24"/>
          <w:szCs w:val="24"/>
        </w:rPr>
        <w:t xml:space="preserve">ся на согласование председателю Комитета, затем в 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 xml:space="preserve">дел правового регулирования (для проведения правовой антикоррупционной экспертизы), затем </w:t>
      </w:r>
      <w:r w:rsidRPr="00DB490F">
        <w:rPr>
          <w:spacing w:val="-1"/>
          <w:sz w:val="24"/>
          <w:szCs w:val="24"/>
        </w:rPr>
        <w:t>на подпись Руководителю Уполномоченного органа.</w:t>
      </w:r>
    </w:p>
    <w:p w:rsidR="00DB490F" w:rsidRPr="00DB490F" w:rsidRDefault="00DB490F" w:rsidP="00DB490F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1418"/>
          <w:tab w:val="left" w:pos="153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3.6.3. Постановление о прекращении права постоянного (бессрочного) пользов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ния, права пожизненного наследуемого владения, права аренды, права безвозмездного пользования земельным участком подписывает Глава Валдайского муниципального рай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на,  отказ в  прекращении права постоянного (бессрочного) пользования, права пожизне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ного наследуемого владения, права аренды, права безвозмездного пользования з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мельным участком подписывает заместитель Главы администрации муниципального ра</w:t>
      </w:r>
      <w:r w:rsidRPr="00DB490F">
        <w:rPr>
          <w:sz w:val="24"/>
          <w:szCs w:val="24"/>
        </w:rPr>
        <w:t>й</w:t>
      </w:r>
      <w:r w:rsidRPr="00DB490F">
        <w:rPr>
          <w:sz w:val="24"/>
          <w:szCs w:val="24"/>
        </w:rPr>
        <w:t xml:space="preserve">она. 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3.6.4. Результат административной процедуры - издание постановления о прекр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щении права пост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янного (бессрочного) пользования, права пожизненного наследуемого владения, права аренды, права безвозмездного пользования земельным участком, либо о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каз в  прекращении права постоянного (бессрочного) пользования, права пожизненного наследуемого владения, права аренды, права безвозмездного пользования земельным участком.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3.6.5. Время выполнения административной процедуры в течение 19 (девятнадц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ти) дней.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3.6.6. В случае, если право постоянного (бессрочного) пользования земельным участком или право пожизненного наследуемого владения земельным участком было р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нее зарегистрировано в Едином госуда</w:t>
      </w:r>
      <w:r w:rsidRPr="00DB490F">
        <w:rPr>
          <w:sz w:val="24"/>
          <w:szCs w:val="24"/>
        </w:rPr>
        <w:t>р</w:t>
      </w:r>
      <w:r w:rsidRPr="00DB490F">
        <w:rPr>
          <w:sz w:val="24"/>
          <w:szCs w:val="24"/>
        </w:rPr>
        <w:t>ственном реестре прав на недвижимое имущество и сделок с ним, Уполномоченный орган в недельный срок со дня принятия решения о пр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кращении права постоянного (бессрочного) пользования, права пожизненного наследу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мого владения земельным участком  обращается в Валдайский отдел управления Фед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ральной службы государственной регистрации, кадастра и картографии по Новгородской области (Управление Росреестра по Новгородской области) для государственной рег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страции прекращения права постоянного (бе</w:t>
      </w:r>
      <w:r w:rsidRPr="00DB490F">
        <w:rPr>
          <w:sz w:val="24"/>
          <w:szCs w:val="24"/>
        </w:rPr>
        <w:t>с</w:t>
      </w:r>
      <w:r w:rsidRPr="00DB490F">
        <w:rPr>
          <w:sz w:val="24"/>
          <w:szCs w:val="24"/>
        </w:rPr>
        <w:t>срочного) пользования земельным участком или права пожизненного наследуемого владения земельным участком.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3.6.7. В случае если право постоянного (бессрочного) пользования земельным участком, право пожизненного наследуемого владения земельным участком, право аре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ды не зарегистрировано в Едином государственном реестре прав на недвижимое имущ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lastRenderedPageBreak/>
        <w:t>ство и сделок с ним, постановление о прекращении права постоянного (бессрочного) пользования земельным участком или право пожизненного наследуемого владения з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мельным уч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стком направляется заявителю.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b/>
          <w:sz w:val="24"/>
          <w:szCs w:val="24"/>
        </w:rPr>
        <w:t>3.7.</w:t>
      </w:r>
      <w:r w:rsidRPr="00DB490F">
        <w:rPr>
          <w:sz w:val="24"/>
          <w:szCs w:val="24"/>
        </w:rPr>
        <w:t xml:space="preserve"> </w:t>
      </w:r>
      <w:r w:rsidRPr="00DB490F">
        <w:rPr>
          <w:b/>
          <w:sz w:val="24"/>
          <w:szCs w:val="24"/>
        </w:rPr>
        <w:t xml:space="preserve">Административная процедура </w:t>
      </w:r>
      <w:r w:rsidRPr="00DB490F">
        <w:rPr>
          <w:sz w:val="24"/>
          <w:szCs w:val="24"/>
        </w:rPr>
        <w:t xml:space="preserve">- </w:t>
      </w:r>
      <w:r w:rsidRPr="00DB490F">
        <w:rPr>
          <w:b/>
          <w:spacing w:val="-1"/>
          <w:sz w:val="24"/>
          <w:szCs w:val="24"/>
        </w:rPr>
        <w:t>заключение соглашения о расторжении д</w:t>
      </w:r>
      <w:r w:rsidRPr="00DB490F">
        <w:rPr>
          <w:b/>
          <w:spacing w:val="-1"/>
          <w:sz w:val="24"/>
          <w:szCs w:val="24"/>
        </w:rPr>
        <w:t>о</w:t>
      </w:r>
      <w:r w:rsidRPr="00DB490F">
        <w:rPr>
          <w:b/>
          <w:spacing w:val="-1"/>
          <w:sz w:val="24"/>
          <w:szCs w:val="24"/>
        </w:rPr>
        <w:t xml:space="preserve">говора аренды земельного участка. </w:t>
      </w:r>
    </w:p>
    <w:p w:rsidR="00DB490F" w:rsidRPr="00DB490F" w:rsidRDefault="00DB490F" w:rsidP="00DB490F">
      <w:pPr>
        <w:ind w:firstLine="709"/>
        <w:jc w:val="both"/>
        <w:rPr>
          <w:spacing w:val="4"/>
          <w:sz w:val="24"/>
          <w:szCs w:val="24"/>
        </w:rPr>
      </w:pPr>
      <w:r w:rsidRPr="00DB490F">
        <w:rPr>
          <w:sz w:val="24"/>
          <w:szCs w:val="24"/>
        </w:rPr>
        <w:t xml:space="preserve">3.7.1. Основанием для начала административной процедуры по </w:t>
      </w:r>
      <w:r w:rsidRPr="00DB490F">
        <w:rPr>
          <w:spacing w:val="-1"/>
          <w:sz w:val="24"/>
          <w:szCs w:val="24"/>
        </w:rPr>
        <w:t>подготовке согл</w:t>
      </w:r>
      <w:r w:rsidRPr="00DB490F">
        <w:rPr>
          <w:spacing w:val="-1"/>
          <w:sz w:val="24"/>
          <w:szCs w:val="24"/>
        </w:rPr>
        <w:t>а</w:t>
      </w:r>
      <w:r w:rsidRPr="00DB490F">
        <w:rPr>
          <w:spacing w:val="-1"/>
          <w:sz w:val="24"/>
          <w:szCs w:val="24"/>
        </w:rPr>
        <w:t>шения о расторж</w:t>
      </w:r>
      <w:r w:rsidRPr="00DB490F">
        <w:rPr>
          <w:spacing w:val="-1"/>
          <w:sz w:val="24"/>
          <w:szCs w:val="24"/>
        </w:rPr>
        <w:t>е</w:t>
      </w:r>
      <w:r w:rsidRPr="00DB490F">
        <w:rPr>
          <w:spacing w:val="-1"/>
          <w:sz w:val="24"/>
          <w:szCs w:val="24"/>
        </w:rPr>
        <w:t>нии договора аренды</w:t>
      </w:r>
      <w:r w:rsidRPr="00DB490F">
        <w:rPr>
          <w:sz w:val="24"/>
          <w:szCs w:val="24"/>
        </w:rPr>
        <w:t>, является издание постановления о прекращении права аренды земельного участка.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B490F">
        <w:rPr>
          <w:sz w:val="24"/>
          <w:szCs w:val="24"/>
        </w:rPr>
        <w:t xml:space="preserve">3.7.2. Специалист Комитета </w:t>
      </w:r>
      <w:r w:rsidRPr="00DB490F">
        <w:rPr>
          <w:spacing w:val="3"/>
          <w:sz w:val="24"/>
          <w:szCs w:val="24"/>
        </w:rPr>
        <w:t xml:space="preserve">готовит </w:t>
      </w:r>
      <w:r w:rsidRPr="00DB490F">
        <w:rPr>
          <w:spacing w:val="-1"/>
          <w:sz w:val="24"/>
          <w:szCs w:val="24"/>
        </w:rPr>
        <w:t xml:space="preserve">соглашение о расторжении договора аренды </w:t>
      </w:r>
      <w:r w:rsidRPr="00DB490F">
        <w:rPr>
          <w:sz w:val="24"/>
          <w:szCs w:val="24"/>
        </w:rPr>
        <w:t xml:space="preserve"> и направляет его заявителю.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3.7.3. Специалист Комитета дополнительно извещает заявителя о возможности з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ключения соглашения о расторжении договора аренды земляного участка с использован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ем телефонной, почтовой связи, посредством электронной почты и иных видов связи.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3.7.4. Результат выполнения административной процедуры - заключение соглаш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 xml:space="preserve">ния о расторжении договора аренды земельного участка. 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3.7.5. Время выполнения административной процедуры в течение 3 (трех) дней с даты принятия п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становления о прекращении прав на земельный участок.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  <w:highlight w:val="yellow"/>
        </w:rPr>
      </w:pPr>
    </w:p>
    <w:p w:rsidR="00DB490F" w:rsidRDefault="00DB490F" w:rsidP="00DB490F">
      <w:pPr>
        <w:ind w:firstLine="709"/>
        <w:jc w:val="center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 xml:space="preserve">4. ПОРЯДОК И ФОРМЫ КОНТРОЛЯ ЗА ПРЕДОСТАВЛЕНИЕ </w:t>
      </w:r>
    </w:p>
    <w:p w:rsidR="00DB490F" w:rsidRPr="00DB490F" w:rsidRDefault="00DB490F" w:rsidP="00DB490F">
      <w:pPr>
        <w:ind w:firstLine="709"/>
        <w:jc w:val="center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МУНИЦИПАЛЬНОЙ У</w:t>
      </w:r>
      <w:r w:rsidRPr="00DB490F">
        <w:rPr>
          <w:b/>
          <w:sz w:val="24"/>
          <w:szCs w:val="24"/>
        </w:rPr>
        <w:t>С</w:t>
      </w:r>
      <w:r w:rsidRPr="00DB490F">
        <w:rPr>
          <w:b/>
          <w:sz w:val="24"/>
          <w:szCs w:val="24"/>
        </w:rPr>
        <w:t>ЛУГИ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тивных правовых актов, устанавл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вающих требования к предоставлению муниципальной услуги, а также принятием ими решений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щающим, проверок исполнения должностными лицами пол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жений регламента.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руемые действия.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4.2. Порядок и периодичность осуществления плановых и внеплановых проверок полноты и качес</w:t>
      </w:r>
      <w:r w:rsidRPr="00DB490F">
        <w:rPr>
          <w:sz w:val="24"/>
          <w:szCs w:val="24"/>
        </w:rPr>
        <w:t>т</w:t>
      </w:r>
      <w:r w:rsidRPr="00DB490F">
        <w:rPr>
          <w:sz w:val="24"/>
          <w:szCs w:val="24"/>
        </w:rPr>
        <w:t>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DB490F">
        <w:rPr>
          <w:sz w:val="24"/>
          <w:szCs w:val="24"/>
        </w:rPr>
        <w:t>к</w:t>
      </w:r>
      <w:r w:rsidRPr="00DB490F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4.2.2. Проверки могут быть плановыми и внеплановыми.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Проверки полноты и качества предоставляемой муниципальной услуги проводятся на основании распоряжения Уполномоченного органа. Для проведения проверки форм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руется комиссия, в состав которой включаются муниципальные служащие Уполномоче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ного органа. Результаты проверки оформляются в виде акта, в котором отмечаются выя</w:t>
      </w:r>
      <w:r w:rsidRPr="00DB490F">
        <w:rPr>
          <w:sz w:val="24"/>
          <w:szCs w:val="24"/>
        </w:rPr>
        <w:t>в</w:t>
      </w:r>
      <w:r w:rsidRPr="00DB490F">
        <w:rPr>
          <w:sz w:val="24"/>
          <w:szCs w:val="24"/>
        </w:rPr>
        <w:lastRenderedPageBreak/>
        <w:t>ленные недостатки и предложения по их устранению, акт подписывается членами коми</w:t>
      </w:r>
      <w:r w:rsidRPr="00DB490F">
        <w:rPr>
          <w:sz w:val="24"/>
          <w:szCs w:val="24"/>
        </w:rPr>
        <w:t>с</w:t>
      </w:r>
      <w:r w:rsidRPr="00DB490F">
        <w:rPr>
          <w:sz w:val="24"/>
          <w:szCs w:val="24"/>
        </w:rPr>
        <w:t>сии. С актом знакомятся должностные лица Уполномоченного органа.</w:t>
      </w:r>
    </w:p>
    <w:p w:rsidR="00DB490F" w:rsidRPr="00DB490F" w:rsidRDefault="00DB490F" w:rsidP="00DB49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283"/>
      <w:r w:rsidRPr="00DB490F">
        <w:rPr>
          <w:sz w:val="24"/>
          <w:szCs w:val="24"/>
        </w:rPr>
        <w:t>4.3. Порядок привлечения к ответственности должностных лиц Уполномоченного органа, предо</w:t>
      </w:r>
      <w:r w:rsidRPr="00DB490F">
        <w:rPr>
          <w:sz w:val="24"/>
          <w:szCs w:val="24"/>
        </w:rPr>
        <w:t>с</w:t>
      </w:r>
      <w:r w:rsidRPr="00DB490F">
        <w:rPr>
          <w:sz w:val="24"/>
          <w:szCs w:val="24"/>
        </w:rPr>
        <w:t>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Должностное лицо несет персональную ответственность за:</w:t>
      </w:r>
    </w:p>
    <w:p w:rsidR="00DB490F" w:rsidRPr="00DB490F" w:rsidRDefault="00DB490F" w:rsidP="00DB49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DB490F" w:rsidRPr="00DB490F" w:rsidRDefault="00DB490F" w:rsidP="00DB49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 xml:space="preserve">кументов; </w:t>
      </w:r>
    </w:p>
    <w:p w:rsidR="00DB490F" w:rsidRPr="00DB490F" w:rsidRDefault="00DB490F" w:rsidP="00DB49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DB490F">
        <w:rPr>
          <w:sz w:val="24"/>
          <w:szCs w:val="24"/>
        </w:rPr>
        <w:t>у</w:t>
      </w:r>
      <w:r w:rsidRPr="00DB490F">
        <w:rPr>
          <w:sz w:val="24"/>
          <w:szCs w:val="24"/>
        </w:rPr>
        <w:t>ментов;</w:t>
      </w:r>
    </w:p>
    <w:p w:rsidR="00DB490F" w:rsidRPr="00DB490F" w:rsidRDefault="00DB490F" w:rsidP="00DB49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учет выданных документов; </w:t>
      </w:r>
    </w:p>
    <w:p w:rsidR="00DB490F" w:rsidRPr="00DB490F" w:rsidRDefault="00DB490F" w:rsidP="00DB490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новленные законодательством Ро</w:t>
      </w:r>
      <w:r w:rsidRPr="00DB490F">
        <w:rPr>
          <w:sz w:val="24"/>
          <w:szCs w:val="24"/>
        </w:rPr>
        <w:t>с</w:t>
      </w:r>
      <w:r w:rsidRPr="00DB490F">
        <w:rPr>
          <w:sz w:val="24"/>
          <w:szCs w:val="24"/>
        </w:rPr>
        <w:t>сийской Федерации.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ний и организаций</w:t>
      </w:r>
    </w:p>
    <w:bookmarkEnd w:id="2"/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 w:rsidRPr="00DB490F">
        <w:rPr>
          <w:sz w:val="24"/>
          <w:szCs w:val="24"/>
          <w:shd w:val="clear" w:color="auto" w:fill="FFFFFF"/>
        </w:rPr>
        <w:t>а</w:t>
      </w:r>
      <w:r w:rsidRPr="00DB490F"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DB490F" w:rsidRPr="00DB490F" w:rsidRDefault="00DB490F" w:rsidP="00DB490F">
      <w:pPr>
        <w:ind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Любое заинтересованное лицо может осуществлять контроль за полнотой и кач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 xml:space="preserve">ством предоставления </w:t>
      </w:r>
      <w:r w:rsidRPr="00DB490F">
        <w:rPr>
          <w:sz w:val="24"/>
          <w:szCs w:val="24"/>
          <w:shd w:val="clear" w:color="auto" w:fill="FFFFFF"/>
        </w:rPr>
        <w:t>муниципальной</w:t>
      </w:r>
      <w:r w:rsidRPr="00DB490F">
        <w:rPr>
          <w:sz w:val="24"/>
          <w:szCs w:val="24"/>
        </w:rPr>
        <w:t xml:space="preserve"> услуги, обратившись к руководителю Уполном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ченного органа или лицу, его зам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щающему.</w:t>
      </w:r>
    </w:p>
    <w:p w:rsidR="00DB490F" w:rsidRPr="00DB490F" w:rsidRDefault="00DB490F" w:rsidP="00DB490F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DB490F" w:rsidRDefault="00DB490F" w:rsidP="00DB490F">
      <w:pPr>
        <w:ind w:firstLine="709"/>
        <w:jc w:val="center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 xml:space="preserve">5. ДОСУДЕБНЫЙ (ВНЕСУДЕБНЫЙ) ПОРЯДОК ОБЖАЛОВАНИЯ </w:t>
      </w:r>
    </w:p>
    <w:p w:rsidR="00DB490F" w:rsidRDefault="00DB490F" w:rsidP="00DB490F">
      <w:pPr>
        <w:ind w:firstLine="709"/>
        <w:jc w:val="center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РЕШЕНИЙ И ДЕЙСТВИЙ (БЕЗДЕЙСТВИЯ) ОРГАНА, ПРЕДОСТАВЛЯ</w:t>
      </w:r>
      <w:r w:rsidRPr="00DB490F">
        <w:rPr>
          <w:b/>
          <w:sz w:val="24"/>
          <w:szCs w:val="24"/>
        </w:rPr>
        <w:t>Ю</w:t>
      </w:r>
      <w:r w:rsidRPr="00DB490F">
        <w:rPr>
          <w:b/>
          <w:sz w:val="24"/>
          <w:szCs w:val="24"/>
        </w:rPr>
        <w:t xml:space="preserve">ЩЕГО МУНИЦИПАЛЬНУЮ УСЛУГУ, ЕГО ДОЛЖНОСТНЫХ ЛИЦ ЛИБО </w:t>
      </w:r>
    </w:p>
    <w:p w:rsidR="00DB490F" w:rsidRPr="00DB490F" w:rsidRDefault="00DB490F" w:rsidP="00DB490F">
      <w:pPr>
        <w:ind w:firstLine="709"/>
        <w:jc w:val="center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МУНИЦ</w:t>
      </w:r>
      <w:r w:rsidRPr="00DB490F">
        <w:rPr>
          <w:b/>
          <w:sz w:val="24"/>
          <w:szCs w:val="24"/>
        </w:rPr>
        <w:t>И</w:t>
      </w:r>
      <w:r w:rsidRPr="00DB490F">
        <w:rPr>
          <w:b/>
          <w:sz w:val="24"/>
          <w:szCs w:val="24"/>
        </w:rPr>
        <w:t>ПАЛЬНЫХ СЛУЖАЩИХ</w:t>
      </w:r>
    </w:p>
    <w:p w:rsidR="00DB490F" w:rsidRPr="00DB490F" w:rsidRDefault="00DB490F" w:rsidP="00DB490F">
      <w:pPr>
        <w:ind w:firstLine="700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DB490F">
        <w:rPr>
          <w:sz w:val="24"/>
          <w:szCs w:val="24"/>
        </w:rPr>
        <w:t>й</w:t>
      </w:r>
      <w:r w:rsidRPr="00DB490F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DB490F">
        <w:rPr>
          <w:sz w:val="24"/>
          <w:szCs w:val="24"/>
        </w:rPr>
        <w:t>ь</w:t>
      </w:r>
      <w:r w:rsidRPr="00DB490F"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DB490F" w:rsidRPr="00DB490F" w:rsidRDefault="00DB490F" w:rsidP="00DB490F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DB490F"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 w:rsidRPr="00DB490F">
        <w:rPr>
          <w:rFonts w:eastAsia="Calibri"/>
          <w:sz w:val="24"/>
          <w:szCs w:val="24"/>
        </w:rPr>
        <w:t>е</w:t>
      </w:r>
      <w:r w:rsidRPr="00DB490F"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 w:rsidRPr="00DB490F">
        <w:rPr>
          <w:rFonts w:eastAsia="Calibri"/>
          <w:sz w:val="24"/>
          <w:szCs w:val="24"/>
        </w:rPr>
        <w:t>и</w:t>
      </w:r>
      <w:r w:rsidRPr="00DB490F">
        <w:rPr>
          <w:rFonts w:eastAsia="Calibri"/>
          <w:sz w:val="24"/>
          <w:szCs w:val="24"/>
        </w:rPr>
        <w:t>ципальной услуги.</w:t>
      </w:r>
    </w:p>
    <w:p w:rsidR="00DB490F" w:rsidRPr="00DB490F" w:rsidRDefault="00DB490F" w:rsidP="00DB490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 w:rsidRPr="00DB490F">
        <w:rPr>
          <w:rFonts w:ascii="Times New Roman" w:hAnsi="Times New Roman" w:cs="Times New Roman"/>
          <w:sz w:val="24"/>
          <w:szCs w:val="24"/>
        </w:rPr>
        <w:t>в</w:t>
      </w:r>
      <w:r w:rsidRPr="00DB490F"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DB490F">
        <w:rPr>
          <w:rFonts w:ascii="Times New Roman" w:hAnsi="Times New Roman" w:cs="Times New Roman"/>
          <w:sz w:val="24"/>
          <w:szCs w:val="24"/>
        </w:rPr>
        <w:t>о</w:t>
      </w:r>
      <w:r w:rsidRPr="00DB490F"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DB490F" w:rsidRPr="00DB490F" w:rsidRDefault="00DB490F" w:rsidP="00DB490F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5.2. Предмет жалобы</w:t>
      </w:r>
    </w:p>
    <w:p w:rsidR="00DB490F" w:rsidRPr="00DB490F" w:rsidRDefault="00DB490F" w:rsidP="00DB490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 w:rsidRPr="00DB490F">
        <w:rPr>
          <w:rFonts w:ascii="Times New Roman" w:hAnsi="Times New Roman" w:cs="Times New Roman"/>
          <w:sz w:val="24"/>
          <w:szCs w:val="24"/>
        </w:rPr>
        <w:t>й</w:t>
      </w:r>
      <w:r w:rsidRPr="00DB490F"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DB490F" w:rsidRPr="00DB490F" w:rsidRDefault="00DB490F" w:rsidP="00DB490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DB490F" w:rsidRPr="00DB490F" w:rsidRDefault="00DB490F" w:rsidP="00DB490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DB490F" w:rsidRPr="00DB490F" w:rsidRDefault="00DB490F" w:rsidP="00DB490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 w:rsidRPr="00DB490F">
        <w:rPr>
          <w:rFonts w:ascii="Times New Roman" w:hAnsi="Times New Roman" w:cs="Times New Roman"/>
          <w:sz w:val="24"/>
          <w:szCs w:val="24"/>
        </w:rPr>
        <w:t>ы</w:t>
      </w:r>
      <w:r w:rsidRPr="00DB490F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 w:rsidRPr="00DB490F">
        <w:rPr>
          <w:rFonts w:ascii="Times New Roman" w:hAnsi="Times New Roman" w:cs="Times New Roman"/>
          <w:sz w:val="24"/>
          <w:szCs w:val="24"/>
        </w:rPr>
        <w:t>и</w:t>
      </w:r>
      <w:r w:rsidRPr="00DB490F"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 для предоставления муниципальной услуги;</w:t>
      </w:r>
    </w:p>
    <w:p w:rsidR="00DB490F" w:rsidRPr="00DB490F" w:rsidRDefault="00DB490F" w:rsidP="00DB490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DB490F">
        <w:rPr>
          <w:rFonts w:ascii="Times New Roman" w:hAnsi="Times New Roman" w:cs="Times New Roman"/>
          <w:sz w:val="24"/>
          <w:szCs w:val="24"/>
        </w:rPr>
        <w:t>к</w:t>
      </w:r>
      <w:r w:rsidRPr="00DB490F">
        <w:rPr>
          <w:rFonts w:ascii="Times New Roman" w:hAnsi="Times New Roman" w:cs="Times New Roman"/>
          <w:sz w:val="24"/>
          <w:szCs w:val="24"/>
        </w:rPr>
        <w:lastRenderedPageBreak/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DB490F" w:rsidRPr="00DB490F" w:rsidRDefault="00DB490F" w:rsidP="00DB490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 w:rsidRPr="00DB490F">
        <w:rPr>
          <w:rFonts w:ascii="Times New Roman" w:hAnsi="Times New Roman" w:cs="Times New Roman"/>
          <w:sz w:val="24"/>
          <w:szCs w:val="24"/>
        </w:rPr>
        <w:t>у</w:t>
      </w:r>
      <w:r w:rsidRPr="00DB490F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DB490F">
        <w:rPr>
          <w:rFonts w:ascii="Times New Roman" w:hAnsi="Times New Roman" w:cs="Times New Roman"/>
          <w:sz w:val="24"/>
          <w:szCs w:val="24"/>
        </w:rPr>
        <w:t>в</w:t>
      </w:r>
      <w:r w:rsidRPr="00DB490F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DB490F">
        <w:rPr>
          <w:rFonts w:ascii="Times New Roman" w:hAnsi="Times New Roman" w:cs="Times New Roman"/>
          <w:sz w:val="24"/>
          <w:szCs w:val="24"/>
        </w:rPr>
        <w:t>а</w:t>
      </w:r>
      <w:r w:rsidRPr="00DB490F"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DB490F" w:rsidRPr="00DB490F" w:rsidRDefault="00DB490F" w:rsidP="00DB490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DB490F">
        <w:rPr>
          <w:rFonts w:ascii="Times New Roman" w:hAnsi="Times New Roman" w:cs="Times New Roman"/>
          <w:sz w:val="24"/>
          <w:szCs w:val="24"/>
        </w:rPr>
        <w:t>в</w:t>
      </w:r>
      <w:r w:rsidRPr="00DB490F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 w:rsidRPr="00DB490F">
        <w:rPr>
          <w:rFonts w:ascii="Times New Roman" w:hAnsi="Times New Roman" w:cs="Times New Roman"/>
          <w:sz w:val="24"/>
          <w:szCs w:val="24"/>
        </w:rPr>
        <w:t>у</w:t>
      </w:r>
      <w:r w:rsidRPr="00DB490F"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DB490F" w:rsidRPr="00DB490F" w:rsidRDefault="00DB490F" w:rsidP="00DB490F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 w:rsidRPr="00DB490F">
        <w:rPr>
          <w:rFonts w:ascii="Times New Roman" w:hAnsi="Times New Roman" w:cs="Times New Roman"/>
          <w:sz w:val="24"/>
          <w:szCs w:val="24"/>
        </w:rPr>
        <w:t>а</w:t>
      </w:r>
      <w:r w:rsidRPr="00DB490F"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 w:rsidRPr="00DB490F">
        <w:rPr>
          <w:rFonts w:ascii="Times New Roman" w:hAnsi="Times New Roman" w:cs="Times New Roman"/>
          <w:sz w:val="24"/>
          <w:szCs w:val="24"/>
        </w:rPr>
        <w:t>с</w:t>
      </w:r>
      <w:r w:rsidRPr="00DB490F"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 w:rsidRPr="00DB490F">
        <w:rPr>
          <w:rFonts w:ascii="Times New Roman" w:hAnsi="Times New Roman" w:cs="Times New Roman"/>
          <w:sz w:val="24"/>
          <w:szCs w:val="24"/>
        </w:rPr>
        <w:t>у</w:t>
      </w:r>
      <w:r w:rsidRPr="00DB490F"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 w:rsidRPr="00DB490F">
        <w:rPr>
          <w:rFonts w:ascii="Times New Roman" w:hAnsi="Times New Roman" w:cs="Times New Roman"/>
          <w:sz w:val="24"/>
          <w:szCs w:val="24"/>
        </w:rPr>
        <w:t>е</w:t>
      </w:r>
      <w:r w:rsidRPr="00DB490F">
        <w:rPr>
          <w:rFonts w:ascii="Times New Roman" w:hAnsi="Times New Roman" w:cs="Times New Roman"/>
          <w:sz w:val="24"/>
          <w:szCs w:val="24"/>
        </w:rPr>
        <w:t>ний.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DB490F">
        <w:rPr>
          <w:rFonts w:eastAsia="Calibri"/>
          <w:b/>
          <w:iCs/>
          <w:sz w:val="24"/>
          <w:szCs w:val="24"/>
        </w:rPr>
        <w:t xml:space="preserve">5.3. </w:t>
      </w:r>
      <w:r w:rsidRPr="00DB490F">
        <w:rPr>
          <w:b/>
          <w:sz w:val="24"/>
          <w:szCs w:val="24"/>
        </w:rPr>
        <w:t>Органы местного самоуправления и уполномоченные на рассмотрение жалобы должнос</w:t>
      </w:r>
      <w:r w:rsidRPr="00DB490F">
        <w:rPr>
          <w:b/>
          <w:sz w:val="24"/>
          <w:szCs w:val="24"/>
        </w:rPr>
        <w:t>т</w:t>
      </w:r>
      <w:r w:rsidRPr="00DB490F">
        <w:rPr>
          <w:b/>
          <w:sz w:val="24"/>
          <w:szCs w:val="24"/>
        </w:rPr>
        <w:t>ные лица, которым может быть направлена жалоба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DB490F">
        <w:rPr>
          <w:sz w:val="24"/>
          <w:szCs w:val="24"/>
        </w:rPr>
        <w:t>5.3.1. Жалобы на муниципального служащего Уполномоченного органа, решения и действия (бе</w:t>
      </w:r>
      <w:r w:rsidRPr="00DB490F">
        <w:rPr>
          <w:sz w:val="24"/>
          <w:szCs w:val="24"/>
        </w:rPr>
        <w:t>з</w:t>
      </w:r>
      <w:r w:rsidRPr="00DB490F">
        <w:rPr>
          <w:sz w:val="24"/>
          <w:szCs w:val="24"/>
        </w:rPr>
        <w:t>действие) которого обжалуются, подаются руководителю Уполномоченного органа.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DB490F">
        <w:rPr>
          <w:sz w:val="24"/>
          <w:szCs w:val="24"/>
        </w:rPr>
        <w:t>5.3.2. В случае установления в ходе или по результатам рассмотрения жалобы пр</w:t>
      </w:r>
      <w:r w:rsidRPr="00DB490F">
        <w:rPr>
          <w:sz w:val="24"/>
          <w:szCs w:val="24"/>
        </w:rPr>
        <w:t>и</w:t>
      </w:r>
      <w:r w:rsidRPr="00DB490F"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DB490F">
        <w:rPr>
          <w:sz w:val="24"/>
          <w:szCs w:val="24"/>
        </w:rPr>
        <w:t>ю</w:t>
      </w:r>
      <w:r w:rsidRPr="00DB490F">
        <w:rPr>
          <w:sz w:val="24"/>
          <w:szCs w:val="24"/>
        </w:rPr>
        <w:t>щиеся материалы в органы прокуратуры.</w:t>
      </w:r>
    </w:p>
    <w:p w:rsidR="00DB490F" w:rsidRPr="00DB490F" w:rsidRDefault="00DB490F" w:rsidP="00DB490F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5.4. Порядок подачи и рассмотрения жалобы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 w:rsidRPr="00DB490F"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 w:rsidRPr="00DB490F">
        <w:rPr>
          <w:rFonts w:eastAsia="Calibri"/>
          <w:sz w:val="24"/>
          <w:szCs w:val="24"/>
        </w:rPr>
        <w:t>я</w:t>
      </w:r>
      <w:r w:rsidRPr="00DB490F"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 w:rsidRPr="00DB490F">
        <w:rPr>
          <w:rFonts w:eastAsia="Calibri"/>
          <w:iCs/>
          <w:sz w:val="24"/>
          <w:szCs w:val="24"/>
        </w:rPr>
        <w:t>р</w:t>
      </w:r>
      <w:r w:rsidRPr="00DB490F"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 w:rsidRPr="00DB490F"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 w:rsidRPr="00DB490F">
        <w:rPr>
          <w:rFonts w:eastAsia="Calibri"/>
          <w:iCs/>
          <w:sz w:val="24"/>
          <w:szCs w:val="24"/>
        </w:rPr>
        <w:t>, а также может быть принята при ли</w:t>
      </w:r>
      <w:r w:rsidRPr="00DB490F">
        <w:rPr>
          <w:rFonts w:eastAsia="Calibri"/>
          <w:iCs/>
          <w:sz w:val="24"/>
          <w:szCs w:val="24"/>
        </w:rPr>
        <w:t>ч</w:t>
      </w:r>
      <w:r w:rsidRPr="00DB490F"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DB490F" w:rsidRPr="00DB490F" w:rsidRDefault="00DB490F" w:rsidP="00DB490F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5.5. Сроки рассмотрения жалобы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 xml:space="preserve">Жалоба, поступившая в </w:t>
      </w:r>
      <w:r w:rsidRPr="00DB490F">
        <w:rPr>
          <w:rFonts w:eastAsia="Calibri"/>
          <w:sz w:val="24"/>
          <w:szCs w:val="24"/>
        </w:rPr>
        <w:t>Уполномоченный орган</w:t>
      </w:r>
      <w:r w:rsidRPr="00DB490F">
        <w:rPr>
          <w:rFonts w:eastAsia="Calibri"/>
          <w:iCs/>
          <w:sz w:val="24"/>
          <w:szCs w:val="24"/>
        </w:rPr>
        <w:t>, рассматривается в течение 15 р</w:t>
      </w:r>
      <w:r w:rsidRPr="00DB490F">
        <w:rPr>
          <w:rFonts w:eastAsia="Calibri"/>
          <w:iCs/>
          <w:sz w:val="24"/>
          <w:szCs w:val="24"/>
        </w:rPr>
        <w:t>а</w:t>
      </w:r>
      <w:r w:rsidRPr="00DB490F"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 w:rsidRPr="00DB490F">
        <w:rPr>
          <w:rFonts w:eastAsia="Calibri"/>
          <w:sz w:val="24"/>
          <w:szCs w:val="24"/>
        </w:rPr>
        <w:t>Уполномоченного орг</w:t>
      </w:r>
      <w:r w:rsidRPr="00DB490F">
        <w:rPr>
          <w:rFonts w:eastAsia="Calibri"/>
          <w:sz w:val="24"/>
          <w:szCs w:val="24"/>
        </w:rPr>
        <w:t>а</w:t>
      </w:r>
      <w:r w:rsidRPr="00DB490F">
        <w:rPr>
          <w:rFonts w:eastAsia="Calibri"/>
          <w:sz w:val="24"/>
          <w:szCs w:val="24"/>
        </w:rPr>
        <w:t>на</w:t>
      </w:r>
      <w:r w:rsidRPr="00DB490F">
        <w:rPr>
          <w:rFonts w:eastAsia="Calibri"/>
          <w:iCs/>
          <w:sz w:val="24"/>
          <w:szCs w:val="24"/>
        </w:rPr>
        <w:t xml:space="preserve">, должностного лица </w:t>
      </w:r>
      <w:r w:rsidRPr="00DB490F">
        <w:rPr>
          <w:rFonts w:eastAsia="Calibri"/>
          <w:sz w:val="24"/>
          <w:szCs w:val="24"/>
        </w:rPr>
        <w:t>Уполномоченного органа</w:t>
      </w:r>
      <w:r w:rsidRPr="00DB490F"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 w:rsidRPr="00DB490F">
        <w:rPr>
          <w:rFonts w:eastAsia="Calibri"/>
          <w:iCs/>
          <w:sz w:val="24"/>
          <w:szCs w:val="24"/>
        </w:rPr>
        <w:t>и</w:t>
      </w:r>
      <w:r w:rsidRPr="00DB490F">
        <w:rPr>
          <w:rFonts w:eastAsia="Calibri"/>
          <w:iCs/>
          <w:sz w:val="24"/>
          <w:szCs w:val="24"/>
        </w:rPr>
        <w:t>еме документов у заявителя либо в исправлении доп</w:t>
      </w:r>
      <w:r w:rsidRPr="00DB490F">
        <w:rPr>
          <w:rFonts w:eastAsia="Calibri"/>
          <w:iCs/>
          <w:sz w:val="24"/>
          <w:szCs w:val="24"/>
        </w:rPr>
        <w:t>у</w:t>
      </w:r>
      <w:r w:rsidRPr="00DB490F">
        <w:rPr>
          <w:rFonts w:eastAsia="Calibri"/>
          <w:iCs/>
          <w:sz w:val="24"/>
          <w:szCs w:val="24"/>
        </w:rPr>
        <w:t xml:space="preserve">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B490F" w:rsidRPr="00DB490F" w:rsidRDefault="00DB490F" w:rsidP="00DB490F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5.6. Результат рассмотрения жалобы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 w:rsidRPr="00DB490F">
        <w:rPr>
          <w:rFonts w:eastAsia="Calibri"/>
          <w:iCs/>
          <w:sz w:val="24"/>
          <w:szCs w:val="24"/>
        </w:rPr>
        <w:t>е</w:t>
      </w:r>
      <w:r w:rsidRPr="00DB490F">
        <w:rPr>
          <w:rFonts w:eastAsia="Calibri"/>
          <w:iCs/>
          <w:sz w:val="24"/>
          <w:szCs w:val="24"/>
        </w:rPr>
        <w:t>шений: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DB490F">
        <w:rPr>
          <w:rFonts w:eastAsia="Calibri"/>
          <w:iCs/>
          <w:sz w:val="24"/>
          <w:szCs w:val="24"/>
        </w:rPr>
        <w:t>с</w:t>
      </w:r>
      <w:r w:rsidRPr="00DB490F">
        <w:rPr>
          <w:rFonts w:eastAsia="Calibri"/>
          <w:iCs/>
          <w:sz w:val="24"/>
          <w:szCs w:val="24"/>
        </w:rPr>
        <w:t xml:space="preserve">правления допущенных </w:t>
      </w:r>
      <w:r w:rsidRPr="00DB490F">
        <w:rPr>
          <w:rFonts w:eastAsia="Calibri"/>
          <w:sz w:val="24"/>
          <w:szCs w:val="24"/>
        </w:rPr>
        <w:t>Уполномоченного органа</w:t>
      </w:r>
      <w:r w:rsidRPr="00DB490F"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 w:rsidRPr="00DB490F">
        <w:rPr>
          <w:rFonts w:eastAsia="Calibri"/>
          <w:iCs/>
          <w:sz w:val="24"/>
          <w:szCs w:val="24"/>
        </w:rPr>
        <w:t>е</w:t>
      </w:r>
      <w:r w:rsidRPr="00DB490F"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DB490F">
        <w:rPr>
          <w:rFonts w:eastAsia="Calibri"/>
          <w:iCs/>
          <w:sz w:val="24"/>
          <w:szCs w:val="24"/>
        </w:rPr>
        <w:t>ж</w:t>
      </w:r>
      <w:r w:rsidRPr="00DB490F"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DB490F">
        <w:rPr>
          <w:rFonts w:eastAsia="Calibri"/>
          <w:iCs/>
          <w:sz w:val="24"/>
          <w:szCs w:val="24"/>
        </w:rPr>
        <w:t>с</w:t>
      </w:r>
      <w:r w:rsidRPr="00DB490F"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DB490F">
        <w:rPr>
          <w:rFonts w:eastAsia="Calibri"/>
          <w:sz w:val="24"/>
          <w:szCs w:val="24"/>
        </w:rPr>
        <w:t xml:space="preserve"> муниципальными прав</w:t>
      </w:r>
      <w:r w:rsidRPr="00DB490F">
        <w:rPr>
          <w:rFonts w:eastAsia="Calibri"/>
          <w:sz w:val="24"/>
          <w:szCs w:val="24"/>
        </w:rPr>
        <w:t>о</w:t>
      </w:r>
      <w:r w:rsidRPr="00DB490F">
        <w:rPr>
          <w:rFonts w:eastAsia="Calibri"/>
          <w:sz w:val="24"/>
          <w:szCs w:val="24"/>
        </w:rPr>
        <w:t xml:space="preserve">выми актами </w:t>
      </w:r>
      <w:r w:rsidRPr="00DB490F">
        <w:rPr>
          <w:sz w:val="24"/>
          <w:szCs w:val="24"/>
        </w:rPr>
        <w:t>Валдайского муниципального района</w:t>
      </w:r>
      <w:r w:rsidRPr="00DB490F">
        <w:rPr>
          <w:rFonts w:eastAsia="Calibri"/>
          <w:sz w:val="24"/>
          <w:szCs w:val="24"/>
        </w:rPr>
        <w:t xml:space="preserve">, </w:t>
      </w:r>
      <w:r w:rsidRPr="00DB490F">
        <w:rPr>
          <w:rFonts w:eastAsia="Calibri"/>
          <w:iCs/>
          <w:sz w:val="24"/>
          <w:szCs w:val="24"/>
        </w:rPr>
        <w:t>а также в иных формах;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DB490F"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DB490F"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DB490F"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</w:t>
      </w:r>
      <w:r w:rsidRPr="00DB490F">
        <w:rPr>
          <w:rFonts w:eastAsia="Calibri"/>
          <w:sz w:val="24"/>
          <w:szCs w:val="24"/>
        </w:rPr>
        <w:t>д</w:t>
      </w:r>
      <w:r w:rsidRPr="00DB490F">
        <w:rPr>
          <w:rFonts w:eastAsia="Calibri"/>
          <w:sz w:val="24"/>
          <w:szCs w:val="24"/>
        </w:rPr>
        <w:t>мете и по тем же основаниям;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DB490F">
        <w:rPr>
          <w:rFonts w:eastAsia="Calibri"/>
          <w:sz w:val="24"/>
          <w:szCs w:val="24"/>
        </w:rPr>
        <w:lastRenderedPageBreak/>
        <w:t>подача жалобы лицом, полномочия которого не подтверждены в порядке, устано</w:t>
      </w:r>
      <w:r w:rsidRPr="00DB490F">
        <w:rPr>
          <w:rFonts w:eastAsia="Calibri"/>
          <w:sz w:val="24"/>
          <w:szCs w:val="24"/>
        </w:rPr>
        <w:t>в</w:t>
      </w:r>
      <w:r w:rsidRPr="00DB490F">
        <w:rPr>
          <w:rFonts w:eastAsia="Calibri"/>
          <w:sz w:val="24"/>
          <w:szCs w:val="24"/>
        </w:rPr>
        <w:t>ленном законод</w:t>
      </w:r>
      <w:r w:rsidRPr="00DB490F">
        <w:rPr>
          <w:rFonts w:eastAsia="Calibri"/>
          <w:sz w:val="24"/>
          <w:szCs w:val="24"/>
        </w:rPr>
        <w:t>а</w:t>
      </w:r>
      <w:r w:rsidRPr="00DB490F">
        <w:rPr>
          <w:rFonts w:eastAsia="Calibri"/>
          <w:sz w:val="24"/>
          <w:szCs w:val="24"/>
        </w:rPr>
        <w:t>тельством Российской Федерации;</w:t>
      </w:r>
    </w:p>
    <w:p w:rsidR="00DB490F" w:rsidRPr="00DB490F" w:rsidRDefault="00DB490F" w:rsidP="00DB490F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DB490F"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DB490F" w:rsidRPr="00DB490F" w:rsidRDefault="00DB490F" w:rsidP="00DB490F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>5.7.1.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</w:t>
      </w:r>
      <w:r w:rsidRPr="00DB490F">
        <w:rPr>
          <w:rFonts w:eastAsia="Calibri"/>
          <w:iCs/>
          <w:sz w:val="24"/>
          <w:szCs w:val="24"/>
        </w:rPr>
        <w:t>и</w:t>
      </w:r>
      <w:r w:rsidRPr="00DB490F">
        <w:rPr>
          <w:rFonts w:eastAsia="Calibri"/>
          <w:iCs/>
          <w:sz w:val="24"/>
          <w:szCs w:val="24"/>
        </w:rPr>
        <w:t>теля в электронной форме направляется мотивированный ответ о результатах рассмотр</w:t>
      </w:r>
      <w:r w:rsidRPr="00DB490F">
        <w:rPr>
          <w:rFonts w:eastAsia="Calibri"/>
          <w:iCs/>
          <w:sz w:val="24"/>
          <w:szCs w:val="24"/>
        </w:rPr>
        <w:t>е</w:t>
      </w:r>
      <w:r w:rsidRPr="00DB490F">
        <w:rPr>
          <w:rFonts w:eastAsia="Calibri"/>
          <w:iCs/>
          <w:sz w:val="24"/>
          <w:szCs w:val="24"/>
        </w:rPr>
        <w:t>ния жалобы.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5.8. Порядок обжалования решения по жалобе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 w:rsidRPr="00DB490F">
        <w:rPr>
          <w:rFonts w:eastAsia="Calibri"/>
          <w:iCs/>
          <w:sz w:val="24"/>
          <w:szCs w:val="24"/>
        </w:rPr>
        <w:t>е</w:t>
      </w:r>
      <w:r w:rsidRPr="00DB490F">
        <w:rPr>
          <w:rFonts w:eastAsia="Calibri"/>
          <w:iCs/>
          <w:sz w:val="24"/>
          <w:szCs w:val="24"/>
        </w:rPr>
        <w:t xml:space="preserve">шения </w:t>
      </w:r>
      <w:r w:rsidRPr="00DB490F">
        <w:rPr>
          <w:iCs/>
          <w:sz w:val="24"/>
          <w:szCs w:val="24"/>
        </w:rPr>
        <w:t>должнос</w:t>
      </w:r>
      <w:r w:rsidRPr="00DB490F">
        <w:rPr>
          <w:iCs/>
          <w:sz w:val="24"/>
          <w:szCs w:val="24"/>
        </w:rPr>
        <w:t>т</w:t>
      </w:r>
      <w:r w:rsidRPr="00DB490F">
        <w:rPr>
          <w:iCs/>
          <w:sz w:val="24"/>
          <w:szCs w:val="24"/>
        </w:rPr>
        <w:t xml:space="preserve">ных лиц </w:t>
      </w:r>
      <w:r w:rsidRPr="00DB490F">
        <w:rPr>
          <w:sz w:val="24"/>
          <w:szCs w:val="24"/>
        </w:rPr>
        <w:t>Уполномоченного органа</w:t>
      </w:r>
      <w:r w:rsidRPr="00DB490F">
        <w:rPr>
          <w:iCs/>
          <w:sz w:val="24"/>
          <w:szCs w:val="24"/>
        </w:rPr>
        <w:t xml:space="preserve">, муниципальных служащих – </w:t>
      </w:r>
      <w:r w:rsidRPr="00DB490F">
        <w:rPr>
          <w:sz w:val="24"/>
          <w:szCs w:val="24"/>
        </w:rPr>
        <w:t>Главе Валдайского муниципального района</w:t>
      </w:r>
      <w:r w:rsidRPr="00DB490F">
        <w:rPr>
          <w:bCs/>
          <w:sz w:val="24"/>
          <w:szCs w:val="24"/>
        </w:rPr>
        <w:t>.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DB490F">
        <w:rPr>
          <w:rFonts w:eastAsia="Calibri"/>
          <w:bCs/>
          <w:sz w:val="24"/>
          <w:szCs w:val="24"/>
        </w:rPr>
        <w:t>5.8.2. Заявитель вправе обжаловать решение по жалобе в судебном порядке в соо</w:t>
      </w:r>
      <w:r w:rsidRPr="00DB490F">
        <w:rPr>
          <w:rFonts w:eastAsia="Calibri"/>
          <w:bCs/>
          <w:sz w:val="24"/>
          <w:szCs w:val="24"/>
        </w:rPr>
        <w:t>т</w:t>
      </w:r>
      <w:r w:rsidRPr="00DB490F">
        <w:rPr>
          <w:rFonts w:eastAsia="Calibri"/>
          <w:bCs/>
          <w:sz w:val="24"/>
          <w:szCs w:val="24"/>
        </w:rPr>
        <w:t>ветствии с зак</w:t>
      </w:r>
      <w:r w:rsidRPr="00DB490F">
        <w:rPr>
          <w:rFonts w:eastAsia="Calibri"/>
          <w:bCs/>
          <w:sz w:val="24"/>
          <w:szCs w:val="24"/>
        </w:rPr>
        <w:t>о</w:t>
      </w:r>
      <w:r w:rsidRPr="00DB490F">
        <w:rPr>
          <w:rFonts w:eastAsia="Calibri"/>
          <w:bCs/>
          <w:sz w:val="24"/>
          <w:szCs w:val="24"/>
        </w:rPr>
        <w:t>нодательством Российской Федерации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DB490F">
        <w:rPr>
          <w:rFonts w:eastAsia="Calibri"/>
          <w:sz w:val="24"/>
          <w:szCs w:val="24"/>
        </w:rPr>
        <w:t>Уполномоченного о</w:t>
      </w:r>
      <w:r w:rsidRPr="00DB490F">
        <w:rPr>
          <w:rFonts w:eastAsia="Calibri"/>
          <w:sz w:val="24"/>
          <w:szCs w:val="24"/>
        </w:rPr>
        <w:t>р</w:t>
      </w:r>
      <w:r w:rsidRPr="00DB490F">
        <w:rPr>
          <w:rFonts w:eastAsia="Calibri"/>
          <w:sz w:val="24"/>
          <w:szCs w:val="24"/>
        </w:rPr>
        <w:t>гана</w:t>
      </w:r>
      <w:r w:rsidRPr="00DB490F">
        <w:rPr>
          <w:rFonts w:eastAsia="Calibri"/>
          <w:iCs/>
          <w:sz w:val="24"/>
          <w:szCs w:val="24"/>
        </w:rPr>
        <w:t>, должностн</w:t>
      </w:r>
      <w:r w:rsidRPr="00DB490F">
        <w:rPr>
          <w:rFonts w:eastAsia="Calibri"/>
          <w:iCs/>
          <w:sz w:val="24"/>
          <w:szCs w:val="24"/>
        </w:rPr>
        <w:t>о</w:t>
      </w:r>
      <w:r w:rsidRPr="00DB490F">
        <w:rPr>
          <w:rFonts w:eastAsia="Calibri"/>
          <w:iCs/>
          <w:sz w:val="24"/>
          <w:szCs w:val="24"/>
        </w:rPr>
        <w:t xml:space="preserve">го лица </w:t>
      </w:r>
      <w:r w:rsidRPr="00DB490F">
        <w:rPr>
          <w:rFonts w:eastAsia="Calibri"/>
          <w:sz w:val="24"/>
          <w:szCs w:val="24"/>
        </w:rPr>
        <w:t>Уполномоченного органа</w:t>
      </w:r>
      <w:r w:rsidRPr="00DB490F"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</w:t>
      </w:r>
      <w:r w:rsidRPr="00DB490F">
        <w:rPr>
          <w:rFonts w:eastAsia="Calibri"/>
          <w:iCs/>
          <w:sz w:val="24"/>
          <w:szCs w:val="24"/>
        </w:rPr>
        <w:t>е</w:t>
      </w:r>
      <w:r w:rsidRPr="00DB490F">
        <w:rPr>
          <w:rFonts w:eastAsia="Calibri"/>
          <w:iCs/>
          <w:sz w:val="24"/>
          <w:szCs w:val="24"/>
        </w:rPr>
        <w:t>доставления муниципальной услуги, заявитель имеет право на получение информации и документов, необходимых для обоснования и рассмо</w:t>
      </w:r>
      <w:r w:rsidRPr="00DB490F">
        <w:rPr>
          <w:rFonts w:eastAsia="Calibri"/>
          <w:iCs/>
          <w:sz w:val="24"/>
          <w:szCs w:val="24"/>
        </w:rPr>
        <w:t>т</w:t>
      </w:r>
      <w:r w:rsidRPr="00DB490F"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>Жалоба должна содержать: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 w:rsidRPr="00DB490F">
        <w:rPr>
          <w:rFonts w:eastAsia="Calibri"/>
          <w:sz w:val="24"/>
          <w:szCs w:val="24"/>
        </w:rPr>
        <w:t>Уполномоченного органа</w:t>
      </w:r>
      <w:r w:rsidRPr="00DB490F">
        <w:rPr>
          <w:rFonts w:eastAsia="Calibri"/>
          <w:iCs/>
          <w:sz w:val="24"/>
          <w:szCs w:val="24"/>
        </w:rPr>
        <w:t xml:space="preserve"> либо муниц</w:t>
      </w:r>
      <w:r w:rsidRPr="00DB490F">
        <w:rPr>
          <w:rFonts w:eastAsia="Calibri"/>
          <w:iCs/>
          <w:sz w:val="24"/>
          <w:szCs w:val="24"/>
        </w:rPr>
        <w:t>и</w:t>
      </w:r>
      <w:r w:rsidRPr="00DB490F">
        <w:rPr>
          <w:rFonts w:eastAsia="Calibri"/>
          <w:iCs/>
          <w:sz w:val="24"/>
          <w:szCs w:val="24"/>
        </w:rPr>
        <w:t>пального служ</w:t>
      </w:r>
      <w:r w:rsidRPr="00DB490F">
        <w:rPr>
          <w:rFonts w:eastAsia="Calibri"/>
          <w:iCs/>
          <w:sz w:val="24"/>
          <w:szCs w:val="24"/>
        </w:rPr>
        <w:t>а</w:t>
      </w:r>
      <w:r w:rsidRPr="00DB490F">
        <w:rPr>
          <w:rFonts w:eastAsia="Calibri"/>
          <w:iCs/>
          <w:sz w:val="24"/>
          <w:szCs w:val="24"/>
        </w:rPr>
        <w:t>щего, решения и действия (бездействие) которых обжалуются;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</w:t>
      </w:r>
      <w:r w:rsidRPr="00DB490F">
        <w:rPr>
          <w:rFonts w:eastAsia="Calibri"/>
          <w:iCs/>
          <w:sz w:val="24"/>
          <w:szCs w:val="24"/>
        </w:rPr>
        <w:t>и</w:t>
      </w:r>
      <w:r w:rsidRPr="00DB490F">
        <w:rPr>
          <w:rFonts w:eastAsia="Calibri"/>
          <w:iCs/>
          <w:sz w:val="24"/>
          <w:szCs w:val="24"/>
        </w:rPr>
        <w:t>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DB490F">
        <w:rPr>
          <w:rFonts w:eastAsia="Calibri"/>
          <w:iCs/>
          <w:sz w:val="24"/>
          <w:szCs w:val="24"/>
        </w:rPr>
        <w:t>к</w:t>
      </w:r>
      <w:r w:rsidRPr="00DB490F"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DB490F">
        <w:rPr>
          <w:rFonts w:eastAsia="Calibri"/>
          <w:iCs/>
          <w:sz w:val="24"/>
          <w:szCs w:val="24"/>
        </w:rPr>
        <w:t>т</w:t>
      </w:r>
      <w:r w:rsidRPr="00DB490F">
        <w:rPr>
          <w:rFonts w:eastAsia="Calibri"/>
          <w:iCs/>
          <w:sz w:val="24"/>
          <w:szCs w:val="24"/>
        </w:rPr>
        <w:t>вет заявителю;</w:t>
      </w:r>
    </w:p>
    <w:p w:rsidR="00DB490F" w:rsidRPr="00DB490F" w:rsidRDefault="00DB490F" w:rsidP="00DB490F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DB490F">
        <w:rPr>
          <w:rFonts w:eastAsia="Calibri"/>
          <w:sz w:val="24"/>
          <w:szCs w:val="24"/>
        </w:rPr>
        <w:t>Уполномоченного органа</w:t>
      </w:r>
      <w:r w:rsidRPr="00DB490F">
        <w:rPr>
          <w:rFonts w:eastAsia="Calibri"/>
          <w:iCs/>
          <w:sz w:val="24"/>
          <w:szCs w:val="24"/>
        </w:rPr>
        <w:t>, должнос</w:t>
      </w:r>
      <w:r w:rsidRPr="00DB490F">
        <w:rPr>
          <w:rFonts w:eastAsia="Calibri"/>
          <w:iCs/>
          <w:sz w:val="24"/>
          <w:szCs w:val="24"/>
        </w:rPr>
        <w:t>т</w:t>
      </w:r>
      <w:r w:rsidRPr="00DB490F">
        <w:rPr>
          <w:rFonts w:eastAsia="Calibri"/>
          <w:iCs/>
          <w:sz w:val="24"/>
          <w:szCs w:val="24"/>
        </w:rPr>
        <w:t xml:space="preserve">ного лица </w:t>
      </w:r>
      <w:r w:rsidRPr="00DB490F">
        <w:rPr>
          <w:rFonts w:eastAsia="Calibri"/>
          <w:sz w:val="24"/>
          <w:szCs w:val="24"/>
        </w:rPr>
        <w:t>Уполномоченного органа</w:t>
      </w:r>
      <w:r w:rsidRPr="00DB490F">
        <w:rPr>
          <w:rFonts w:eastAsia="Calibri"/>
          <w:i/>
          <w:iCs/>
          <w:sz w:val="24"/>
          <w:szCs w:val="24"/>
        </w:rPr>
        <w:t xml:space="preserve"> </w:t>
      </w:r>
      <w:r w:rsidRPr="00DB490F">
        <w:rPr>
          <w:rFonts w:eastAsia="Calibri"/>
          <w:iCs/>
          <w:sz w:val="24"/>
          <w:szCs w:val="24"/>
        </w:rPr>
        <w:t>либо муниципального служащего;</w:t>
      </w:r>
    </w:p>
    <w:p w:rsidR="00DB490F" w:rsidRPr="00DB490F" w:rsidRDefault="00DB490F" w:rsidP="00DB490F">
      <w:pPr>
        <w:ind w:firstLine="700"/>
        <w:jc w:val="both"/>
        <w:rPr>
          <w:rFonts w:eastAsia="Calibri"/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 w:rsidRPr="00DB490F">
        <w:rPr>
          <w:rFonts w:eastAsia="Calibri"/>
          <w:iCs/>
          <w:sz w:val="24"/>
          <w:szCs w:val="24"/>
        </w:rPr>
        <w:t>з</w:t>
      </w:r>
      <w:r w:rsidRPr="00DB490F">
        <w:rPr>
          <w:rFonts w:eastAsia="Calibri"/>
          <w:iCs/>
          <w:sz w:val="24"/>
          <w:szCs w:val="24"/>
        </w:rPr>
        <w:t xml:space="preserve">действием) </w:t>
      </w:r>
      <w:r w:rsidRPr="00DB490F">
        <w:rPr>
          <w:rFonts w:eastAsia="Calibri"/>
          <w:sz w:val="24"/>
          <w:szCs w:val="24"/>
        </w:rPr>
        <w:t>Уполномоченного органа</w:t>
      </w:r>
      <w:r w:rsidRPr="00DB490F">
        <w:rPr>
          <w:rFonts w:eastAsia="Calibri"/>
          <w:iCs/>
          <w:sz w:val="24"/>
          <w:szCs w:val="24"/>
        </w:rPr>
        <w:t xml:space="preserve">, должностного лица </w:t>
      </w:r>
      <w:r w:rsidRPr="00DB490F">
        <w:rPr>
          <w:rFonts w:eastAsia="Calibri"/>
          <w:sz w:val="24"/>
          <w:szCs w:val="24"/>
        </w:rPr>
        <w:t>Уполномоченного органа</w:t>
      </w:r>
      <w:r w:rsidRPr="00DB490F"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 w:rsidRPr="00DB490F">
        <w:rPr>
          <w:rFonts w:eastAsia="Calibri"/>
          <w:iCs/>
          <w:sz w:val="24"/>
          <w:szCs w:val="24"/>
        </w:rPr>
        <w:t>и</w:t>
      </w:r>
      <w:r w:rsidRPr="00DB490F"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DB490F" w:rsidRPr="00DB490F" w:rsidRDefault="00DB490F" w:rsidP="00DB490F">
      <w:pPr>
        <w:jc w:val="center"/>
        <w:rPr>
          <w:rFonts w:eastAsia="Calibri"/>
          <w:iCs/>
          <w:sz w:val="24"/>
          <w:szCs w:val="24"/>
        </w:rPr>
      </w:pPr>
      <w:r w:rsidRPr="00DB490F">
        <w:rPr>
          <w:rFonts w:eastAsia="Calibri"/>
          <w:iCs/>
          <w:sz w:val="24"/>
          <w:szCs w:val="24"/>
        </w:rPr>
        <w:t>__________________________</w:t>
      </w:r>
    </w:p>
    <w:p w:rsidR="00DB490F" w:rsidRPr="00DB490F" w:rsidRDefault="00DB490F" w:rsidP="00DB490F">
      <w:pPr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autoSpaceDE w:val="0"/>
        <w:autoSpaceDN w:val="0"/>
        <w:adjustRightInd w:val="0"/>
        <w:jc w:val="center"/>
        <w:outlineLvl w:val="2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autoSpaceDE w:val="0"/>
        <w:autoSpaceDN w:val="0"/>
        <w:adjustRightInd w:val="0"/>
        <w:jc w:val="center"/>
        <w:outlineLvl w:val="2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autoSpaceDE w:val="0"/>
        <w:autoSpaceDN w:val="0"/>
        <w:adjustRightInd w:val="0"/>
        <w:jc w:val="center"/>
        <w:outlineLvl w:val="2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autoSpaceDE w:val="0"/>
        <w:autoSpaceDN w:val="0"/>
        <w:adjustRightInd w:val="0"/>
        <w:jc w:val="center"/>
        <w:outlineLvl w:val="2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autoSpaceDE w:val="0"/>
        <w:autoSpaceDN w:val="0"/>
        <w:adjustRightInd w:val="0"/>
        <w:ind w:left="4500"/>
        <w:jc w:val="right"/>
        <w:outlineLvl w:val="2"/>
        <w:rPr>
          <w:sz w:val="24"/>
          <w:szCs w:val="24"/>
        </w:rPr>
      </w:pPr>
    </w:p>
    <w:p w:rsidR="00DB490F" w:rsidRPr="00DB490F" w:rsidRDefault="00DB490F" w:rsidP="00DB490F">
      <w:pPr>
        <w:autoSpaceDE w:val="0"/>
        <w:autoSpaceDN w:val="0"/>
        <w:adjustRightInd w:val="0"/>
        <w:ind w:left="4500"/>
        <w:jc w:val="right"/>
        <w:outlineLvl w:val="2"/>
        <w:rPr>
          <w:sz w:val="24"/>
          <w:szCs w:val="24"/>
        </w:rPr>
      </w:pPr>
    </w:p>
    <w:p w:rsidR="00DB490F" w:rsidRPr="00DB490F" w:rsidRDefault="00DB490F" w:rsidP="00DB490F">
      <w:pPr>
        <w:autoSpaceDE w:val="0"/>
        <w:autoSpaceDN w:val="0"/>
        <w:adjustRightInd w:val="0"/>
        <w:ind w:left="4500"/>
        <w:jc w:val="right"/>
        <w:outlineLvl w:val="2"/>
        <w:rPr>
          <w:sz w:val="24"/>
          <w:szCs w:val="24"/>
        </w:rPr>
      </w:pPr>
    </w:p>
    <w:p w:rsidR="00DB490F" w:rsidRPr="00DB490F" w:rsidRDefault="00DB490F" w:rsidP="00DB490F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DB490F" w:rsidRPr="00DB490F" w:rsidRDefault="00DB490F" w:rsidP="00DB490F">
      <w:pPr>
        <w:autoSpaceDE w:val="0"/>
        <w:autoSpaceDN w:val="0"/>
        <w:adjustRightInd w:val="0"/>
        <w:ind w:left="4500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 xml:space="preserve">                Приложение 1</w:t>
      </w:r>
    </w:p>
    <w:p w:rsidR="00DB490F" w:rsidRPr="00DB490F" w:rsidRDefault="00DB490F" w:rsidP="00DB490F">
      <w:pPr>
        <w:autoSpaceDE w:val="0"/>
        <w:autoSpaceDN w:val="0"/>
        <w:adjustRightInd w:val="0"/>
        <w:ind w:left="2880"/>
        <w:jc w:val="center"/>
        <w:outlineLvl w:val="1"/>
        <w:rPr>
          <w:bCs/>
          <w:sz w:val="24"/>
          <w:szCs w:val="24"/>
        </w:rPr>
      </w:pPr>
      <w:r w:rsidRPr="00DB490F">
        <w:rPr>
          <w:sz w:val="24"/>
          <w:szCs w:val="24"/>
        </w:rPr>
        <w:lastRenderedPageBreak/>
        <w:t xml:space="preserve">к административному регламенту </w:t>
      </w:r>
      <w:r w:rsidRPr="00DB490F">
        <w:rPr>
          <w:bCs/>
          <w:sz w:val="24"/>
          <w:szCs w:val="24"/>
        </w:rPr>
        <w:t>по предоставлению мун</w:t>
      </w:r>
      <w:r w:rsidRPr="00DB490F">
        <w:rPr>
          <w:bCs/>
          <w:sz w:val="24"/>
          <w:szCs w:val="24"/>
        </w:rPr>
        <w:t>и</w:t>
      </w:r>
      <w:r w:rsidRPr="00DB490F">
        <w:rPr>
          <w:bCs/>
          <w:sz w:val="24"/>
          <w:szCs w:val="24"/>
        </w:rPr>
        <w:t>ципальной у</w:t>
      </w:r>
      <w:r w:rsidRPr="00DB490F">
        <w:rPr>
          <w:bCs/>
          <w:sz w:val="24"/>
          <w:szCs w:val="24"/>
        </w:rPr>
        <w:t>с</w:t>
      </w:r>
      <w:r w:rsidRPr="00DB490F">
        <w:rPr>
          <w:bCs/>
          <w:sz w:val="24"/>
          <w:szCs w:val="24"/>
        </w:rPr>
        <w:t>луги «Прекращение права постоянного</w:t>
      </w:r>
    </w:p>
    <w:p w:rsidR="00DB490F" w:rsidRPr="00DB490F" w:rsidRDefault="00DB490F" w:rsidP="00DB490F">
      <w:pPr>
        <w:autoSpaceDE w:val="0"/>
        <w:autoSpaceDN w:val="0"/>
        <w:adjustRightInd w:val="0"/>
        <w:ind w:left="2880"/>
        <w:jc w:val="center"/>
        <w:outlineLvl w:val="1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</w:t>
      </w:r>
      <w:r w:rsidRPr="00DB490F">
        <w:rPr>
          <w:bCs/>
          <w:sz w:val="24"/>
          <w:szCs w:val="24"/>
        </w:rPr>
        <w:t>б</w:t>
      </w:r>
      <w:r w:rsidRPr="00DB490F">
        <w:rPr>
          <w:bCs/>
          <w:sz w:val="24"/>
          <w:szCs w:val="24"/>
        </w:rPr>
        <w:t>ственности»</w:t>
      </w:r>
    </w:p>
    <w:p w:rsidR="00DB490F" w:rsidRPr="00DB490F" w:rsidRDefault="00DB490F" w:rsidP="00DB490F">
      <w:pPr>
        <w:autoSpaceDE w:val="0"/>
        <w:autoSpaceDN w:val="0"/>
        <w:adjustRightInd w:val="0"/>
        <w:ind w:left="4500"/>
        <w:outlineLvl w:val="2"/>
        <w:rPr>
          <w:b/>
          <w:sz w:val="24"/>
          <w:szCs w:val="24"/>
        </w:rPr>
      </w:pPr>
    </w:p>
    <w:p w:rsidR="00DB490F" w:rsidRPr="00DB490F" w:rsidRDefault="00DB490F" w:rsidP="00DB490F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DB490F" w:rsidRPr="00DB490F" w:rsidRDefault="00DB490F" w:rsidP="00DB490F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ИНФОРМАЦИЯ</w:t>
      </w:r>
    </w:p>
    <w:p w:rsidR="00DB490F" w:rsidRPr="00DB490F" w:rsidRDefault="00DB490F" w:rsidP="00DB490F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 xml:space="preserve">о месте нахождения и графике работы организаций, </w:t>
      </w:r>
    </w:p>
    <w:p w:rsidR="00DB490F" w:rsidRPr="00DB490F" w:rsidRDefault="00DB490F" w:rsidP="00DB490F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 xml:space="preserve">государственных и муниципальных органов, участвующих </w:t>
      </w:r>
    </w:p>
    <w:p w:rsidR="00DB490F" w:rsidRPr="00DB490F" w:rsidRDefault="00DB490F" w:rsidP="00DB490F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 w:rsidRPr="00DB490F">
        <w:rPr>
          <w:b/>
          <w:sz w:val="24"/>
          <w:szCs w:val="24"/>
        </w:rPr>
        <w:t>в предоставлении муниципальной услуги</w:t>
      </w:r>
    </w:p>
    <w:p w:rsidR="00DB490F" w:rsidRPr="00DB490F" w:rsidRDefault="00DB490F" w:rsidP="00DB490F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1. Федеральное государственное бюджетное учреждение «Федеральная к</w:t>
      </w:r>
      <w:r w:rsidRPr="00DB490F">
        <w:rPr>
          <w:b/>
          <w:sz w:val="24"/>
          <w:szCs w:val="24"/>
        </w:rPr>
        <w:t>а</w:t>
      </w:r>
      <w:r w:rsidRPr="00DB490F">
        <w:rPr>
          <w:b/>
          <w:sz w:val="24"/>
          <w:szCs w:val="24"/>
        </w:rPr>
        <w:t xml:space="preserve">дастровая палата управления Росреестра по Новгородской области» </w:t>
      </w:r>
    </w:p>
    <w:p w:rsidR="00DB490F" w:rsidRPr="00DB490F" w:rsidRDefault="00DB490F" w:rsidP="00DB49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Местонахождение: Новгородская область, г.Валдай, пр.Комсомольский, д.3.</w:t>
      </w:r>
    </w:p>
    <w:p w:rsidR="00DB490F" w:rsidRPr="00DB490F" w:rsidRDefault="00DB490F" w:rsidP="00DB49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Почтовый адрес:  175400, Новгородская область, г.Валдай, пр.Комсомольский, д.3.</w:t>
      </w:r>
    </w:p>
    <w:p w:rsidR="00DB490F" w:rsidRPr="00DB490F" w:rsidRDefault="00DB490F" w:rsidP="00DB49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Телефоны: единый номер телефонного обслуживания 8-800-100-34-34.</w:t>
      </w:r>
    </w:p>
    <w:p w:rsidR="00DB490F" w:rsidRPr="00DB490F" w:rsidRDefault="00DB490F" w:rsidP="00DB490F">
      <w:pPr>
        <w:jc w:val="both"/>
        <w:rPr>
          <w:sz w:val="24"/>
          <w:szCs w:val="24"/>
        </w:rPr>
      </w:pPr>
      <w:r w:rsidRPr="00DB490F">
        <w:rPr>
          <w:sz w:val="24"/>
          <w:szCs w:val="24"/>
        </w:rPr>
        <w:t>Официальный сайт в сети Интернет: rosreestr.ru.</w:t>
      </w:r>
    </w:p>
    <w:p w:rsidR="00DB490F" w:rsidRPr="00DB490F" w:rsidRDefault="00DB490F" w:rsidP="00DB490F">
      <w:pPr>
        <w:jc w:val="both"/>
        <w:rPr>
          <w:sz w:val="24"/>
          <w:szCs w:val="24"/>
        </w:rPr>
      </w:pPr>
      <w:r w:rsidRPr="00DB490F">
        <w:rPr>
          <w:sz w:val="24"/>
          <w:szCs w:val="24"/>
        </w:rPr>
        <w:t>Адрес электронной почты: portal@rosreestr.ru.</w:t>
      </w:r>
    </w:p>
    <w:p w:rsidR="00DB490F" w:rsidRPr="00DB490F" w:rsidRDefault="00DB490F" w:rsidP="00DB490F">
      <w:pPr>
        <w:jc w:val="both"/>
        <w:rPr>
          <w:sz w:val="24"/>
          <w:szCs w:val="24"/>
        </w:rPr>
      </w:pPr>
      <w:r w:rsidRPr="00DB490F">
        <w:rPr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917"/>
      </w:tblGrid>
      <w:tr w:rsidR="00DB490F" w:rsidRPr="00DB490F" w:rsidTr="00DB490F">
        <w:trPr>
          <w:trHeight w:val="41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 xml:space="preserve"> понедельник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с 9.00 до 17.00 час.;</w:t>
            </w:r>
          </w:p>
        </w:tc>
      </w:tr>
      <w:tr w:rsidR="00DB490F" w:rsidRPr="00DB490F" w:rsidTr="00DB490F">
        <w:trPr>
          <w:trHeight w:val="27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 xml:space="preserve"> вторник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с 9.00 до 19.00 час.;</w:t>
            </w:r>
          </w:p>
        </w:tc>
      </w:tr>
      <w:tr w:rsidR="00DB490F" w:rsidRPr="00DB490F" w:rsidTr="00DB490F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 xml:space="preserve"> среда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с 9.00 до 17.00 час.;</w:t>
            </w:r>
          </w:p>
        </w:tc>
      </w:tr>
      <w:tr w:rsidR="00DB490F" w:rsidRPr="00DB490F" w:rsidTr="00DB490F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 xml:space="preserve"> четверг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с 9.00 до 17.00 час.;</w:t>
            </w:r>
          </w:p>
        </w:tc>
      </w:tr>
      <w:tr w:rsidR="00DB490F" w:rsidRPr="00DB490F" w:rsidTr="00DB490F">
        <w:trPr>
          <w:trHeight w:val="443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 xml:space="preserve"> пятница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с 8.00 до 17.00 час.;</w:t>
            </w:r>
          </w:p>
        </w:tc>
      </w:tr>
      <w:tr w:rsidR="00DB490F" w:rsidRPr="00DB490F" w:rsidTr="00DB490F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 xml:space="preserve"> суббота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с 9.00 до 13.00 час.;</w:t>
            </w:r>
          </w:p>
        </w:tc>
      </w:tr>
      <w:tr w:rsidR="00DB490F" w:rsidRPr="00DB490F" w:rsidTr="00DB490F">
        <w:trPr>
          <w:trHeight w:val="18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 xml:space="preserve"> воскресенье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выходной.</w:t>
            </w:r>
          </w:p>
        </w:tc>
      </w:tr>
    </w:tbl>
    <w:p w:rsidR="00DB490F" w:rsidRPr="00DB490F" w:rsidRDefault="00DB490F" w:rsidP="00DB490F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Учреждения устанавлив</w:t>
      </w:r>
      <w:r w:rsidRPr="00DB490F">
        <w:rPr>
          <w:rFonts w:ascii="Times New Roman" w:hAnsi="Times New Roman" w:cs="Times New Roman"/>
          <w:sz w:val="24"/>
          <w:szCs w:val="24"/>
        </w:rPr>
        <w:t>а</w:t>
      </w:r>
      <w:r w:rsidRPr="00DB490F"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 w:rsidRPr="00DB490F">
        <w:rPr>
          <w:rFonts w:ascii="Times New Roman" w:hAnsi="Times New Roman" w:cs="Times New Roman"/>
          <w:sz w:val="24"/>
          <w:szCs w:val="24"/>
        </w:rPr>
        <w:t>и</w:t>
      </w:r>
      <w:r w:rsidRPr="00DB490F">
        <w:rPr>
          <w:rFonts w:ascii="Times New Roman" w:hAnsi="Times New Roman" w:cs="Times New Roman"/>
          <w:sz w:val="24"/>
          <w:szCs w:val="24"/>
        </w:rPr>
        <w:t>телями.</w:t>
      </w:r>
    </w:p>
    <w:p w:rsidR="00DB490F" w:rsidRPr="00DB490F" w:rsidRDefault="00DB490F" w:rsidP="00DB490F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2. Управление (отдел) МФЦ по Валдайскому муниципальному району гос</w:t>
      </w:r>
      <w:r w:rsidRPr="00DB490F">
        <w:rPr>
          <w:b/>
          <w:sz w:val="24"/>
          <w:szCs w:val="24"/>
        </w:rPr>
        <w:t>у</w:t>
      </w:r>
      <w:r w:rsidRPr="00DB490F">
        <w:rPr>
          <w:b/>
          <w:sz w:val="24"/>
          <w:szCs w:val="24"/>
        </w:rPr>
        <w:t>дарственного обл</w:t>
      </w:r>
      <w:r w:rsidRPr="00DB490F">
        <w:rPr>
          <w:b/>
          <w:sz w:val="24"/>
          <w:szCs w:val="24"/>
        </w:rPr>
        <w:t>а</w:t>
      </w:r>
      <w:r w:rsidRPr="00DB490F">
        <w:rPr>
          <w:b/>
          <w:sz w:val="24"/>
          <w:szCs w:val="24"/>
        </w:rPr>
        <w:t>стного автономного учреждения «Многофункциональный центр предоставления государственных и муниципальных услуг»</w:t>
      </w:r>
    </w:p>
    <w:p w:rsidR="00DB490F" w:rsidRPr="00DB490F" w:rsidRDefault="00DB490F" w:rsidP="00DB49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Местонахождение: Новгородская область, г.Валдай, ул.Гагарина, д.12/2.</w:t>
      </w:r>
    </w:p>
    <w:p w:rsidR="00DB490F" w:rsidRPr="00DB490F" w:rsidRDefault="00DB490F" w:rsidP="00DB49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Почтовый адрес:  175400, Новгородская область, г.Валдай, ул.Гагарина, д.12/2.</w:t>
      </w:r>
    </w:p>
    <w:p w:rsidR="00DB490F" w:rsidRPr="00DB490F" w:rsidRDefault="00DB490F" w:rsidP="00DB49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Телефоны: 8(816-66)2-18-19.</w:t>
      </w:r>
    </w:p>
    <w:p w:rsidR="00DB490F" w:rsidRPr="00DB490F" w:rsidRDefault="00DB490F" w:rsidP="00DB490F">
      <w:pPr>
        <w:jc w:val="both"/>
        <w:rPr>
          <w:sz w:val="24"/>
          <w:szCs w:val="24"/>
        </w:rPr>
      </w:pPr>
      <w:r w:rsidRPr="00DB490F">
        <w:rPr>
          <w:sz w:val="24"/>
          <w:szCs w:val="24"/>
        </w:rPr>
        <w:t>Официальный сайт в сети Интернет: http://мфц.рф/.</w:t>
      </w:r>
    </w:p>
    <w:p w:rsidR="00DB490F" w:rsidRPr="00DB490F" w:rsidRDefault="00DB490F" w:rsidP="00DB490F">
      <w:pPr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Адрес электронной почты: </w:t>
      </w:r>
      <w:r w:rsidRPr="00DB490F">
        <w:rPr>
          <w:sz w:val="24"/>
          <w:szCs w:val="24"/>
          <w:lang w:val="en-US"/>
        </w:rPr>
        <w:t>Mfc</w:t>
      </w:r>
      <w:r w:rsidRPr="00DB490F">
        <w:rPr>
          <w:sz w:val="24"/>
          <w:szCs w:val="24"/>
        </w:rPr>
        <w:t>-</w:t>
      </w:r>
      <w:r w:rsidRPr="00DB490F">
        <w:rPr>
          <w:sz w:val="24"/>
          <w:szCs w:val="24"/>
          <w:lang w:val="en-US"/>
        </w:rPr>
        <w:t>valday</w:t>
      </w:r>
      <w:r w:rsidRPr="00DB490F">
        <w:rPr>
          <w:sz w:val="24"/>
          <w:szCs w:val="24"/>
        </w:rPr>
        <w:t>@</w:t>
      </w:r>
      <w:r w:rsidRPr="00DB490F">
        <w:rPr>
          <w:sz w:val="24"/>
          <w:szCs w:val="24"/>
          <w:lang w:val="en-US"/>
        </w:rPr>
        <w:t>novreg</w:t>
      </w:r>
      <w:r w:rsidRPr="00DB490F">
        <w:rPr>
          <w:sz w:val="24"/>
          <w:szCs w:val="24"/>
        </w:rPr>
        <w:t>.</w:t>
      </w:r>
      <w:r w:rsidRPr="00DB490F">
        <w:rPr>
          <w:sz w:val="24"/>
          <w:szCs w:val="24"/>
          <w:lang w:val="en-US"/>
        </w:rPr>
        <w:t>ru</w:t>
      </w:r>
    </w:p>
    <w:p w:rsidR="00DB490F" w:rsidRPr="00DB490F" w:rsidRDefault="00DB490F" w:rsidP="00DB490F">
      <w:pPr>
        <w:jc w:val="both"/>
        <w:rPr>
          <w:sz w:val="24"/>
          <w:szCs w:val="24"/>
        </w:rPr>
      </w:pPr>
      <w:r w:rsidRPr="00DB490F">
        <w:rPr>
          <w:sz w:val="24"/>
          <w:szCs w:val="24"/>
        </w:rPr>
        <w:t>График приема граждан:</w:t>
      </w:r>
    </w:p>
    <w:p w:rsidR="00DB490F" w:rsidRPr="00DB490F" w:rsidRDefault="00DB490F" w:rsidP="00DB490F">
      <w:pPr>
        <w:jc w:val="both"/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80"/>
      </w:tblGrid>
      <w:tr w:rsidR="00DB490F" w:rsidRPr="00DB490F" w:rsidTr="00DB490F">
        <w:trPr>
          <w:trHeight w:val="4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с 8.30 до 14.30 час.;</w:t>
            </w:r>
          </w:p>
        </w:tc>
      </w:tr>
      <w:tr w:rsidR="00DB490F" w:rsidRPr="00DB490F" w:rsidTr="00DB49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 xml:space="preserve"> вторник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с 8.30 до 17.30 час.;</w:t>
            </w:r>
          </w:p>
        </w:tc>
      </w:tr>
      <w:tr w:rsidR="00DB490F" w:rsidRPr="00DB490F" w:rsidTr="00DB49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 xml:space="preserve"> среда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с 8.30 до 17.30 час.;</w:t>
            </w:r>
          </w:p>
        </w:tc>
      </w:tr>
      <w:tr w:rsidR="00DB490F" w:rsidRPr="00DB490F" w:rsidTr="00DB49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 xml:space="preserve"> четверг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с 8.30 до 17.30 час.;</w:t>
            </w:r>
          </w:p>
        </w:tc>
      </w:tr>
      <w:tr w:rsidR="00DB490F" w:rsidRPr="00DB490F" w:rsidTr="00DB49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 xml:space="preserve"> пятница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с 8.30 до 17.30 час.;</w:t>
            </w:r>
          </w:p>
        </w:tc>
      </w:tr>
      <w:tr w:rsidR="00DB490F" w:rsidRPr="00DB490F" w:rsidTr="00DB490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с 9.00 до 15.00 час.;</w:t>
            </w:r>
          </w:p>
        </w:tc>
      </w:tr>
      <w:tr w:rsidR="00DB490F" w:rsidRPr="00DB490F" w:rsidTr="00DB490F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color w:val="auto"/>
                <w:sz w:val="24"/>
                <w:szCs w:val="24"/>
              </w:rPr>
            </w:pPr>
            <w:r w:rsidRPr="00DB490F">
              <w:rPr>
                <w:b w:val="0"/>
                <w:bCs/>
                <w:color w:val="auto"/>
                <w:sz w:val="24"/>
                <w:szCs w:val="24"/>
              </w:rPr>
              <w:t xml:space="preserve"> воскресенье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B490F" w:rsidRPr="00DB490F" w:rsidRDefault="00DB490F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- выходной.</w:t>
            </w:r>
          </w:p>
        </w:tc>
      </w:tr>
    </w:tbl>
    <w:p w:rsidR="00DB490F" w:rsidRPr="00DB490F" w:rsidRDefault="00DB490F" w:rsidP="00DB490F">
      <w:pPr>
        <w:ind w:firstLine="700"/>
        <w:rPr>
          <w:sz w:val="24"/>
          <w:szCs w:val="24"/>
        </w:rPr>
      </w:pPr>
    </w:p>
    <w:p w:rsidR="00DB490F" w:rsidRPr="00DB490F" w:rsidRDefault="00DB490F" w:rsidP="00DB490F">
      <w:pPr>
        <w:ind w:firstLine="700"/>
        <w:jc w:val="both"/>
        <w:rPr>
          <w:sz w:val="24"/>
          <w:szCs w:val="24"/>
        </w:rPr>
      </w:pPr>
      <w:r w:rsidRPr="00DB490F">
        <w:rPr>
          <w:sz w:val="24"/>
          <w:szCs w:val="24"/>
        </w:rPr>
        <w:lastRenderedPageBreak/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боты с заявителями.</w:t>
      </w:r>
    </w:p>
    <w:p w:rsidR="00DB490F" w:rsidRPr="00DB490F" w:rsidRDefault="00DB490F" w:rsidP="00DB490F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3. Федеральная налоговая служба Российской Федерации</w:t>
      </w:r>
    </w:p>
    <w:p w:rsidR="00DB490F" w:rsidRPr="00DB490F" w:rsidRDefault="00DB490F" w:rsidP="00DB490F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  <w:highlight w:val="yellow"/>
        </w:rPr>
      </w:pPr>
      <w:r w:rsidRPr="00DB490F">
        <w:rPr>
          <w:sz w:val="24"/>
          <w:szCs w:val="24"/>
        </w:rPr>
        <w:t>Официальный сайт Федеральной налоговой службы Российской Федерации в сети Интернет:</w:t>
      </w:r>
      <w:r w:rsidRPr="00DB490F">
        <w:rPr>
          <w:sz w:val="24"/>
          <w:szCs w:val="24"/>
          <w:lang w:val="en-US"/>
        </w:rPr>
        <w:t>www</w:t>
      </w:r>
      <w:r w:rsidRPr="00DB490F">
        <w:rPr>
          <w:sz w:val="24"/>
          <w:szCs w:val="24"/>
        </w:rPr>
        <w:t>.</w:t>
      </w:r>
      <w:r w:rsidRPr="00DB490F">
        <w:rPr>
          <w:sz w:val="24"/>
          <w:szCs w:val="24"/>
          <w:lang w:val="en-US"/>
        </w:rPr>
        <w:t>nalog</w:t>
      </w:r>
      <w:r w:rsidRPr="00DB490F">
        <w:rPr>
          <w:sz w:val="24"/>
          <w:szCs w:val="24"/>
        </w:rPr>
        <w:t>.</w:t>
      </w:r>
      <w:r w:rsidRPr="00DB490F">
        <w:rPr>
          <w:sz w:val="24"/>
          <w:szCs w:val="24"/>
          <w:lang w:val="en-US"/>
        </w:rPr>
        <w:t>ru</w:t>
      </w:r>
      <w:r w:rsidRPr="00DB490F">
        <w:rPr>
          <w:sz w:val="24"/>
          <w:szCs w:val="24"/>
        </w:rPr>
        <w:t>.</w:t>
      </w:r>
    </w:p>
    <w:p w:rsidR="00DB490F" w:rsidRPr="00DB490F" w:rsidRDefault="00DB490F" w:rsidP="00DB490F">
      <w:pPr>
        <w:autoSpaceDE w:val="0"/>
        <w:autoSpaceDN w:val="0"/>
        <w:adjustRightInd w:val="0"/>
        <w:jc w:val="center"/>
        <w:outlineLvl w:val="2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jc w:val="center"/>
        <w:rPr>
          <w:sz w:val="24"/>
          <w:szCs w:val="24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spacing w:line="240" w:lineRule="exact"/>
        <w:ind w:left="3060"/>
        <w:jc w:val="center"/>
        <w:rPr>
          <w:sz w:val="24"/>
          <w:szCs w:val="24"/>
        </w:rPr>
      </w:pPr>
      <w:r w:rsidRPr="00DB490F">
        <w:rPr>
          <w:sz w:val="24"/>
          <w:szCs w:val="24"/>
        </w:rPr>
        <w:t>Приложение 2</w:t>
      </w:r>
    </w:p>
    <w:p w:rsidR="00DB490F" w:rsidRPr="00DB490F" w:rsidRDefault="00DB490F" w:rsidP="00DB490F">
      <w:pPr>
        <w:autoSpaceDE w:val="0"/>
        <w:autoSpaceDN w:val="0"/>
        <w:adjustRightInd w:val="0"/>
        <w:ind w:left="2880"/>
        <w:jc w:val="center"/>
        <w:outlineLvl w:val="1"/>
        <w:rPr>
          <w:bCs/>
          <w:sz w:val="24"/>
          <w:szCs w:val="24"/>
        </w:rPr>
      </w:pPr>
      <w:r w:rsidRPr="00DB490F">
        <w:rPr>
          <w:sz w:val="24"/>
          <w:szCs w:val="24"/>
        </w:rPr>
        <w:t xml:space="preserve">к административному регламенту </w:t>
      </w:r>
      <w:r w:rsidRPr="00DB490F">
        <w:rPr>
          <w:bCs/>
          <w:sz w:val="24"/>
          <w:szCs w:val="24"/>
        </w:rPr>
        <w:t>по предоставлению мун</w:t>
      </w:r>
      <w:r w:rsidRPr="00DB490F">
        <w:rPr>
          <w:bCs/>
          <w:sz w:val="24"/>
          <w:szCs w:val="24"/>
        </w:rPr>
        <w:t>и</w:t>
      </w:r>
      <w:r w:rsidRPr="00DB490F">
        <w:rPr>
          <w:bCs/>
          <w:sz w:val="24"/>
          <w:szCs w:val="24"/>
        </w:rPr>
        <w:t>ципальной у</w:t>
      </w:r>
      <w:r w:rsidRPr="00DB490F">
        <w:rPr>
          <w:bCs/>
          <w:sz w:val="24"/>
          <w:szCs w:val="24"/>
        </w:rPr>
        <w:t>с</w:t>
      </w:r>
      <w:r w:rsidRPr="00DB490F">
        <w:rPr>
          <w:bCs/>
          <w:sz w:val="24"/>
          <w:szCs w:val="24"/>
        </w:rPr>
        <w:t>луги «Прекращение права постоянного</w:t>
      </w:r>
    </w:p>
    <w:p w:rsidR="00DB490F" w:rsidRPr="00DB490F" w:rsidRDefault="00DB490F" w:rsidP="00DB490F">
      <w:pPr>
        <w:autoSpaceDE w:val="0"/>
        <w:autoSpaceDN w:val="0"/>
        <w:adjustRightInd w:val="0"/>
        <w:ind w:left="2880"/>
        <w:jc w:val="center"/>
        <w:outlineLvl w:val="1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</w:t>
      </w:r>
      <w:r w:rsidRPr="00DB490F">
        <w:rPr>
          <w:bCs/>
          <w:sz w:val="24"/>
          <w:szCs w:val="24"/>
        </w:rPr>
        <w:t>б</w:t>
      </w:r>
      <w:r w:rsidRPr="00DB490F">
        <w:rPr>
          <w:bCs/>
          <w:sz w:val="24"/>
          <w:szCs w:val="24"/>
        </w:rPr>
        <w:t>ственности»</w:t>
      </w:r>
    </w:p>
    <w:p w:rsidR="00DB490F" w:rsidRPr="00DB490F" w:rsidRDefault="00DB490F" w:rsidP="00DB490F">
      <w:pPr>
        <w:spacing w:line="240" w:lineRule="exact"/>
        <w:ind w:left="3060"/>
        <w:jc w:val="center"/>
        <w:rPr>
          <w:sz w:val="24"/>
          <w:szCs w:val="24"/>
        </w:rPr>
      </w:pPr>
    </w:p>
    <w:p w:rsidR="00DB490F" w:rsidRPr="00DB490F" w:rsidRDefault="00DB490F" w:rsidP="00DB490F">
      <w:pPr>
        <w:pStyle w:val="ae"/>
        <w:spacing w:line="240" w:lineRule="exact"/>
        <w:ind w:left="3060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       </w:t>
      </w:r>
    </w:p>
    <w:p w:rsidR="00DB490F" w:rsidRPr="00DB490F" w:rsidRDefault="00DB490F" w:rsidP="00DB490F">
      <w:pPr>
        <w:pStyle w:val="ae"/>
        <w:spacing w:line="240" w:lineRule="exact"/>
        <w:ind w:left="0" w:firstLine="540"/>
        <w:rPr>
          <w:b/>
          <w:bCs/>
          <w:sz w:val="24"/>
          <w:szCs w:val="24"/>
        </w:rPr>
      </w:pPr>
      <w:r w:rsidRPr="00DB490F">
        <w:rPr>
          <w:b/>
          <w:bCs/>
          <w:sz w:val="24"/>
          <w:szCs w:val="24"/>
        </w:rPr>
        <w:t>БЛОК-СХЕМА</w:t>
      </w:r>
    </w:p>
    <w:p w:rsidR="00DB490F" w:rsidRPr="00DB490F" w:rsidRDefault="00DB490F" w:rsidP="00DB490F">
      <w:pPr>
        <w:pStyle w:val="ae"/>
        <w:spacing w:line="240" w:lineRule="exact"/>
        <w:ind w:left="0" w:firstLine="540"/>
        <w:rPr>
          <w:b/>
          <w:bCs/>
          <w:sz w:val="24"/>
          <w:szCs w:val="24"/>
        </w:rPr>
      </w:pPr>
    </w:p>
    <w:p w:rsidR="00DB490F" w:rsidRPr="00DB490F" w:rsidRDefault="00DB490F" w:rsidP="00DB490F">
      <w:pPr>
        <w:pStyle w:val="ae"/>
        <w:spacing w:line="240" w:lineRule="exact"/>
        <w:ind w:left="0" w:firstLine="540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предоставления муниципальной услуги «Прекращение права постоянного (бе</w:t>
      </w:r>
      <w:r w:rsidRPr="00DB490F">
        <w:rPr>
          <w:b/>
          <w:sz w:val="24"/>
          <w:szCs w:val="24"/>
        </w:rPr>
        <w:t>с</w:t>
      </w:r>
      <w:r w:rsidRPr="00DB490F">
        <w:rPr>
          <w:b/>
          <w:sz w:val="24"/>
          <w:szCs w:val="24"/>
        </w:rPr>
        <w:t xml:space="preserve">срочного) пользования, права пожизненного наследуемого владения, права аренды, права безвозмездного пользования земельными участками, </w:t>
      </w:r>
      <w:r w:rsidRPr="00DB490F">
        <w:rPr>
          <w:rStyle w:val="24"/>
          <w:rFonts w:eastAsia="Calibri"/>
          <w:b/>
          <w:color w:val="auto"/>
          <w:sz w:val="24"/>
          <w:szCs w:val="24"/>
          <w:lang w:eastAsia="en-US"/>
        </w:rPr>
        <w:t>находящимися в мун</w:t>
      </w:r>
      <w:r w:rsidRPr="00DB490F">
        <w:rPr>
          <w:rStyle w:val="24"/>
          <w:rFonts w:eastAsia="Calibri"/>
          <w:b/>
          <w:color w:val="auto"/>
          <w:sz w:val="24"/>
          <w:szCs w:val="24"/>
          <w:lang w:eastAsia="en-US"/>
        </w:rPr>
        <w:t>и</w:t>
      </w:r>
      <w:r w:rsidRPr="00DB490F">
        <w:rPr>
          <w:rStyle w:val="24"/>
          <w:rFonts w:eastAsia="Calibri"/>
          <w:b/>
          <w:color w:val="auto"/>
          <w:sz w:val="24"/>
          <w:szCs w:val="24"/>
          <w:lang w:eastAsia="en-US"/>
        </w:rPr>
        <w:t>ципальной собственности</w:t>
      </w:r>
      <w:r w:rsidRPr="00DB490F">
        <w:rPr>
          <w:b/>
          <w:sz w:val="24"/>
          <w:szCs w:val="24"/>
        </w:rPr>
        <w:t>»</w:t>
      </w:r>
    </w:p>
    <w:p w:rsidR="00DB490F" w:rsidRPr="00DB490F" w:rsidRDefault="00895D83" w:rsidP="00DB490F">
      <w:pPr>
        <w:spacing w:line="24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100330</wp:posOffset>
                </wp:positionV>
                <wp:extent cx="2583815" cy="383540"/>
                <wp:effectExtent l="0" t="0" r="0" b="0"/>
                <wp:wrapNone/>
                <wp:docPr id="1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in;margin-top:7.9pt;width:203.45pt;height:30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"/>
            </w:pict>
          </mc:Fallback>
        </mc:AlternateContent>
      </w: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</w:rPr>
      </w:pPr>
      <w:r w:rsidRPr="00DB490F">
        <w:rPr>
          <w:sz w:val="24"/>
          <w:szCs w:val="24"/>
        </w:rPr>
        <w:t>Прием заявления от заявителя</w:t>
      </w: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</w:rPr>
      </w:pPr>
      <w:r w:rsidRPr="00DB490F">
        <w:rPr>
          <w:sz w:val="24"/>
          <w:szCs w:val="24"/>
        </w:rPr>
        <w:t>Уполномоченным органом</w:t>
      </w:r>
    </w:p>
    <w:p w:rsidR="00DB490F" w:rsidRPr="00DB490F" w:rsidRDefault="00895D83" w:rsidP="00DB490F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26670</wp:posOffset>
                </wp:positionV>
                <wp:extent cx="635" cy="438785"/>
                <wp:effectExtent l="0" t="0" r="0" b="0"/>
                <wp:wrapNone/>
                <wp:docPr id="1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234.05pt;margin-top:2.1pt;width:.05pt;height:34.5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DB490F" w:rsidRPr="00DB490F" w:rsidRDefault="00DB490F" w:rsidP="00DB490F">
      <w:pPr>
        <w:spacing w:line="240" w:lineRule="exact"/>
        <w:rPr>
          <w:sz w:val="24"/>
          <w:szCs w:val="24"/>
        </w:rPr>
      </w:pPr>
    </w:p>
    <w:p w:rsidR="00DB490F" w:rsidRPr="00DB490F" w:rsidRDefault="00895D83" w:rsidP="00DB490F">
      <w:pPr>
        <w:spacing w:line="24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138430</wp:posOffset>
                </wp:positionV>
                <wp:extent cx="2865755" cy="381000"/>
                <wp:effectExtent l="0" t="0" r="0" b="0"/>
                <wp:wrapNone/>
                <wp:docPr id="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7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35pt;margin-top:10.9pt;width:225.65pt;height:30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"/>
            </w:pict>
          </mc:Fallback>
        </mc:AlternateContent>
      </w:r>
    </w:p>
    <w:p w:rsidR="00DB490F" w:rsidRPr="00DB490F" w:rsidRDefault="00DB490F" w:rsidP="00DB490F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Рассмотрение заявления</w:t>
      </w:r>
    </w:p>
    <w:p w:rsidR="00DB490F" w:rsidRPr="00DB490F" w:rsidRDefault="00DB490F" w:rsidP="00DB490F">
      <w:pPr>
        <w:autoSpaceDE w:val="0"/>
        <w:autoSpaceDN w:val="0"/>
        <w:adjustRightInd w:val="0"/>
        <w:ind w:firstLine="540"/>
        <w:jc w:val="center"/>
        <w:outlineLvl w:val="2"/>
        <w:rPr>
          <w:sz w:val="24"/>
          <w:szCs w:val="24"/>
        </w:rPr>
      </w:pPr>
      <w:r w:rsidRPr="00DB490F">
        <w:rPr>
          <w:sz w:val="24"/>
          <w:szCs w:val="24"/>
        </w:rPr>
        <w:t>в Уполномоченном органе</w:t>
      </w:r>
    </w:p>
    <w:p w:rsidR="00DB490F" w:rsidRPr="00DB490F" w:rsidRDefault="00895D83" w:rsidP="00DB490F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16510</wp:posOffset>
                </wp:positionV>
                <wp:extent cx="635" cy="709930"/>
                <wp:effectExtent l="0" t="0" r="0" b="0"/>
                <wp:wrapNone/>
                <wp:docPr id="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34.05pt;margin-top:1.3pt;width:.05pt;height:5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iJ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DB490F" w:rsidRPr="00DB490F">
        <w:rPr>
          <w:sz w:val="24"/>
          <w:szCs w:val="24"/>
        </w:rPr>
        <w:t xml:space="preserve">                                           </w:t>
      </w: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</w:rPr>
      </w:pPr>
    </w:p>
    <w:p w:rsidR="00DB490F" w:rsidRPr="00DB490F" w:rsidRDefault="00DB490F" w:rsidP="00DB490F">
      <w:pPr>
        <w:spacing w:line="240" w:lineRule="exact"/>
        <w:rPr>
          <w:sz w:val="24"/>
          <w:szCs w:val="24"/>
        </w:rPr>
      </w:pPr>
    </w:p>
    <w:p w:rsidR="00DB490F" w:rsidRPr="00DB490F" w:rsidRDefault="00DB490F" w:rsidP="00DB490F">
      <w:pPr>
        <w:spacing w:line="240" w:lineRule="exact"/>
        <w:rPr>
          <w:sz w:val="24"/>
          <w:szCs w:val="24"/>
        </w:rPr>
      </w:pPr>
    </w:p>
    <w:p w:rsidR="00DB490F" w:rsidRPr="00DB490F" w:rsidRDefault="00895D83" w:rsidP="00DB490F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83820</wp:posOffset>
                </wp:positionV>
                <wp:extent cx="2971800" cy="571500"/>
                <wp:effectExtent l="0" t="0" r="0" b="0"/>
                <wp:wrapNone/>
                <wp:docPr id="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35pt;margin-top:6.6pt;width:234pt;height: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"/>
            </w:pict>
          </mc:Fallback>
        </mc:AlternateContent>
      </w:r>
    </w:p>
    <w:p w:rsidR="00DB490F" w:rsidRPr="00DB490F" w:rsidRDefault="00DB490F" w:rsidP="00DB490F">
      <w:pPr>
        <w:tabs>
          <w:tab w:val="left" w:pos="5880"/>
        </w:tabs>
        <w:spacing w:line="240" w:lineRule="exact"/>
        <w:ind w:firstLine="708"/>
        <w:jc w:val="center"/>
        <w:rPr>
          <w:sz w:val="24"/>
          <w:szCs w:val="24"/>
        </w:rPr>
      </w:pPr>
      <w:r w:rsidRPr="00DB490F">
        <w:rPr>
          <w:sz w:val="24"/>
          <w:szCs w:val="24"/>
        </w:rPr>
        <w:t>Рассмотрение заявления в Комитете,</w:t>
      </w:r>
    </w:p>
    <w:p w:rsidR="00DB490F" w:rsidRPr="00DB490F" w:rsidRDefault="00DB490F" w:rsidP="00DB490F">
      <w:pPr>
        <w:ind w:firstLine="708"/>
        <w:jc w:val="center"/>
        <w:rPr>
          <w:sz w:val="24"/>
          <w:szCs w:val="24"/>
        </w:rPr>
      </w:pPr>
      <w:r w:rsidRPr="00DB490F">
        <w:rPr>
          <w:sz w:val="24"/>
          <w:szCs w:val="24"/>
        </w:rPr>
        <w:t>специалистом комитета по управлению</w:t>
      </w:r>
    </w:p>
    <w:p w:rsidR="00DB490F" w:rsidRPr="00DB490F" w:rsidRDefault="00DB490F" w:rsidP="00DB490F">
      <w:pPr>
        <w:tabs>
          <w:tab w:val="left" w:pos="5880"/>
        </w:tabs>
        <w:spacing w:line="240" w:lineRule="exact"/>
        <w:ind w:firstLine="708"/>
        <w:jc w:val="center"/>
        <w:rPr>
          <w:sz w:val="24"/>
          <w:szCs w:val="24"/>
        </w:rPr>
      </w:pPr>
      <w:r w:rsidRPr="00DB490F">
        <w:rPr>
          <w:sz w:val="24"/>
          <w:szCs w:val="24"/>
        </w:rPr>
        <w:t>муниципальным имуществом</w:t>
      </w:r>
    </w:p>
    <w:p w:rsidR="00DB490F" w:rsidRPr="00DB490F" w:rsidRDefault="00895D83" w:rsidP="00DB490F">
      <w:pPr>
        <w:tabs>
          <w:tab w:val="left" w:pos="708"/>
          <w:tab w:val="left" w:pos="1416"/>
          <w:tab w:val="left" w:pos="3140"/>
        </w:tabs>
        <w:spacing w:line="240" w:lineRule="exact"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29210</wp:posOffset>
                </wp:positionV>
                <wp:extent cx="635" cy="617220"/>
                <wp:effectExtent l="0" t="0" r="0" b="0"/>
                <wp:wrapNone/>
                <wp:docPr id="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34.05pt;margin-top:2.3pt;width:.05pt;height:4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GHOAIAAF8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DB490F" w:rsidRPr="00DB490F" w:rsidRDefault="00DB490F" w:rsidP="00DB490F">
      <w:pPr>
        <w:spacing w:line="240" w:lineRule="exact"/>
        <w:rPr>
          <w:sz w:val="24"/>
          <w:szCs w:val="24"/>
        </w:rPr>
      </w:pPr>
    </w:p>
    <w:p w:rsidR="00DB490F" w:rsidRPr="00DB490F" w:rsidRDefault="00DB490F" w:rsidP="00DB490F">
      <w:pPr>
        <w:spacing w:line="240" w:lineRule="exact"/>
        <w:rPr>
          <w:sz w:val="24"/>
          <w:szCs w:val="24"/>
        </w:rPr>
      </w:pPr>
    </w:p>
    <w:p w:rsidR="00DB490F" w:rsidRPr="00DB490F" w:rsidRDefault="00DB490F" w:rsidP="00DB490F">
      <w:pPr>
        <w:spacing w:line="240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277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0"/>
      </w:tblGrid>
      <w:tr w:rsidR="00DB490F" w:rsidRPr="00DB490F" w:rsidTr="00DB490F">
        <w:trPr>
          <w:trHeight w:val="878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0F" w:rsidRPr="00DB490F" w:rsidRDefault="00DB490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B490F" w:rsidRPr="00DB490F" w:rsidRDefault="00DB49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Формирование и направление межведо</w:t>
            </w:r>
            <w:r w:rsidRPr="00DB490F">
              <w:rPr>
                <w:sz w:val="24"/>
                <w:szCs w:val="24"/>
              </w:rPr>
              <w:t>м</w:t>
            </w:r>
            <w:r w:rsidRPr="00DB490F">
              <w:rPr>
                <w:sz w:val="24"/>
                <w:szCs w:val="24"/>
              </w:rPr>
              <w:t>ственных з</w:t>
            </w:r>
            <w:r w:rsidRPr="00DB490F">
              <w:rPr>
                <w:sz w:val="24"/>
                <w:szCs w:val="24"/>
              </w:rPr>
              <w:t>а</w:t>
            </w:r>
            <w:r w:rsidRPr="00DB490F">
              <w:rPr>
                <w:sz w:val="24"/>
                <w:szCs w:val="24"/>
              </w:rPr>
              <w:t>просов</w:t>
            </w:r>
          </w:p>
        </w:tc>
      </w:tr>
    </w:tbl>
    <w:p w:rsidR="00DB490F" w:rsidRPr="00DB490F" w:rsidRDefault="00DB490F" w:rsidP="00DB490F">
      <w:pPr>
        <w:spacing w:line="240" w:lineRule="exact"/>
        <w:ind w:firstLine="708"/>
        <w:rPr>
          <w:sz w:val="24"/>
          <w:szCs w:val="24"/>
        </w:rPr>
      </w:pPr>
    </w:p>
    <w:p w:rsidR="00DB490F" w:rsidRPr="00DB490F" w:rsidRDefault="00DB490F" w:rsidP="00DB490F">
      <w:pPr>
        <w:spacing w:line="240" w:lineRule="exact"/>
        <w:ind w:firstLine="708"/>
        <w:rPr>
          <w:sz w:val="24"/>
          <w:szCs w:val="24"/>
        </w:rPr>
      </w:pPr>
    </w:p>
    <w:p w:rsidR="00DB490F" w:rsidRPr="00DB490F" w:rsidRDefault="00DB490F" w:rsidP="00DB490F">
      <w:pPr>
        <w:spacing w:line="240" w:lineRule="exact"/>
        <w:ind w:firstLine="708"/>
        <w:jc w:val="center"/>
        <w:rPr>
          <w:sz w:val="24"/>
          <w:szCs w:val="24"/>
        </w:rPr>
      </w:pPr>
    </w:p>
    <w:p w:rsidR="00DB490F" w:rsidRPr="00DB490F" w:rsidRDefault="00DB490F" w:rsidP="00DB490F">
      <w:pPr>
        <w:spacing w:line="240" w:lineRule="exact"/>
        <w:ind w:firstLine="708"/>
        <w:jc w:val="center"/>
        <w:rPr>
          <w:sz w:val="24"/>
          <w:szCs w:val="24"/>
        </w:rPr>
      </w:pPr>
    </w:p>
    <w:p w:rsidR="00DB490F" w:rsidRPr="00DB490F" w:rsidRDefault="00DB490F" w:rsidP="00DB490F">
      <w:pPr>
        <w:spacing w:line="240" w:lineRule="exact"/>
        <w:ind w:firstLine="708"/>
        <w:jc w:val="both"/>
        <w:rPr>
          <w:sz w:val="24"/>
          <w:szCs w:val="24"/>
        </w:rPr>
      </w:pPr>
    </w:p>
    <w:p w:rsidR="00DB490F" w:rsidRPr="00DB490F" w:rsidRDefault="00895D83" w:rsidP="00DB490F">
      <w:pPr>
        <w:spacing w:line="240" w:lineRule="exact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</wp:posOffset>
                </wp:positionV>
                <wp:extent cx="2971800" cy="914400"/>
                <wp:effectExtent l="0" t="0" r="0" b="0"/>
                <wp:wrapNone/>
                <wp:docPr id="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0F" w:rsidRDefault="00DB490F" w:rsidP="00DB490F">
                            <w:r>
                              <w:t>Издание постановления е о прекращении права на земельный участок либо подготовка отказа в пр</w:t>
                            </w:r>
                            <w:r>
                              <w:t>е</w:t>
                            </w:r>
                            <w:r>
                              <w:t>кращении прав на земельный участок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2in;margin-top:1.8pt;width:234pt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">
                <v:textbox>
                  <w:txbxContent>
                    <w:p w:rsidR="00DB490F" w:rsidRDefault="00DB490F" w:rsidP="00DB490F">
                      <w:r>
                        <w:t>Издание постановления е о прекращении права на земельный участок либо подготовка отказа в пр</w:t>
                      </w:r>
                      <w:r>
                        <w:t>е</w:t>
                      </w:r>
                      <w:r>
                        <w:t>кращении прав на земельный участок</w:t>
                      </w:r>
                    </w:p>
                  </w:txbxContent>
                </v:textbox>
              </v:rect>
            </w:pict>
          </mc:Fallback>
        </mc:AlternateContent>
      </w:r>
    </w:p>
    <w:p w:rsidR="00DB490F" w:rsidRPr="00DB490F" w:rsidRDefault="00DB490F" w:rsidP="00DB490F">
      <w:pPr>
        <w:tabs>
          <w:tab w:val="left" w:pos="1920"/>
          <w:tab w:val="left" w:pos="6780"/>
        </w:tabs>
        <w:spacing w:line="240" w:lineRule="exact"/>
        <w:rPr>
          <w:sz w:val="24"/>
          <w:szCs w:val="24"/>
        </w:rPr>
      </w:pPr>
      <w:r w:rsidRPr="00DB490F">
        <w:rPr>
          <w:sz w:val="24"/>
          <w:szCs w:val="24"/>
        </w:rPr>
        <w:tab/>
      </w:r>
      <w:r w:rsidRPr="00DB490F">
        <w:rPr>
          <w:sz w:val="24"/>
          <w:szCs w:val="24"/>
        </w:rPr>
        <w:tab/>
      </w:r>
    </w:p>
    <w:p w:rsidR="00DB490F" w:rsidRPr="00DB490F" w:rsidRDefault="00DB490F" w:rsidP="00DB490F">
      <w:pPr>
        <w:tabs>
          <w:tab w:val="left" w:pos="1920"/>
        </w:tabs>
        <w:spacing w:line="240" w:lineRule="exact"/>
        <w:rPr>
          <w:sz w:val="24"/>
          <w:szCs w:val="24"/>
        </w:rPr>
      </w:pPr>
    </w:p>
    <w:p w:rsidR="00DB490F" w:rsidRPr="00DB490F" w:rsidRDefault="00DB490F" w:rsidP="00DB490F">
      <w:pPr>
        <w:tabs>
          <w:tab w:val="left" w:pos="1920"/>
        </w:tabs>
        <w:spacing w:line="240" w:lineRule="exact"/>
        <w:rPr>
          <w:sz w:val="24"/>
          <w:szCs w:val="24"/>
        </w:rPr>
      </w:pPr>
    </w:p>
    <w:p w:rsidR="00DB490F" w:rsidRPr="00DB490F" w:rsidRDefault="00DB490F" w:rsidP="00DB490F">
      <w:pPr>
        <w:tabs>
          <w:tab w:val="left" w:pos="1920"/>
        </w:tabs>
        <w:spacing w:line="240" w:lineRule="exact"/>
        <w:rPr>
          <w:sz w:val="24"/>
          <w:szCs w:val="24"/>
        </w:rPr>
      </w:pPr>
    </w:p>
    <w:p w:rsidR="00DB490F" w:rsidRPr="00DB490F" w:rsidRDefault="00DB490F" w:rsidP="00DB490F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4"/>
          <w:szCs w:val="24"/>
        </w:rPr>
      </w:pPr>
    </w:p>
    <w:p w:rsidR="00DB490F" w:rsidRPr="00DB490F" w:rsidRDefault="00DB490F" w:rsidP="00DB490F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4"/>
          <w:szCs w:val="24"/>
        </w:rPr>
      </w:pPr>
    </w:p>
    <w:p w:rsidR="00DB490F" w:rsidRPr="00DB490F" w:rsidRDefault="00895D83" w:rsidP="00DB490F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3086100" cy="895350"/>
                <wp:effectExtent l="0" t="0" r="0" b="0"/>
                <wp:wrapNone/>
                <wp:docPr id="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35pt;margin-top:7.8pt;width:243pt;height:70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"/>
            </w:pict>
          </mc:Fallback>
        </mc:AlternateContent>
      </w:r>
    </w:p>
    <w:p w:rsidR="00DB490F" w:rsidRPr="00DB490F" w:rsidRDefault="00DB490F" w:rsidP="00DB490F">
      <w:pPr>
        <w:jc w:val="center"/>
        <w:rPr>
          <w:sz w:val="24"/>
          <w:szCs w:val="24"/>
        </w:rPr>
      </w:pPr>
    </w:p>
    <w:p w:rsidR="00DB490F" w:rsidRPr="00DB490F" w:rsidRDefault="00DB490F" w:rsidP="00DB490F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DB490F">
        <w:rPr>
          <w:rFonts w:eastAsia="Calibri"/>
          <w:sz w:val="24"/>
          <w:szCs w:val="24"/>
          <w:lang w:eastAsia="en-US"/>
        </w:rPr>
        <w:t xml:space="preserve">    Подготовка соглашения о расторжении</w:t>
      </w:r>
    </w:p>
    <w:p w:rsidR="00DB490F" w:rsidRPr="00DB490F" w:rsidRDefault="00DB490F" w:rsidP="00DB490F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DB490F">
        <w:rPr>
          <w:rFonts w:eastAsia="Calibri"/>
          <w:sz w:val="24"/>
          <w:szCs w:val="24"/>
          <w:lang w:eastAsia="en-US"/>
        </w:rPr>
        <w:t xml:space="preserve">    Договора аренды земельного участка</w:t>
      </w:r>
    </w:p>
    <w:p w:rsidR="00DB490F" w:rsidRPr="00DB490F" w:rsidRDefault="00DB490F" w:rsidP="00DB490F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DB490F" w:rsidRPr="00DB490F" w:rsidRDefault="00DB490F" w:rsidP="00DB490F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DB490F" w:rsidRPr="00DB490F" w:rsidRDefault="00895D83" w:rsidP="00DB490F">
      <w:pPr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55245</wp:posOffset>
                </wp:positionV>
                <wp:extent cx="4445" cy="0"/>
                <wp:effectExtent l="0" t="0" r="0" b="0"/>
                <wp:wrapNone/>
                <wp:docPr id="4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1.1pt;margin-top:4.35pt;width:.3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">
                <v:stroke endarrow="block"/>
              </v:shape>
            </w:pict>
          </mc:Fallback>
        </mc:AlternateContent>
      </w:r>
      <w:r w:rsidR="00DB490F" w:rsidRPr="00DB490F">
        <w:rPr>
          <w:rFonts w:eastAsia="Calibri"/>
          <w:sz w:val="24"/>
          <w:szCs w:val="24"/>
          <w:lang w:eastAsia="en-US"/>
        </w:rPr>
        <w:tab/>
      </w:r>
    </w:p>
    <w:p w:rsidR="00DB490F" w:rsidRPr="00DB490F" w:rsidRDefault="00DB490F" w:rsidP="00DB490F">
      <w:pPr>
        <w:rPr>
          <w:sz w:val="24"/>
          <w:szCs w:val="24"/>
        </w:rPr>
      </w:pPr>
    </w:p>
    <w:p w:rsidR="00DB490F" w:rsidRPr="00DB490F" w:rsidRDefault="00DB490F" w:rsidP="00DB490F">
      <w:pPr>
        <w:jc w:val="center"/>
        <w:rPr>
          <w:sz w:val="24"/>
          <w:szCs w:val="24"/>
        </w:rPr>
      </w:pPr>
      <w:r w:rsidRPr="00DB490F">
        <w:rPr>
          <w:sz w:val="24"/>
          <w:szCs w:val="24"/>
        </w:rPr>
        <w:t xml:space="preserve">                                                  Приложение  3</w:t>
      </w:r>
    </w:p>
    <w:p w:rsidR="00DB490F" w:rsidRPr="00DB490F" w:rsidRDefault="00DB490F" w:rsidP="00DB490F">
      <w:pPr>
        <w:autoSpaceDE w:val="0"/>
        <w:autoSpaceDN w:val="0"/>
        <w:adjustRightInd w:val="0"/>
        <w:ind w:left="2880"/>
        <w:jc w:val="center"/>
        <w:outlineLvl w:val="1"/>
        <w:rPr>
          <w:bCs/>
          <w:sz w:val="24"/>
          <w:szCs w:val="24"/>
        </w:rPr>
      </w:pPr>
      <w:r w:rsidRPr="00DB490F">
        <w:rPr>
          <w:sz w:val="24"/>
          <w:szCs w:val="24"/>
        </w:rPr>
        <w:t xml:space="preserve">к административному регламенту </w:t>
      </w:r>
      <w:r w:rsidRPr="00DB490F">
        <w:rPr>
          <w:bCs/>
          <w:sz w:val="24"/>
          <w:szCs w:val="24"/>
        </w:rPr>
        <w:t>по предоставлению мун</w:t>
      </w:r>
      <w:r w:rsidRPr="00DB490F">
        <w:rPr>
          <w:bCs/>
          <w:sz w:val="24"/>
          <w:szCs w:val="24"/>
        </w:rPr>
        <w:t>и</w:t>
      </w:r>
      <w:r w:rsidRPr="00DB490F">
        <w:rPr>
          <w:bCs/>
          <w:sz w:val="24"/>
          <w:szCs w:val="24"/>
        </w:rPr>
        <w:t>ципальной у</w:t>
      </w:r>
      <w:r w:rsidRPr="00DB490F">
        <w:rPr>
          <w:bCs/>
          <w:sz w:val="24"/>
          <w:szCs w:val="24"/>
        </w:rPr>
        <w:t>с</w:t>
      </w:r>
      <w:r w:rsidRPr="00DB490F">
        <w:rPr>
          <w:bCs/>
          <w:sz w:val="24"/>
          <w:szCs w:val="24"/>
        </w:rPr>
        <w:t>луги «Прекращение права постоянного</w:t>
      </w:r>
    </w:p>
    <w:p w:rsidR="00DB490F" w:rsidRPr="00DB490F" w:rsidRDefault="00DB490F" w:rsidP="00DB490F">
      <w:pPr>
        <w:autoSpaceDE w:val="0"/>
        <w:autoSpaceDN w:val="0"/>
        <w:adjustRightInd w:val="0"/>
        <w:ind w:left="2880"/>
        <w:jc w:val="center"/>
        <w:outlineLvl w:val="1"/>
        <w:rPr>
          <w:bCs/>
          <w:sz w:val="24"/>
          <w:szCs w:val="24"/>
        </w:rPr>
      </w:pPr>
      <w:r w:rsidRPr="00DB490F">
        <w:rPr>
          <w:bCs/>
          <w:sz w:val="24"/>
          <w:szCs w:val="24"/>
        </w:rPr>
        <w:t>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</w:t>
      </w:r>
      <w:r w:rsidRPr="00DB490F">
        <w:rPr>
          <w:bCs/>
          <w:sz w:val="24"/>
          <w:szCs w:val="24"/>
        </w:rPr>
        <w:t>б</w:t>
      </w:r>
      <w:r w:rsidRPr="00DB490F">
        <w:rPr>
          <w:bCs/>
          <w:sz w:val="24"/>
          <w:szCs w:val="24"/>
        </w:rPr>
        <w:t>ственности»</w:t>
      </w:r>
    </w:p>
    <w:p w:rsidR="00DB490F" w:rsidRPr="00DB490F" w:rsidRDefault="00DB490F" w:rsidP="00DB490F">
      <w:pPr>
        <w:jc w:val="right"/>
        <w:rPr>
          <w:sz w:val="24"/>
          <w:szCs w:val="24"/>
        </w:rPr>
      </w:pPr>
    </w:p>
    <w:p w:rsidR="00DB490F" w:rsidRPr="00DB490F" w:rsidRDefault="00DB490F" w:rsidP="00DB490F">
      <w:pPr>
        <w:jc w:val="center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lastRenderedPageBreak/>
        <w:t xml:space="preserve">Форма заявления </w:t>
      </w:r>
    </w:p>
    <w:p w:rsidR="00DB490F" w:rsidRPr="00DB490F" w:rsidRDefault="00DB490F" w:rsidP="00DB490F">
      <w:pPr>
        <w:jc w:val="center"/>
        <w:rPr>
          <w:b/>
          <w:sz w:val="24"/>
          <w:szCs w:val="24"/>
        </w:rPr>
      </w:pPr>
      <w:r w:rsidRPr="00DB490F">
        <w:rPr>
          <w:b/>
          <w:sz w:val="24"/>
          <w:szCs w:val="24"/>
        </w:rPr>
        <w:t>на предоставление муниципальной услуги</w:t>
      </w:r>
    </w:p>
    <w:p w:rsidR="00DB490F" w:rsidRPr="00DB490F" w:rsidRDefault="00DB490F" w:rsidP="00DB490F">
      <w:pPr>
        <w:jc w:val="center"/>
        <w:rPr>
          <w:caps/>
          <w:sz w:val="24"/>
          <w:szCs w:val="24"/>
        </w:rPr>
      </w:pPr>
    </w:p>
    <w:p w:rsidR="00DB490F" w:rsidRPr="00DB490F" w:rsidRDefault="00DB490F" w:rsidP="00DB490F">
      <w:pPr>
        <w:ind w:left="4600"/>
        <w:rPr>
          <w:i/>
          <w:sz w:val="24"/>
          <w:szCs w:val="24"/>
        </w:rPr>
      </w:pPr>
      <w:r w:rsidRPr="00DB490F">
        <w:rPr>
          <w:i/>
          <w:sz w:val="24"/>
          <w:szCs w:val="24"/>
        </w:rPr>
        <w:t xml:space="preserve">       Главе Валдайского муниципального рай</w:t>
      </w:r>
      <w:r w:rsidRPr="00DB490F">
        <w:rPr>
          <w:i/>
          <w:sz w:val="24"/>
          <w:szCs w:val="24"/>
        </w:rPr>
        <w:t>о</w:t>
      </w:r>
      <w:r w:rsidRPr="00DB490F">
        <w:rPr>
          <w:i/>
          <w:sz w:val="24"/>
          <w:szCs w:val="24"/>
        </w:rPr>
        <w:t xml:space="preserve">на </w:t>
      </w:r>
    </w:p>
    <w:p w:rsidR="00DB490F" w:rsidRPr="00DB490F" w:rsidRDefault="00DB490F" w:rsidP="00DB490F">
      <w:pPr>
        <w:ind w:left="4300" w:firstLine="300"/>
        <w:rPr>
          <w:sz w:val="24"/>
          <w:szCs w:val="24"/>
        </w:rPr>
      </w:pPr>
      <w:r w:rsidRPr="00DB490F">
        <w:rPr>
          <w:sz w:val="24"/>
          <w:szCs w:val="24"/>
        </w:rPr>
        <w:t xml:space="preserve">        _____________________________________</w:t>
      </w:r>
      <w:r w:rsidRPr="00DB490F">
        <w:rPr>
          <w:sz w:val="24"/>
          <w:szCs w:val="24"/>
        </w:rPr>
        <w:tab/>
      </w:r>
    </w:p>
    <w:p w:rsidR="00DB490F" w:rsidRPr="00DB490F" w:rsidRDefault="00DB490F" w:rsidP="00DB490F">
      <w:pPr>
        <w:jc w:val="right"/>
        <w:rPr>
          <w:i/>
          <w:sz w:val="24"/>
          <w:szCs w:val="24"/>
        </w:rPr>
      </w:pPr>
      <w:r w:rsidRPr="00DB490F">
        <w:rPr>
          <w:i/>
          <w:sz w:val="24"/>
          <w:szCs w:val="24"/>
        </w:rPr>
        <w:t>от ___________________________________</w:t>
      </w:r>
    </w:p>
    <w:p w:rsidR="00DB490F" w:rsidRPr="00DB490F" w:rsidRDefault="00DB490F" w:rsidP="00DB490F">
      <w:pPr>
        <w:jc w:val="right"/>
        <w:rPr>
          <w:i/>
          <w:sz w:val="24"/>
          <w:szCs w:val="24"/>
        </w:rPr>
      </w:pPr>
      <w:r w:rsidRPr="00DB490F">
        <w:rPr>
          <w:i/>
          <w:sz w:val="24"/>
          <w:szCs w:val="24"/>
        </w:rPr>
        <w:t xml:space="preserve">______________________________________ </w:t>
      </w:r>
    </w:p>
    <w:p w:rsidR="00DB490F" w:rsidRPr="00DB490F" w:rsidRDefault="00DB490F" w:rsidP="00DB490F">
      <w:pPr>
        <w:ind w:left="4956" w:firstLine="708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(Ф.И.О., наименование заявителя)</w:t>
      </w:r>
    </w:p>
    <w:p w:rsidR="00DB490F" w:rsidRPr="00DB490F" w:rsidRDefault="00DB490F" w:rsidP="00DB490F">
      <w:pPr>
        <w:jc w:val="right"/>
        <w:rPr>
          <w:i/>
          <w:sz w:val="24"/>
          <w:szCs w:val="24"/>
        </w:rPr>
      </w:pPr>
      <w:r w:rsidRPr="00DB490F">
        <w:rPr>
          <w:i/>
          <w:sz w:val="24"/>
          <w:szCs w:val="24"/>
        </w:rPr>
        <w:t xml:space="preserve">                                                    </w:t>
      </w:r>
    </w:p>
    <w:p w:rsidR="00DB490F" w:rsidRPr="00DB490F" w:rsidRDefault="00DB490F" w:rsidP="00DB490F">
      <w:pPr>
        <w:jc w:val="center"/>
        <w:rPr>
          <w:sz w:val="24"/>
          <w:szCs w:val="24"/>
        </w:rPr>
      </w:pPr>
      <w:r w:rsidRPr="00DB490F">
        <w:rPr>
          <w:i/>
          <w:sz w:val="24"/>
          <w:szCs w:val="24"/>
        </w:rPr>
        <w:t xml:space="preserve">    </w:t>
      </w:r>
      <w:r w:rsidRPr="00DB490F">
        <w:rPr>
          <w:i/>
          <w:sz w:val="24"/>
          <w:szCs w:val="24"/>
        </w:rPr>
        <w:tab/>
      </w:r>
      <w:r w:rsidRPr="00DB490F">
        <w:rPr>
          <w:i/>
          <w:sz w:val="24"/>
          <w:szCs w:val="24"/>
        </w:rPr>
        <w:tab/>
      </w:r>
      <w:r w:rsidRPr="00DB490F">
        <w:rPr>
          <w:i/>
          <w:sz w:val="24"/>
          <w:szCs w:val="24"/>
        </w:rPr>
        <w:tab/>
      </w:r>
      <w:r w:rsidRPr="00DB490F">
        <w:rPr>
          <w:i/>
          <w:sz w:val="24"/>
          <w:szCs w:val="24"/>
        </w:rPr>
        <w:tab/>
      </w:r>
      <w:r w:rsidRPr="00DB490F">
        <w:rPr>
          <w:i/>
          <w:sz w:val="24"/>
          <w:szCs w:val="24"/>
        </w:rPr>
        <w:tab/>
        <w:t xml:space="preserve">                ______________________________________</w:t>
      </w:r>
    </w:p>
    <w:p w:rsidR="00DB490F" w:rsidRPr="00DB490F" w:rsidRDefault="00DB490F" w:rsidP="00DB490F">
      <w:pPr>
        <w:jc w:val="center"/>
        <w:rPr>
          <w:sz w:val="24"/>
          <w:szCs w:val="24"/>
        </w:rPr>
      </w:pPr>
      <w:r w:rsidRPr="00DB490F">
        <w:rPr>
          <w:sz w:val="24"/>
          <w:szCs w:val="24"/>
        </w:rPr>
        <w:tab/>
      </w:r>
      <w:r w:rsidRPr="00DB490F">
        <w:rPr>
          <w:sz w:val="24"/>
          <w:szCs w:val="24"/>
        </w:rPr>
        <w:tab/>
      </w:r>
      <w:r w:rsidRPr="00DB490F">
        <w:rPr>
          <w:sz w:val="24"/>
          <w:szCs w:val="24"/>
        </w:rPr>
        <w:tab/>
      </w:r>
      <w:r w:rsidRPr="00DB490F">
        <w:rPr>
          <w:i/>
          <w:sz w:val="24"/>
          <w:szCs w:val="24"/>
        </w:rPr>
        <w:t xml:space="preserve">                проживающего(-ей) по адресу:              </w:t>
      </w:r>
    </w:p>
    <w:p w:rsidR="00DB490F" w:rsidRPr="00DB490F" w:rsidRDefault="00DB490F" w:rsidP="00DB490F">
      <w:pPr>
        <w:jc w:val="center"/>
        <w:rPr>
          <w:sz w:val="24"/>
          <w:szCs w:val="24"/>
        </w:rPr>
      </w:pPr>
      <w:r w:rsidRPr="00DB490F">
        <w:rPr>
          <w:sz w:val="24"/>
          <w:szCs w:val="24"/>
        </w:rPr>
        <w:t xml:space="preserve">                                                                           ______________________________________</w:t>
      </w:r>
    </w:p>
    <w:p w:rsidR="00DB490F" w:rsidRPr="00DB490F" w:rsidRDefault="00DB490F" w:rsidP="00DB490F">
      <w:pPr>
        <w:jc w:val="center"/>
        <w:rPr>
          <w:sz w:val="24"/>
          <w:szCs w:val="24"/>
        </w:rPr>
      </w:pPr>
      <w:r w:rsidRPr="00DB490F">
        <w:rPr>
          <w:sz w:val="24"/>
          <w:szCs w:val="24"/>
        </w:rPr>
        <w:t xml:space="preserve">                                                                          ______________________________________</w:t>
      </w:r>
    </w:p>
    <w:p w:rsidR="00DB490F" w:rsidRPr="00DB490F" w:rsidRDefault="00DB490F" w:rsidP="00DB490F">
      <w:pPr>
        <w:ind w:left="4956" w:firstLine="264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(адрес проживания, место нахождения)</w:t>
      </w:r>
    </w:p>
    <w:p w:rsidR="00DB490F" w:rsidRPr="00DB490F" w:rsidRDefault="00DB490F" w:rsidP="00DB490F">
      <w:pPr>
        <w:rPr>
          <w:sz w:val="24"/>
          <w:szCs w:val="24"/>
        </w:rPr>
      </w:pPr>
    </w:p>
    <w:p w:rsidR="00DB490F" w:rsidRPr="00DB490F" w:rsidRDefault="00DB490F" w:rsidP="00DB490F">
      <w:pPr>
        <w:jc w:val="center"/>
        <w:rPr>
          <w:sz w:val="24"/>
          <w:szCs w:val="24"/>
        </w:rPr>
      </w:pPr>
      <w:r w:rsidRPr="00DB490F">
        <w:rPr>
          <w:sz w:val="24"/>
          <w:szCs w:val="24"/>
        </w:rPr>
        <w:t xml:space="preserve">                                                                         </w:t>
      </w:r>
      <w:r w:rsidRPr="00DB490F">
        <w:rPr>
          <w:i/>
          <w:sz w:val="24"/>
          <w:szCs w:val="24"/>
        </w:rPr>
        <w:t>тел.</w:t>
      </w:r>
      <w:r w:rsidRPr="00DB490F">
        <w:rPr>
          <w:sz w:val="24"/>
          <w:szCs w:val="24"/>
        </w:rPr>
        <w:t xml:space="preserve"> ________________________________</w:t>
      </w:r>
    </w:p>
    <w:p w:rsidR="00DB490F" w:rsidRPr="00DB490F" w:rsidRDefault="00DB490F" w:rsidP="00DB490F">
      <w:pPr>
        <w:ind w:left="4248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            </w:t>
      </w:r>
    </w:p>
    <w:p w:rsidR="00DB490F" w:rsidRPr="00DB490F" w:rsidRDefault="00DB490F" w:rsidP="00DB490F">
      <w:pPr>
        <w:ind w:left="4248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         _____________________________________</w:t>
      </w:r>
    </w:p>
    <w:p w:rsidR="00DB490F" w:rsidRPr="00DB490F" w:rsidRDefault="00DB490F" w:rsidP="00DB490F">
      <w:pPr>
        <w:ind w:left="4248"/>
        <w:jc w:val="both"/>
        <w:rPr>
          <w:sz w:val="24"/>
          <w:szCs w:val="24"/>
        </w:rPr>
      </w:pPr>
    </w:p>
    <w:p w:rsidR="00DB490F" w:rsidRPr="00DB490F" w:rsidRDefault="00DB490F" w:rsidP="00DB490F">
      <w:pPr>
        <w:ind w:left="4248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          ____________________________________</w:t>
      </w:r>
    </w:p>
    <w:p w:rsidR="00DB490F" w:rsidRPr="00DB490F" w:rsidRDefault="00DB490F" w:rsidP="00DB490F">
      <w:pPr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                 </w:t>
      </w:r>
      <w:r w:rsidRPr="00DB490F">
        <w:rPr>
          <w:sz w:val="24"/>
          <w:szCs w:val="24"/>
        </w:rPr>
        <w:tab/>
      </w:r>
      <w:r w:rsidRPr="00DB490F">
        <w:rPr>
          <w:sz w:val="24"/>
          <w:szCs w:val="24"/>
        </w:rPr>
        <w:tab/>
      </w:r>
      <w:r w:rsidRPr="00DB490F">
        <w:rPr>
          <w:sz w:val="24"/>
          <w:szCs w:val="24"/>
        </w:rPr>
        <w:tab/>
      </w:r>
      <w:r w:rsidRPr="00DB490F">
        <w:rPr>
          <w:sz w:val="24"/>
          <w:szCs w:val="24"/>
        </w:rPr>
        <w:tab/>
      </w:r>
      <w:r w:rsidRPr="00DB490F">
        <w:rPr>
          <w:sz w:val="24"/>
          <w:szCs w:val="24"/>
        </w:rPr>
        <w:tab/>
      </w:r>
      <w:r w:rsidRPr="00DB490F">
        <w:rPr>
          <w:sz w:val="24"/>
          <w:szCs w:val="24"/>
        </w:rPr>
        <w:tab/>
      </w:r>
      <w:r w:rsidRPr="00DB490F">
        <w:rPr>
          <w:sz w:val="24"/>
          <w:szCs w:val="24"/>
        </w:rPr>
        <w:tab/>
        <w:t>(Ф.И.О., адрес представителя)</w:t>
      </w:r>
    </w:p>
    <w:p w:rsidR="00DB490F" w:rsidRPr="00DB490F" w:rsidRDefault="00DB490F" w:rsidP="00DB490F">
      <w:pPr>
        <w:ind w:left="4248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                                                                                      ______________________________</w:t>
      </w:r>
      <w:r>
        <w:rPr>
          <w:sz w:val="24"/>
          <w:szCs w:val="24"/>
        </w:rPr>
        <w:t>____________</w:t>
      </w:r>
    </w:p>
    <w:p w:rsidR="00DB490F" w:rsidRDefault="00DB490F" w:rsidP="00DB490F">
      <w:pPr>
        <w:ind w:left="2832" w:firstLine="708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    (документ, подтверждающий полномочия представ</w:t>
      </w:r>
      <w:r w:rsidRPr="00DB490F">
        <w:rPr>
          <w:sz w:val="24"/>
          <w:szCs w:val="24"/>
        </w:rPr>
        <w:t>и</w:t>
      </w:r>
      <w:r>
        <w:rPr>
          <w:sz w:val="24"/>
          <w:szCs w:val="24"/>
        </w:rPr>
        <w:t>-</w:t>
      </w:r>
    </w:p>
    <w:p w:rsidR="00DB490F" w:rsidRPr="00DB490F" w:rsidRDefault="00DB490F" w:rsidP="00DB490F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DB490F">
        <w:rPr>
          <w:sz w:val="24"/>
          <w:szCs w:val="24"/>
        </w:rPr>
        <w:t>теля)</w:t>
      </w:r>
    </w:p>
    <w:p w:rsidR="00DB490F" w:rsidRPr="00DB490F" w:rsidRDefault="00DB490F" w:rsidP="00DB490F">
      <w:pPr>
        <w:jc w:val="center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pStyle w:val="3"/>
        <w:ind w:firstLine="720"/>
        <w:rPr>
          <w:color w:val="auto"/>
          <w:sz w:val="24"/>
          <w:szCs w:val="24"/>
        </w:rPr>
      </w:pPr>
      <w:bookmarkStart w:id="3" w:name="_Приложение_№_2"/>
      <w:bookmarkEnd w:id="3"/>
      <w:r w:rsidRPr="00DB490F">
        <w:rPr>
          <w:b/>
          <w:color w:val="auto"/>
          <w:sz w:val="24"/>
          <w:szCs w:val="24"/>
        </w:rPr>
        <w:t>З</w:t>
      </w:r>
      <w:r>
        <w:rPr>
          <w:b/>
          <w:color w:val="auto"/>
          <w:sz w:val="24"/>
          <w:szCs w:val="24"/>
        </w:rPr>
        <w:t>АЯВЛЕНИЕ</w:t>
      </w:r>
    </w:p>
    <w:p w:rsidR="00DB490F" w:rsidRPr="00DB490F" w:rsidRDefault="00DB490F" w:rsidP="00DB490F">
      <w:pPr>
        <w:rPr>
          <w:sz w:val="24"/>
          <w:szCs w:val="24"/>
        </w:rPr>
      </w:pPr>
    </w:p>
    <w:p w:rsidR="00DB490F" w:rsidRPr="00DB490F" w:rsidRDefault="00DB490F" w:rsidP="00DB490F">
      <w:pPr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      Прошу прекратить право (постоянного (бессрочного) пользования, пожизненного наследуемого владения, аренды, безвозмездного пользования) на земельный участок, ра</w:t>
      </w:r>
      <w:r w:rsidRPr="00DB490F">
        <w:rPr>
          <w:sz w:val="24"/>
          <w:szCs w:val="24"/>
        </w:rPr>
        <w:t>с</w:t>
      </w:r>
      <w:r w:rsidRPr="00DB490F">
        <w:rPr>
          <w:sz w:val="24"/>
          <w:szCs w:val="24"/>
        </w:rPr>
        <w:t>положенный:</w:t>
      </w:r>
    </w:p>
    <w:p w:rsidR="00DB490F" w:rsidRPr="00DB490F" w:rsidRDefault="00DB490F" w:rsidP="00DB490F">
      <w:pPr>
        <w:jc w:val="both"/>
        <w:rPr>
          <w:sz w:val="24"/>
          <w:szCs w:val="24"/>
        </w:rPr>
      </w:pPr>
      <w:r w:rsidRPr="00DB490F">
        <w:rPr>
          <w:sz w:val="24"/>
          <w:szCs w:val="24"/>
        </w:rPr>
        <w:t>_____________________________________________________________________________</w:t>
      </w:r>
    </w:p>
    <w:p w:rsidR="00DB490F" w:rsidRPr="00DB490F" w:rsidRDefault="00DB490F" w:rsidP="00DB490F">
      <w:pPr>
        <w:pStyle w:val="3"/>
        <w:ind w:firstLine="720"/>
        <w:rPr>
          <w:color w:val="auto"/>
          <w:sz w:val="24"/>
          <w:szCs w:val="24"/>
        </w:rPr>
      </w:pPr>
      <w:r w:rsidRPr="00DB490F">
        <w:rPr>
          <w:color w:val="auto"/>
          <w:sz w:val="24"/>
          <w:szCs w:val="24"/>
        </w:rPr>
        <w:t>(местоположение, адрес,)</w:t>
      </w:r>
    </w:p>
    <w:p w:rsidR="00DB490F" w:rsidRPr="00DB490F" w:rsidRDefault="00DB490F" w:rsidP="00DB490F">
      <w:pPr>
        <w:rPr>
          <w:sz w:val="24"/>
          <w:szCs w:val="24"/>
        </w:rPr>
      </w:pPr>
      <w:r w:rsidRPr="00DB490F">
        <w:rPr>
          <w:sz w:val="24"/>
          <w:szCs w:val="24"/>
        </w:rPr>
        <w:t>_____________________________________________________________________________</w:t>
      </w:r>
    </w:p>
    <w:p w:rsidR="00DB490F" w:rsidRPr="00DB490F" w:rsidRDefault="00DB490F" w:rsidP="00DB490F">
      <w:pPr>
        <w:pStyle w:val="3"/>
        <w:jc w:val="both"/>
        <w:rPr>
          <w:color w:val="auto"/>
          <w:sz w:val="24"/>
          <w:szCs w:val="24"/>
        </w:rPr>
      </w:pPr>
      <w:r w:rsidRPr="00DB490F">
        <w:rPr>
          <w:color w:val="auto"/>
          <w:sz w:val="24"/>
          <w:szCs w:val="24"/>
        </w:rPr>
        <w:t>площадью_______________, кадастровый номер (при наличии)_____________</w:t>
      </w:r>
    </w:p>
    <w:p w:rsidR="00DB490F" w:rsidRPr="00DB490F" w:rsidRDefault="00DB490F" w:rsidP="00DB490F">
      <w:pPr>
        <w:pStyle w:val="3"/>
        <w:jc w:val="both"/>
        <w:rPr>
          <w:color w:val="auto"/>
          <w:sz w:val="24"/>
          <w:szCs w:val="24"/>
        </w:rPr>
      </w:pPr>
      <w:r w:rsidRPr="00DB490F">
        <w:rPr>
          <w:color w:val="auto"/>
          <w:sz w:val="24"/>
          <w:szCs w:val="24"/>
        </w:rPr>
        <w:t xml:space="preserve"> предоставленный</w:t>
      </w:r>
      <w:r>
        <w:rPr>
          <w:color w:val="auto"/>
          <w:sz w:val="24"/>
          <w:szCs w:val="24"/>
        </w:rPr>
        <w:t> </w:t>
      </w:r>
      <w:r w:rsidRPr="00DB490F">
        <w:rPr>
          <w:color w:val="auto"/>
          <w:sz w:val="24"/>
          <w:szCs w:val="24"/>
        </w:rPr>
        <w:t>для ___________________________________________________</w:t>
      </w:r>
      <w:r>
        <w:rPr>
          <w:color w:val="auto"/>
          <w:sz w:val="24"/>
          <w:szCs w:val="24"/>
        </w:rPr>
        <w:t>________________________</w:t>
      </w:r>
    </w:p>
    <w:p w:rsidR="00DB490F" w:rsidRPr="00DB490F" w:rsidRDefault="00DB490F" w:rsidP="00DB490F">
      <w:pPr>
        <w:pStyle w:val="3"/>
        <w:ind w:firstLine="720"/>
        <w:rPr>
          <w:color w:val="auto"/>
          <w:sz w:val="24"/>
          <w:szCs w:val="24"/>
          <w:lang w:val="x-none"/>
        </w:rPr>
      </w:pPr>
      <w:r w:rsidRPr="00DB490F">
        <w:rPr>
          <w:color w:val="auto"/>
          <w:sz w:val="24"/>
          <w:szCs w:val="24"/>
        </w:rPr>
        <w:t xml:space="preserve">                                                   (цель предоставления земельного участка)</w:t>
      </w:r>
    </w:p>
    <w:p w:rsidR="00DB490F" w:rsidRPr="00DB490F" w:rsidRDefault="00DB490F" w:rsidP="00DB490F">
      <w:pPr>
        <w:rPr>
          <w:sz w:val="24"/>
          <w:szCs w:val="24"/>
        </w:rPr>
      </w:pPr>
      <w:r w:rsidRPr="00DB490F">
        <w:rPr>
          <w:sz w:val="24"/>
          <w:szCs w:val="24"/>
        </w:rPr>
        <w:t>_____________________________________________________________________________, в св</w:t>
      </w:r>
      <w:r w:rsidRPr="00DB490F">
        <w:rPr>
          <w:sz w:val="24"/>
          <w:szCs w:val="24"/>
        </w:rPr>
        <w:t>я</w:t>
      </w:r>
      <w:r w:rsidRPr="00DB490F">
        <w:rPr>
          <w:sz w:val="24"/>
          <w:szCs w:val="24"/>
        </w:rPr>
        <w:t>зи_______________________________________________________________________.</w:t>
      </w:r>
    </w:p>
    <w:p w:rsidR="00DB490F" w:rsidRPr="00DB490F" w:rsidRDefault="00DB490F" w:rsidP="00DB490F">
      <w:pPr>
        <w:ind w:left="2124" w:firstLine="708"/>
        <w:rPr>
          <w:sz w:val="24"/>
          <w:szCs w:val="24"/>
        </w:rPr>
      </w:pPr>
      <w:r w:rsidRPr="00DB490F">
        <w:rPr>
          <w:sz w:val="24"/>
          <w:szCs w:val="24"/>
        </w:rPr>
        <w:t>(указать причину отказа от земельного участка)</w:t>
      </w:r>
    </w:p>
    <w:p w:rsidR="00DB490F" w:rsidRPr="00DB490F" w:rsidRDefault="00DB490F" w:rsidP="00DB490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DB490F" w:rsidRPr="00DB490F" w:rsidRDefault="00DB490F" w:rsidP="00DB490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 (печать, подпись)</w:t>
      </w:r>
    </w:p>
    <w:p w:rsidR="00DB490F" w:rsidRPr="00DB490F" w:rsidRDefault="00DB490F" w:rsidP="00DB490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490F" w:rsidRPr="00DB490F" w:rsidRDefault="00DB490F" w:rsidP="00DB49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"___"_____________ 20_____ г.</w:t>
      </w:r>
    </w:p>
    <w:p w:rsidR="00DB490F" w:rsidRPr="00DB490F" w:rsidRDefault="00DB490F" w:rsidP="00DB490F">
      <w:pPr>
        <w:pStyle w:val="ae"/>
        <w:spacing w:line="240" w:lineRule="exact"/>
        <w:ind w:left="4500"/>
        <w:rPr>
          <w:sz w:val="24"/>
          <w:szCs w:val="24"/>
          <w:highlight w:val="yellow"/>
        </w:rPr>
      </w:pPr>
    </w:p>
    <w:p w:rsidR="00DB490F" w:rsidRPr="00DB490F" w:rsidRDefault="00DB490F" w:rsidP="00DB49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"/>
        <w:gridCol w:w="5459"/>
        <w:gridCol w:w="1505"/>
        <w:gridCol w:w="1686"/>
      </w:tblGrid>
      <w:tr w:rsidR="00DB490F" w:rsidRPr="00DB490F" w:rsidTr="00DB490F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B490F" w:rsidRPr="00DB490F" w:rsidRDefault="00DB490F">
            <w:pPr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B490F" w:rsidRPr="00DB490F" w:rsidRDefault="00DB490F">
            <w:pPr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Наименование документа, прилагаемого к заявл</w:t>
            </w:r>
            <w:r w:rsidRPr="00DB490F">
              <w:rPr>
                <w:sz w:val="24"/>
                <w:szCs w:val="24"/>
              </w:rPr>
              <w:t>е</w:t>
            </w:r>
            <w:r w:rsidRPr="00DB490F">
              <w:rPr>
                <w:sz w:val="24"/>
                <w:szCs w:val="24"/>
              </w:rPr>
              <w:t>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Количество экземпляров</w:t>
            </w:r>
          </w:p>
          <w:p w:rsidR="00DB490F" w:rsidRPr="00DB490F" w:rsidRDefault="00DB490F">
            <w:pPr>
              <w:jc w:val="center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Количество ли</w:t>
            </w:r>
            <w:r w:rsidRPr="00DB490F">
              <w:rPr>
                <w:sz w:val="24"/>
                <w:szCs w:val="24"/>
              </w:rPr>
              <w:t>с</w:t>
            </w:r>
            <w:r w:rsidRPr="00DB490F">
              <w:rPr>
                <w:sz w:val="24"/>
                <w:szCs w:val="24"/>
              </w:rPr>
              <w:t>тов</w:t>
            </w:r>
          </w:p>
          <w:p w:rsidR="00DB490F" w:rsidRPr="00DB490F" w:rsidRDefault="00DB490F">
            <w:pPr>
              <w:jc w:val="center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документа</w:t>
            </w:r>
          </w:p>
        </w:tc>
      </w:tr>
      <w:tr w:rsidR="00DB490F" w:rsidRPr="00DB490F" w:rsidTr="00DB490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both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  <w:r w:rsidRPr="00DB490F">
              <w:rPr>
                <w:sz w:val="24"/>
                <w:szCs w:val="24"/>
              </w:rPr>
              <w:t>4</w:t>
            </w:r>
          </w:p>
        </w:tc>
      </w:tr>
      <w:tr w:rsidR="00DB490F" w:rsidRPr="00DB490F" w:rsidTr="00DB490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B490F" w:rsidRPr="00DB490F" w:rsidTr="00DB490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B490F" w:rsidRPr="00DB490F" w:rsidTr="00DB490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B490F" w:rsidRPr="00DB490F" w:rsidTr="00DB490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B490F" w:rsidRPr="00DB490F" w:rsidTr="00DB490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B490F" w:rsidRPr="00DB490F" w:rsidTr="00DB490F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90F" w:rsidRPr="00DB490F" w:rsidRDefault="00DB49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B490F" w:rsidRPr="00DB490F" w:rsidRDefault="00DB490F" w:rsidP="00DB490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490F" w:rsidRPr="00DB490F" w:rsidRDefault="00DB490F" w:rsidP="00DB490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DB490F" w:rsidRPr="00DB490F" w:rsidRDefault="00DB490F" w:rsidP="00DB490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</w:t>
      </w:r>
      <w:r w:rsidRPr="00DB490F">
        <w:rPr>
          <w:rFonts w:ascii="Times New Roman" w:hAnsi="Times New Roman" w:cs="Times New Roman"/>
          <w:sz w:val="24"/>
          <w:szCs w:val="24"/>
        </w:rPr>
        <w:t>о</w:t>
      </w:r>
      <w:r w:rsidRPr="00DB490F">
        <w:rPr>
          <w:rFonts w:ascii="Times New Roman" w:hAnsi="Times New Roman" w:cs="Times New Roman"/>
          <w:sz w:val="24"/>
          <w:szCs w:val="24"/>
        </w:rPr>
        <w:t>дательством;</w:t>
      </w:r>
    </w:p>
    <w:p w:rsidR="00DB490F" w:rsidRPr="00DB490F" w:rsidRDefault="00DB490F" w:rsidP="00DB490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DB490F" w:rsidRPr="00DB490F" w:rsidRDefault="00DB490F" w:rsidP="00DB490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490F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3" w:history="1">
        <w:r w:rsidRPr="00DB490F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DB490F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DB490F" w:rsidRPr="00DB490F" w:rsidRDefault="00DB490F" w:rsidP="00DB490F">
      <w:pPr>
        <w:ind w:firstLine="53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Я, даю свое согласие на обработку своих персональных данных (данные паспорта (или иного документа, удостоверяющего личность), не возражаю против обработки Упо</w:t>
      </w:r>
      <w:r w:rsidRPr="00DB490F">
        <w:rPr>
          <w:sz w:val="24"/>
          <w:szCs w:val="24"/>
        </w:rPr>
        <w:t>л</w:t>
      </w:r>
      <w:r w:rsidRPr="00DB490F">
        <w:rPr>
          <w:sz w:val="24"/>
          <w:szCs w:val="24"/>
        </w:rPr>
        <w:t>номоченным органом Администрации Валдайского муниципального района, то есть с</w:t>
      </w:r>
      <w:r w:rsidRPr="00DB490F">
        <w:rPr>
          <w:sz w:val="24"/>
          <w:szCs w:val="24"/>
        </w:rPr>
        <w:t>о</w:t>
      </w:r>
      <w:r w:rsidRPr="00DB490F">
        <w:rPr>
          <w:sz w:val="24"/>
          <w:szCs w:val="24"/>
        </w:rPr>
        <w:t>вершение, в том числе, следующих действий: обр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ботку (включая сбор, систематизацию, накопление, хранение, уточнение (обновление, изменение), использование, обезличив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ние, блокирование, уничтожение персональных данных), при этом общее описание выш</w:t>
      </w:r>
      <w:r w:rsidRPr="00DB490F">
        <w:rPr>
          <w:sz w:val="24"/>
          <w:szCs w:val="24"/>
        </w:rPr>
        <w:t>е</w:t>
      </w:r>
      <w:r w:rsidRPr="00DB490F">
        <w:rPr>
          <w:sz w:val="24"/>
          <w:szCs w:val="24"/>
        </w:rPr>
        <w:t>указанных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</w:t>
      </w:r>
      <w:r w:rsidRPr="00DB490F">
        <w:rPr>
          <w:sz w:val="24"/>
          <w:szCs w:val="24"/>
        </w:rPr>
        <w:t>ь</w:t>
      </w:r>
      <w:r w:rsidRPr="00DB490F">
        <w:rPr>
          <w:sz w:val="24"/>
          <w:szCs w:val="24"/>
        </w:rPr>
        <w:t>им лицам, в случаях, установле</w:t>
      </w:r>
      <w:r w:rsidRPr="00DB490F">
        <w:rPr>
          <w:sz w:val="24"/>
          <w:szCs w:val="24"/>
        </w:rPr>
        <w:t>н</w:t>
      </w:r>
      <w:r w:rsidRPr="00DB490F">
        <w:rPr>
          <w:sz w:val="24"/>
          <w:szCs w:val="24"/>
        </w:rPr>
        <w:t>ных нормативными документами вышестоящих органов и законодательством. Настоящее согласие действует бессрочно и может быть отозвано З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явителем в любой момент по соглашению сторон, путем письменного сообщения об ук</w:t>
      </w:r>
      <w:r w:rsidRPr="00DB490F">
        <w:rPr>
          <w:sz w:val="24"/>
          <w:szCs w:val="24"/>
        </w:rPr>
        <w:t>а</w:t>
      </w:r>
      <w:r w:rsidRPr="00DB490F">
        <w:rPr>
          <w:sz w:val="24"/>
          <w:szCs w:val="24"/>
        </w:rPr>
        <w:t>занном отзыве в произвольной форме, в Уполномоченный орган Администрации Валда</w:t>
      </w:r>
      <w:r w:rsidRPr="00DB490F">
        <w:rPr>
          <w:sz w:val="24"/>
          <w:szCs w:val="24"/>
        </w:rPr>
        <w:t>й</w:t>
      </w:r>
      <w:r w:rsidRPr="00DB490F">
        <w:rPr>
          <w:sz w:val="24"/>
          <w:szCs w:val="24"/>
        </w:rPr>
        <w:t xml:space="preserve">ского муниципального района, если иное не установлено законодательством Российской Федерации </w:t>
      </w:r>
    </w:p>
    <w:p w:rsidR="00DB490F" w:rsidRPr="00DB490F" w:rsidRDefault="00DB490F" w:rsidP="00DB490F">
      <w:pPr>
        <w:ind w:firstLine="540"/>
        <w:jc w:val="both"/>
        <w:rPr>
          <w:sz w:val="24"/>
          <w:szCs w:val="24"/>
        </w:rPr>
      </w:pPr>
    </w:p>
    <w:p w:rsidR="00DB490F" w:rsidRPr="00DB490F" w:rsidRDefault="00DB490F" w:rsidP="00DB490F">
      <w:pPr>
        <w:ind w:left="-181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Результаты рассмотрения заявления (нужное отметить):</w:t>
      </w:r>
    </w:p>
    <w:p w:rsidR="00DB490F" w:rsidRPr="00DB490F" w:rsidRDefault="00895D83" w:rsidP="00DB490F">
      <w:pPr>
        <w:ind w:left="-18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685800" cy="228600"/>
                <wp:effectExtent l="0" t="0" r="0" b="0"/>
                <wp:wrapNone/>
                <wp:docPr id="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68" o:spid="_x0000_s1026" type="#_x0000_t109" style="position:absolute;margin-left:-36pt;margin-top:7.25pt;width:54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"/>
            </w:pict>
          </mc:Fallback>
        </mc:AlternateContent>
      </w:r>
    </w:p>
    <w:p w:rsidR="00DB490F" w:rsidRPr="00DB490F" w:rsidRDefault="00DB490F" w:rsidP="00DB490F">
      <w:pPr>
        <w:ind w:left="-181"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- прошу направить по почтовому адресу: ______________________________________ </w:t>
      </w:r>
    </w:p>
    <w:p w:rsidR="00DB490F" w:rsidRPr="00DB490F" w:rsidRDefault="00DB490F" w:rsidP="00DB490F">
      <w:pPr>
        <w:ind w:left="-181"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>________________________________________________________________________</w:t>
      </w:r>
    </w:p>
    <w:p w:rsidR="00DB490F" w:rsidRPr="00DB490F" w:rsidRDefault="00895D83" w:rsidP="00DB490F">
      <w:pPr>
        <w:ind w:left="-181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85800" cy="228600"/>
                <wp:effectExtent l="0" t="0" r="0" b="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-36pt;margin-top:10.85pt;width:54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"/>
            </w:pict>
          </mc:Fallback>
        </mc:AlternateContent>
      </w:r>
    </w:p>
    <w:p w:rsidR="00DB490F" w:rsidRPr="00DB490F" w:rsidRDefault="00DB490F" w:rsidP="00DB490F">
      <w:pPr>
        <w:ind w:left="-181" w:firstLine="709"/>
        <w:jc w:val="both"/>
        <w:rPr>
          <w:sz w:val="24"/>
          <w:szCs w:val="24"/>
        </w:rPr>
      </w:pPr>
      <w:r w:rsidRPr="00DB490F">
        <w:rPr>
          <w:sz w:val="24"/>
          <w:szCs w:val="24"/>
        </w:rPr>
        <w:t xml:space="preserve">-прошу направить по адресу электронной почты: _______________________________  </w:t>
      </w:r>
    </w:p>
    <w:p w:rsidR="00DB490F" w:rsidRPr="00DB490F" w:rsidRDefault="00895D83" w:rsidP="00DB490F">
      <w:pPr>
        <w:ind w:left="-181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8255</wp:posOffset>
                </wp:positionV>
                <wp:extent cx="685800" cy="228600"/>
                <wp:effectExtent l="0" t="0" r="0" b="0"/>
                <wp:wrapNone/>
                <wp:docPr id="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-36pt;margin-top:.65pt;width:54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"/>
            </w:pict>
          </mc:Fallback>
        </mc:AlternateContent>
      </w:r>
      <w:r w:rsidR="00DB490F" w:rsidRPr="00DB490F">
        <w:rPr>
          <w:sz w:val="24"/>
          <w:szCs w:val="24"/>
        </w:rPr>
        <w:t>-получу лично.</w:t>
      </w:r>
    </w:p>
    <w:p w:rsidR="00DB490F" w:rsidRPr="00DB490F" w:rsidRDefault="00DB490F" w:rsidP="00DB490F">
      <w:pPr>
        <w:rPr>
          <w:b/>
          <w:sz w:val="24"/>
          <w:szCs w:val="24"/>
        </w:rPr>
      </w:pPr>
    </w:p>
    <w:p w:rsidR="00DB490F" w:rsidRPr="00DB490F" w:rsidRDefault="00DB490F" w:rsidP="00DB490F">
      <w:pPr>
        <w:ind w:firstLine="540"/>
        <w:jc w:val="both"/>
        <w:rPr>
          <w:sz w:val="24"/>
          <w:szCs w:val="24"/>
        </w:rPr>
      </w:pPr>
    </w:p>
    <w:p w:rsidR="00DB490F" w:rsidRDefault="00DB490F" w:rsidP="00DB490F">
      <w:pPr>
        <w:pStyle w:val="ae"/>
        <w:spacing w:line="240" w:lineRule="exact"/>
        <w:ind w:left="4500" w:hanging="4500"/>
        <w:jc w:val="left"/>
        <w:rPr>
          <w:sz w:val="24"/>
          <w:szCs w:val="24"/>
          <w:highlight w:val="yellow"/>
        </w:rPr>
      </w:pPr>
      <w:r w:rsidRPr="00DB490F">
        <w:rPr>
          <w:sz w:val="24"/>
          <w:szCs w:val="24"/>
        </w:rPr>
        <w:t>Заявитель: ___________________________________/ ________________</w:t>
      </w:r>
    </w:p>
    <w:p w:rsidR="00DB490F" w:rsidRDefault="00DB490F" w:rsidP="00DB490F">
      <w:pPr>
        <w:ind w:left="4500"/>
        <w:jc w:val="center"/>
        <w:rPr>
          <w:sz w:val="24"/>
          <w:szCs w:val="24"/>
          <w:highlight w:val="yellow"/>
        </w:rPr>
      </w:pPr>
    </w:p>
    <w:p w:rsidR="00DB490F" w:rsidRDefault="00DB490F" w:rsidP="00DB490F">
      <w:pPr>
        <w:ind w:left="4500"/>
        <w:jc w:val="center"/>
        <w:rPr>
          <w:highlight w:val="yellow"/>
        </w:rPr>
      </w:pPr>
    </w:p>
    <w:p w:rsidR="00DB490F" w:rsidRDefault="00DB490F" w:rsidP="00DB490F">
      <w:pPr>
        <w:ind w:left="4500"/>
        <w:jc w:val="center"/>
        <w:rPr>
          <w:highlight w:val="yellow"/>
        </w:rPr>
      </w:pPr>
    </w:p>
    <w:p w:rsidR="00117D2A" w:rsidRPr="00DB490F" w:rsidRDefault="00DB490F" w:rsidP="00DB490F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117D2A" w:rsidRPr="00DB490F" w:rsidSect="004351B7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E8" w:rsidRDefault="006668E8">
      <w:r>
        <w:separator/>
      </w:r>
    </w:p>
  </w:endnote>
  <w:endnote w:type="continuationSeparator" w:id="0">
    <w:p w:rsidR="006668E8" w:rsidRDefault="0066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E8" w:rsidRDefault="006668E8">
      <w:r>
        <w:separator/>
      </w:r>
    </w:p>
  </w:footnote>
  <w:footnote w:type="continuationSeparator" w:id="0">
    <w:p w:rsidR="006668E8" w:rsidRDefault="00666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F" w:rsidRDefault="00DB490F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B490F" w:rsidRDefault="00DB49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0F" w:rsidRPr="00DC6AFE" w:rsidRDefault="00DB490F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95D83">
      <w:rPr>
        <w:rStyle w:val="a5"/>
        <w:noProof/>
        <w:sz w:val="24"/>
        <w:szCs w:val="24"/>
      </w:rPr>
      <w:t>20</w:t>
    </w:r>
    <w:r w:rsidRPr="00DC6AFE">
      <w:rPr>
        <w:rStyle w:val="a5"/>
        <w:sz w:val="24"/>
        <w:szCs w:val="24"/>
      </w:rPr>
      <w:fldChar w:fldCharType="end"/>
    </w:r>
  </w:p>
  <w:p w:rsidR="00DB490F" w:rsidRDefault="00DB490F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22C0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49C7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AFF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668E8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95D83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07072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872D3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490F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86"/>
        <o:r id="V:Rule2" type="connector" idref="#_x0000_s1087"/>
        <o:r id="V:Rule3" type="connector" idref="#Прямая со стрелкой 18"/>
        <o:r id="V:Rule4" type="connector" idref="#_x0000_s108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24">
    <w:name w:val="Основной текст2"/>
    <w:rsid w:val="00C070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">
    <w:name w:val="Название Знак"/>
    <w:link w:val="ae"/>
    <w:locked/>
    <w:rsid w:val="00DB490F"/>
    <w:rPr>
      <w:sz w:val="28"/>
      <w:lang w:val="ru-RU" w:eastAsia="ru-RU" w:bidi="ar-SA"/>
    </w:rPr>
  </w:style>
  <w:style w:type="paragraph" w:customStyle="1" w:styleId="fn2r">
    <w:name w:val="fn2r"/>
    <w:basedOn w:val="a"/>
    <w:rsid w:val="00DB490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24">
    <w:name w:val="Основной текст2"/>
    <w:rsid w:val="00C070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">
    <w:name w:val="Название Знак"/>
    <w:link w:val="ae"/>
    <w:locked/>
    <w:rsid w:val="00DB490F"/>
    <w:rPr>
      <w:sz w:val="28"/>
      <w:lang w:val="ru-RU" w:eastAsia="ru-RU" w:bidi="ar-SA"/>
    </w:rPr>
  </w:style>
  <w:style w:type="paragraph" w:customStyle="1" w:styleId="fn2r">
    <w:name w:val="fn2r"/>
    <w:basedOn w:val="a"/>
    <w:rsid w:val="00DB49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consultantplus://offline/main?base=LAW;n=113704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mi_adm.valday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Y:\&#1055;&#1091;&#1083;%20&#1086;&#1073;&#1084;&#1077;&#1085;&#1072;\&#1052;&#1040;&#1064;&#1041;&#1070;&#1056;&#1054;\&#1056;&#1040;&#1057;&#1058;&#1056;&#1048;&#1043;&#1048;&#1053;&#1040;\&#1056;&#1045;&#1043;&#1051;&#1040;&#1052;&#1045;&#1053;&#1058;&#1067;\&#1050;&#1059;&#1052;&#1048;%20&#1055;&#1088;&#1077;&#1082;&#1088;&#1072;&#1097;&#1077;&#1085;&#1080;&#1077;%20&#1087;%20&#1073;%20&#1087;,%20&#1074;&#1083;&#1072;&#1076;&#1077;&#1085;&#1080;&#1103;,%20&#1072;&#1088;&#1077;&#1085;&#1076;&#1099;,%20%20&#1073;&#1077;&#1079;&#1074;&#1086;&#1079;&#1084;&#1077;&#1079;&#1076;&#1085;&#1086;&#1075;&#1086;%20&#1084;&#1091;&#1085;%20&#1057;&#1054;&#1041;&#1057;&#1058;&#1042;&#1045;&#1053;&#1053;&#1054;&#1057;&#1058;&#1068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10076</Words>
  <Characters>57436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67378</CharactersWithSpaces>
  <SharedDoc>false</SharedDoc>
  <HLinks>
    <vt:vector size="36" baseType="variant">
      <vt:variant>
        <vt:i4>7405692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4456502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обмена\МАШБЮРО\РАСТРИГИНА\РЕГЛАМЕНТЫ\КУМИ Прекращение п б п, владения, аренды,  безвозмездного мун СОБСТВЕННОСТЬ.doc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2016-01-21T11:45:00Z</cp:lastPrinted>
  <dcterms:created xsi:type="dcterms:W3CDTF">2016-01-22T07:44:00Z</dcterms:created>
  <dcterms:modified xsi:type="dcterms:W3CDTF">2016-01-22T07:44:00Z</dcterms:modified>
</cp:coreProperties>
</file>