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099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</w:t>
      </w:r>
      <w:r w:rsidR="009F6D56">
        <w:rPr>
          <w:sz w:val="28"/>
        </w:rPr>
        <w:t>6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47563D">
        <w:rPr>
          <w:sz w:val="28"/>
        </w:rPr>
        <w:t>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124E7">
      <w:pPr>
        <w:pStyle w:val="a7"/>
        <w:tabs>
          <w:tab w:val="left" w:pos="240"/>
          <w:tab w:val="left" w:pos="6240"/>
          <w:tab w:val="left" w:pos="6840"/>
        </w:tabs>
        <w:spacing w:line="240" w:lineRule="exact"/>
        <w:ind w:firstLine="0"/>
        <w:jc w:val="center"/>
        <w:rPr>
          <w:szCs w:val="28"/>
        </w:rPr>
      </w:pPr>
    </w:p>
    <w:p w:rsidR="0047563D" w:rsidRPr="00B124E7" w:rsidRDefault="0047563D" w:rsidP="00B124E7">
      <w:pPr>
        <w:pStyle w:val="ConsPlusNormal0"/>
        <w:spacing w:line="240" w:lineRule="exact"/>
        <w:jc w:val="center"/>
        <w:rPr>
          <w:b/>
          <w:sz w:val="28"/>
          <w:szCs w:val="28"/>
        </w:rPr>
      </w:pPr>
      <w:r w:rsidRPr="00B124E7">
        <w:rPr>
          <w:b/>
          <w:sz w:val="28"/>
          <w:szCs w:val="28"/>
        </w:rPr>
        <w:t>Об утверждении отчета об исполнении</w:t>
      </w:r>
    </w:p>
    <w:p w:rsidR="0047563D" w:rsidRPr="00B124E7" w:rsidRDefault="0047563D" w:rsidP="00B124E7">
      <w:pPr>
        <w:pStyle w:val="ConsPlusNormal0"/>
        <w:spacing w:line="240" w:lineRule="exact"/>
        <w:jc w:val="center"/>
        <w:rPr>
          <w:b/>
          <w:sz w:val="28"/>
          <w:szCs w:val="28"/>
        </w:rPr>
      </w:pPr>
      <w:r w:rsidRPr="00B124E7">
        <w:rPr>
          <w:b/>
          <w:sz w:val="28"/>
          <w:szCs w:val="28"/>
        </w:rPr>
        <w:t>бюджета Валдайского городского</w:t>
      </w:r>
    </w:p>
    <w:p w:rsidR="0047563D" w:rsidRPr="00B124E7" w:rsidRDefault="0047563D" w:rsidP="00B124E7">
      <w:pPr>
        <w:pStyle w:val="ConsPlusNormal0"/>
        <w:spacing w:line="240" w:lineRule="exact"/>
        <w:jc w:val="center"/>
        <w:rPr>
          <w:b/>
          <w:sz w:val="28"/>
          <w:szCs w:val="28"/>
        </w:rPr>
      </w:pPr>
      <w:r w:rsidRPr="00B124E7">
        <w:rPr>
          <w:b/>
          <w:sz w:val="28"/>
          <w:szCs w:val="28"/>
        </w:rPr>
        <w:t>поселения за 1 квартал 2023 года</w:t>
      </w:r>
    </w:p>
    <w:p w:rsidR="0047563D" w:rsidRPr="0047563D" w:rsidRDefault="0047563D" w:rsidP="0047563D">
      <w:pPr>
        <w:ind w:firstLine="709"/>
        <w:jc w:val="both"/>
        <w:rPr>
          <w:snapToGrid w:val="0"/>
          <w:sz w:val="28"/>
          <w:szCs w:val="28"/>
        </w:rPr>
      </w:pPr>
    </w:p>
    <w:p w:rsidR="0047563D" w:rsidRPr="0047563D" w:rsidRDefault="0047563D" w:rsidP="0047563D">
      <w:pPr>
        <w:ind w:firstLine="709"/>
        <w:jc w:val="both"/>
        <w:rPr>
          <w:snapToGrid w:val="0"/>
          <w:sz w:val="28"/>
          <w:szCs w:val="28"/>
        </w:rPr>
      </w:pPr>
    </w:p>
    <w:p w:rsidR="0047563D" w:rsidRPr="0047563D" w:rsidRDefault="0047563D" w:rsidP="0047563D">
      <w:pPr>
        <w:ind w:firstLine="709"/>
        <w:jc w:val="both"/>
        <w:rPr>
          <w:b/>
          <w:snapToGrid w:val="0"/>
          <w:sz w:val="28"/>
          <w:szCs w:val="28"/>
        </w:rPr>
      </w:pPr>
      <w:r w:rsidRPr="0047563D">
        <w:rPr>
          <w:snapToGrid w:val="0"/>
          <w:sz w:val="28"/>
          <w:szCs w:val="28"/>
        </w:rPr>
        <w:t xml:space="preserve">В соответствии со статьёй 30 Положения о бюджетном процессе в Валдайском городском поселении, утвержденного решением Совета депутатов Валдайского городского поселения от 30.03.2016 № 34 «Об утверждении Положения о бюджетном процессе в Валдайском городском поселении» Администрация Валдайского муниципального района  </w:t>
      </w:r>
      <w:r w:rsidRPr="0047563D">
        <w:rPr>
          <w:b/>
          <w:snapToGrid w:val="0"/>
          <w:sz w:val="28"/>
          <w:szCs w:val="28"/>
        </w:rPr>
        <w:t>ПОСТАНОВЛЯЕТ:</w:t>
      </w:r>
    </w:p>
    <w:p w:rsidR="0047563D" w:rsidRPr="0047563D" w:rsidRDefault="0047563D" w:rsidP="0047563D">
      <w:pPr>
        <w:ind w:firstLine="709"/>
        <w:jc w:val="both"/>
        <w:rPr>
          <w:snapToGrid w:val="0"/>
          <w:sz w:val="28"/>
          <w:szCs w:val="28"/>
        </w:rPr>
      </w:pPr>
      <w:r w:rsidRPr="0047563D">
        <w:rPr>
          <w:snapToGrid w:val="0"/>
          <w:sz w:val="28"/>
          <w:szCs w:val="28"/>
        </w:rPr>
        <w:t xml:space="preserve">1. Утвердить прилагаемый отчёт об исполнении бюджета Валдайского городского поселения за </w:t>
      </w:r>
      <w:r w:rsidRPr="0047563D">
        <w:rPr>
          <w:snapToGrid w:val="0"/>
          <w:sz w:val="28"/>
          <w:szCs w:val="28"/>
          <w:lang w:val="en-US"/>
        </w:rPr>
        <w:t>I</w:t>
      </w:r>
      <w:r w:rsidRPr="0047563D">
        <w:rPr>
          <w:snapToGrid w:val="0"/>
          <w:sz w:val="28"/>
          <w:szCs w:val="28"/>
        </w:rPr>
        <w:t xml:space="preserve"> квартал 2023 года и информацию об использовании резервного фонда Валдайского городского поселения </w:t>
      </w:r>
      <w:proofErr w:type="gramStart"/>
      <w:r w:rsidRPr="0047563D">
        <w:rPr>
          <w:snapToGrid w:val="0"/>
          <w:sz w:val="28"/>
          <w:szCs w:val="28"/>
        </w:rPr>
        <w:t>за</w:t>
      </w:r>
      <w:proofErr w:type="gramEnd"/>
      <w:r w:rsidRPr="0047563D">
        <w:rPr>
          <w:snapToGrid w:val="0"/>
          <w:sz w:val="28"/>
          <w:szCs w:val="28"/>
        </w:rPr>
        <w:t xml:space="preserve"> </w:t>
      </w:r>
      <w:proofErr w:type="gramStart"/>
      <w:r w:rsidRPr="0047563D"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> </w:t>
      </w:r>
      <w:r w:rsidRPr="0047563D">
        <w:rPr>
          <w:snapToGrid w:val="0"/>
          <w:sz w:val="28"/>
          <w:szCs w:val="28"/>
        </w:rPr>
        <w:t>квартал 2023 года.</w:t>
      </w:r>
      <w:proofErr w:type="gramEnd"/>
    </w:p>
    <w:p w:rsidR="0047563D" w:rsidRPr="0047563D" w:rsidRDefault="0047563D" w:rsidP="0047563D">
      <w:pPr>
        <w:ind w:firstLine="709"/>
        <w:jc w:val="both"/>
        <w:rPr>
          <w:snapToGrid w:val="0"/>
          <w:sz w:val="28"/>
          <w:szCs w:val="28"/>
        </w:rPr>
      </w:pPr>
      <w:r w:rsidRPr="0047563D">
        <w:rPr>
          <w:snapToGrid w:val="0"/>
          <w:sz w:val="28"/>
          <w:szCs w:val="28"/>
        </w:rPr>
        <w:t xml:space="preserve">2. Опубликовать постановление в бюллетене «Валдайский Вестник» </w:t>
      </w:r>
      <w:r w:rsidRPr="0047563D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47563D">
        <w:rPr>
          <w:sz w:val="28"/>
          <w:szCs w:val="28"/>
        </w:rPr>
        <w:t>й</w:t>
      </w:r>
      <w:r w:rsidRPr="0047563D">
        <w:rPr>
          <w:sz w:val="28"/>
          <w:szCs w:val="28"/>
        </w:rPr>
        <w:t>она в сети «Интернет»</w:t>
      </w:r>
      <w:r>
        <w:rPr>
          <w:sz w:val="28"/>
          <w:szCs w:val="28"/>
        </w:rPr>
        <w:t>.</w:t>
      </w:r>
    </w:p>
    <w:p w:rsidR="004718DB" w:rsidRPr="0047563D" w:rsidRDefault="004718DB" w:rsidP="0047563D">
      <w:pPr>
        <w:ind w:firstLine="709"/>
        <w:jc w:val="both"/>
        <w:rPr>
          <w:sz w:val="28"/>
          <w:szCs w:val="28"/>
        </w:rPr>
      </w:pPr>
    </w:p>
    <w:p w:rsidR="004718DB" w:rsidRPr="0047563D" w:rsidRDefault="004718DB" w:rsidP="0047563D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7563D" w:rsidRDefault="0047563D" w:rsidP="0047563D">
      <w:pPr>
        <w:jc w:val="right"/>
        <w:rPr>
          <w:sz w:val="28"/>
          <w:szCs w:val="28"/>
        </w:rPr>
      </w:pPr>
    </w:p>
    <w:p w:rsidR="004A46FB" w:rsidRDefault="004A46FB" w:rsidP="004A46FB">
      <w:pPr>
        <w:spacing w:line="240" w:lineRule="exact"/>
        <w:ind w:left="5528"/>
        <w:jc w:val="right"/>
        <w:rPr>
          <w:sz w:val="24"/>
          <w:szCs w:val="24"/>
        </w:rPr>
      </w:pPr>
    </w:p>
    <w:p w:rsidR="00D44316" w:rsidRDefault="00D44316" w:rsidP="00B124E7">
      <w:pPr>
        <w:spacing w:line="240" w:lineRule="exact"/>
        <w:ind w:left="5528"/>
        <w:jc w:val="right"/>
        <w:rPr>
          <w:sz w:val="24"/>
          <w:szCs w:val="24"/>
        </w:rPr>
      </w:pPr>
    </w:p>
    <w:p w:rsidR="004A46FB" w:rsidRPr="00220E3C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4A46FB" w:rsidRPr="00220E3C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A46FB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A46FB" w:rsidRPr="00220E3C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26.04.2023 № 732</w:t>
      </w:r>
    </w:p>
    <w:p w:rsidR="0047563D" w:rsidRDefault="0047563D" w:rsidP="0047563D">
      <w:pPr>
        <w:jc w:val="right"/>
        <w:rPr>
          <w:sz w:val="28"/>
          <w:szCs w:val="28"/>
        </w:rPr>
      </w:pPr>
    </w:p>
    <w:p w:rsidR="004A46FB" w:rsidRPr="004A46FB" w:rsidRDefault="004A46FB" w:rsidP="004A46FB">
      <w:pPr>
        <w:jc w:val="center"/>
        <w:rPr>
          <w:b/>
          <w:bCs/>
          <w:sz w:val="22"/>
          <w:szCs w:val="22"/>
        </w:rPr>
      </w:pPr>
      <w:r w:rsidRPr="004A46FB">
        <w:rPr>
          <w:b/>
          <w:bCs/>
          <w:sz w:val="22"/>
          <w:szCs w:val="22"/>
        </w:rPr>
        <w:t>ИНФОРМАЦИЯ</w:t>
      </w:r>
    </w:p>
    <w:p w:rsidR="004A46FB" w:rsidRDefault="004A46FB" w:rsidP="004A46FB">
      <w:pPr>
        <w:jc w:val="center"/>
        <w:rPr>
          <w:sz w:val="22"/>
          <w:szCs w:val="22"/>
        </w:rPr>
      </w:pPr>
      <w:r w:rsidRPr="004A46FB">
        <w:rPr>
          <w:sz w:val="22"/>
          <w:szCs w:val="22"/>
        </w:rPr>
        <w:t xml:space="preserve">ОБ ИСПОЛЬЗОВАНИИ РЕЗЕРВНОГО ФОНДА </w:t>
      </w:r>
    </w:p>
    <w:p w:rsidR="004A46FB" w:rsidRPr="004A46FB" w:rsidRDefault="004A46FB" w:rsidP="004A46FB">
      <w:pPr>
        <w:jc w:val="center"/>
        <w:rPr>
          <w:sz w:val="22"/>
          <w:szCs w:val="22"/>
        </w:rPr>
      </w:pPr>
      <w:r w:rsidRPr="004A46FB">
        <w:rPr>
          <w:sz w:val="22"/>
          <w:szCs w:val="22"/>
        </w:rPr>
        <w:t>ВАЛДАЙСКОГО ГОРОДСКОГО ПОСЕЛЕНИЯ</w:t>
      </w:r>
    </w:p>
    <w:p w:rsidR="004A46FB" w:rsidRDefault="004A46FB" w:rsidP="004A46FB">
      <w:pPr>
        <w:jc w:val="center"/>
        <w:rPr>
          <w:sz w:val="28"/>
          <w:szCs w:val="28"/>
        </w:rPr>
      </w:pPr>
      <w:r w:rsidRPr="004A46FB">
        <w:rPr>
          <w:sz w:val="22"/>
          <w:szCs w:val="22"/>
        </w:rPr>
        <w:t>за 1 квартал 2023 года</w:t>
      </w:r>
    </w:p>
    <w:p w:rsidR="004A46FB" w:rsidRDefault="004A46FB" w:rsidP="0047563D">
      <w:pPr>
        <w:jc w:val="right"/>
      </w:pPr>
    </w:p>
    <w:p w:rsidR="004A46FB" w:rsidRPr="004A46FB" w:rsidRDefault="004A46FB" w:rsidP="004A46FB">
      <w:pPr>
        <w:jc w:val="right"/>
        <w:rPr>
          <w:sz w:val="24"/>
          <w:szCs w:val="24"/>
        </w:rPr>
      </w:pPr>
      <w:r w:rsidRPr="004A46FB">
        <w:rPr>
          <w:sz w:val="24"/>
          <w:szCs w:val="24"/>
        </w:rPr>
        <w:t>(руб.)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1"/>
        <w:gridCol w:w="2128"/>
        <w:gridCol w:w="2695"/>
      </w:tblGrid>
      <w:tr w:rsidR="004A46FB" w:rsidRPr="004A46FB" w:rsidTr="004A46FB">
        <w:trPr>
          <w:trHeight w:val="2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jc w:val="center"/>
              <w:rPr>
                <w:b/>
                <w:bCs/>
                <w:sz w:val="24"/>
                <w:szCs w:val="24"/>
              </w:rPr>
            </w:pPr>
            <w:r w:rsidRPr="004A46F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jc w:val="center"/>
              <w:rPr>
                <w:b/>
                <w:bCs/>
                <w:sz w:val="24"/>
                <w:szCs w:val="24"/>
              </w:rPr>
            </w:pPr>
            <w:r w:rsidRPr="004A46FB">
              <w:rPr>
                <w:b/>
                <w:bCs/>
                <w:sz w:val="24"/>
                <w:szCs w:val="24"/>
              </w:rPr>
              <w:t>Выделено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Default="004A46FB" w:rsidP="004A46FB">
            <w:pPr>
              <w:jc w:val="center"/>
              <w:rPr>
                <w:b/>
                <w:bCs/>
                <w:sz w:val="24"/>
                <w:szCs w:val="24"/>
              </w:rPr>
            </w:pPr>
            <w:r w:rsidRPr="004A46FB">
              <w:rPr>
                <w:b/>
                <w:bCs/>
                <w:sz w:val="24"/>
                <w:szCs w:val="24"/>
              </w:rPr>
              <w:t>Использовано</w:t>
            </w:r>
          </w:p>
          <w:p w:rsidR="004A46FB" w:rsidRPr="004A46FB" w:rsidRDefault="004A46FB" w:rsidP="004A46FB">
            <w:pPr>
              <w:jc w:val="center"/>
              <w:rPr>
                <w:b/>
                <w:bCs/>
                <w:sz w:val="24"/>
                <w:szCs w:val="24"/>
              </w:rPr>
            </w:pPr>
            <w:r w:rsidRPr="004A46FB">
              <w:rPr>
                <w:b/>
                <w:bCs/>
                <w:sz w:val="24"/>
                <w:szCs w:val="24"/>
              </w:rPr>
              <w:t xml:space="preserve"> за 1квартал 2023 года</w:t>
            </w:r>
          </w:p>
        </w:tc>
      </w:tr>
      <w:tr w:rsidR="004A46FB" w:rsidRPr="004A46FB" w:rsidTr="004A46FB">
        <w:trPr>
          <w:trHeight w:val="2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100 000,00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0,00</w:t>
            </w:r>
          </w:p>
        </w:tc>
      </w:tr>
      <w:tr w:rsidR="004A46FB" w:rsidRPr="004A46FB" w:rsidTr="004A46FB">
        <w:trPr>
          <w:trHeight w:val="2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rPr>
                <w:b/>
                <w:bCs/>
                <w:sz w:val="24"/>
                <w:szCs w:val="24"/>
              </w:rPr>
            </w:pPr>
            <w:r w:rsidRPr="004A46F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jc w:val="center"/>
              <w:rPr>
                <w:b/>
                <w:bCs/>
                <w:sz w:val="24"/>
                <w:szCs w:val="24"/>
              </w:rPr>
            </w:pPr>
            <w:r w:rsidRPr="004A46FB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FB" w:rsidRPr="004A46FB" w:rsidRDefault="004A46FB" w:rsidP="004A46FB">
            <w:pPr>
              <w:jc w:val="center"/>
              <w:rPr>
                <w:b/>
                <w:bCs/>
                <w:sz w:val="24"/>
                <w:szCs w:val="24"/>
              </w:rPr>
            </w:pPr>
            <w:r w:rsidRPr="004A46FB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Default="004A46FB" w:rsidP="0047563D">
      <w:pPr>
        <w:jc w:val="right"/>
      </w:pPr>
    </w:p>
    <w:p w:rsidR="004A46FB" w:rsidRPr="00220E3C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4A46FB" w:rsidRPr="00220E3C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A46FB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A46FB" w:rsidRPr="00220E3C" w:rsidRDefault="004A46FB" w:rsidP="004A46F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26.04.2023 № 732</w:t>
      </w:r>
    </w:p>
    <w:p w:rsidR="004A46FB" w:rsidRPr="00A041DD" w:rsidRDefault="004A46FB" w:rsidP="0047563D">
      <w:pPr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1692"/>
        <w:gridCol w:w="577"/>
        <w:gridCol w:w="425"/>
        <w:gridCol w:w="152"/>
        <w:gridCol w:w="22"/>
        <w:gridCol w:w="37"/>
        <w:gridCol w:w="62"/>
        <w:gridCol w:w="1428"/>
        <w:gridCol w:w="1136"/>
      </w:tblGrid>
      <w:tr w:rsidR="004A46FB" w:rsidRPr="004A46FB" w:rsidTr="00B124E7">
        <w:trPr>
          <w:trHeight w:val="20"/>
        </w:trPr>
        <w:tc>
          <w:tcPr>
            <w:tcW w:w="439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jc w:val="center"/>
              <w:rPr>
                <w:b/>
                <w:sz w:val="28"/>
                <w:szCs w:val="28"/>
              </w:rPr>
            </w:pPr>
            <w:r w:rsidRPr="004A46FB">
              <w:rPr>
                <w:b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КОДЫ</w:t>
            </w:r>
          </w:p>
        </w:tc>
      </w:tr>
      <w:tr w:rsidR="004A46FB" w:rsidRPr="004A46FB" w:rsidTr="00B124E7">
        <w:trPr>
          <w:trHeight w:val="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4A46FB">
            <w:pPr>
              <w:jc w:val="right"/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0503117</w:t>
            </w:r>
          </w:p>
        </w:tc>
      </w:tr>
      <w:tr w:rsidR="004A46FB" w:rsidRPr="004A46FB" w:rsidTr="00B124E7">
        <w:trPr>
          <w:trHeight w:val="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jc w:val="right"/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 xml:space="preserve">на  </w:t>
            </w:r>
          </w:p>
        </w:tc>
        <w:tc>
          <w:tcPr>
            <w:tcW w:w="158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апреля 2023 года</w:t>
            </w: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right"/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01.04.2023</w:t>
            </w:r>
          </w:p>
        </w:tc>
      </w:tr>
      <w:tr w:rsidR="004A46FB" w:rsidRPr="004A46FB" w:rsidTr="00B124E7">
        <w:trPr>
          <w:trHeight w:val="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right"/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по ОКПО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02290350</w:t>
            </w:r>
          </w:p>
        </w:tc>
      </w:tr>
      <w:tr w:rsidR="004A46FB" w:rsidRPr="004A46FB" w:rsidTr="00B124E7">
        <w:trPr>
          <w:trHeight w:val="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158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комитет финансов Администрации Валдайского муниципального района (Бюджет города)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right"/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Глава по БК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892</w:t>
            </w:r>
          </w:p>
        </w:tc>
      </w:tr>
      <w:tr w:rsidR="004A46FB" w:rsidRPr="004A46FB" w:rsidTr="00B124E7">
        <w:trPr>
          <w:trHeight w:val="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15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right"/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по ОКТМО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49608101</w:t>
            </w:r>
          </w:p>
        </w:tc>
      </w:tr>
      <w:tr w:rsidR="004A46FB" w:rsidRPr="004A46FB" w:rsidTr="00B124E7">
        <w:trPr>
          <w:trHeight w:val="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Периодичность: </w:t>
            </w:r>
            <w:r w:rsidRPr="004A46FB">
              <w:rPr>
                <w:sz w:val="28"/>
                <w:szCs w:val="28"/>
              </w:rPr>
              <w:t>месячная, квартальная, годовая</w:t>
            </w:r>
          </w:p>
        </w:tc>
        <w:tc>
          <w:tcPr>
            <w:tcW w:w="15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</w:p>
        </w:tc>
      </w:tr>
      <w:tr w:rsidR="004A46FB" w:rsidRPr="004A46FB" w:rsidTr="00B124E7">
        <w:trPr>
          <w:trHeight w:val="2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измерения: </w:t>
            </w:r>
            <w:r w:rsidRPr="004A46F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4A46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6FB" w:rsidRPr="004A46FB" w:rsidRDefault="004A46FB" w:rsidP="004A46FB">
            <w:pPr>
              <w:rPr>
                <w:sz w:val="28"/>
                <w:szCs w:val="28"/>
              </w:rPr>
            </w:pPr>
            <w:r w:rsidRPr="004A46FB">
              <w:rPr>
                <w:sz w:val="28"/>
                <w:szCs w:val="28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6FB" w:rsidRPr="004A46FB" w:rsidRDefault="004A46FB" w:rsidP="00B124E7">
            <w:pPr>
              <w:jc w:val="center"/>
              <w:rPr>
                <w:sz w:val="24"/>
                <w:szCs w:val="24"/>
              </w:rPr>
            </w:pPr>
            <w:r w:rsidRPr="004A46FB">
              <w:rPr>
                <w:sz w:val="24"/>
                <w:szCs w:val="24"/>
              </w:rPr>
              <w:t>383</w:t>
            </w:r>
          </w:p>
        </w:tc>
      </w:tr>
    </w:tbl>
    <w:p w:rsidR="004A46FB" w:rsidRPr="004A46FB" w:rsidRDefault="004A46FB" w:rsidP="004A46FB">
      <w:pPr>
        <w:jc w:val="center"/>
        <w:rPr>
          <w:sz w:val="28"/>
          <w:szCs w:val="28"/>
        </w:rPr>
      </w:pPr>
    </w:p>
    <w:p w:rsidR="004A46FB" w:rsidRPr="00A041DD" w:rsidRDefault="004A46FB" w:rsidP="004A46FB">
      <w:pPr>
        <w:jc w:val="center"/>
        <w:rPr>
          <w:b/>
          <w:sz w:val="28"/>
          <w:szCs w:val="28"/>
        </w:rPr>
      </w:pPr>
      <w:r w:rsidRPr="004A46FB">
        <w:rPr>
          <w:b/>
          <w:sz w:val="28"/>
          <w:szCs w:val="28"/>
        </w:rPr>
        <w:t>1. Доходы бюджета</w:t>
      </w:r>
    </w:p>
    <w:p w:rsidR="004A46FB" w:rsidRDefault="004A46FB" w:rsidP="004A46F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6"/>
        <w:gridCol w:w="593"/>
        <w:gridCol w:w="2458"/>
        <w:gridCol w:w="1626"/>
        <w:gridCol w:w="1421"/>
      </w:tblGrid>
      <w:tr w:rsidR="004A46FB" w:rsidRPr="006E6B65" w:rsidTr="006E6B65">
        <w:trPr>
          <w:trHeight w:val="276"/>
        </w:trPr>
        <w:tc>
          <w:tcPr>
            <w:tcW w:w="3266" w:type="dxa"/>
            <w:vMerge w:val="restart"/>
            <w:vAlign w:val="center"/>
            <w:hideMark/>
          </w:tcPr>
          <w:p w:rsidR="004A46FB" w:rsidRPr="006E6B65" w:rsidRDefault="004A46FB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93" w:type="dxa"/>
            <w:vMerge w:val="restart"/>
            <w:vAlign w:val="center"/>
            <w:hideMark/>
          </w:tcPr>
          <w:p w:rsidR="004A46FB" w:rsidRPr="006E6B65" w:rsidRDefault="004A46FB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Код</w:t>
            </w:r>
            <w:r w:rsidRPr="006E6B65">
              <w:rPr>
                <w:b/>
                <w:sz w:val="22"/>
                <w:szCs w:val="22"/>
              </w:rPr>
              <w:br/>
            </w:r>
            <w:proofErr w:type="gramStart"/>
            <w:r w:rsidRPr="006E6B65">
              <w:rPr>
                <w:b/>
                <w:sz w:val="22"/>
                <w:szCs w:val="22"/>
              </w:rPr>
              <w:t>стро</w:t>
            </w:r>
            <w:r w:rsidR="00A041DD" w:rsidRPr="006E6B65">
              <w:rPr>
                <w:b/>
                <w:sz w:val="22"/>
                <w:szCs w:val="22"/>
              </w:rPr>
              <w:t>-</w:t>
            </w:r>
            <w:r w:rsidRPr="006E6B65">
              <w:rPr>
                <w:b/>
                <w:sz w:val="22"/>
                <w:szCs w:val="22"/>
              </w:rPr>
              <w:t>ки</w:t>
            </w:r>
            <w:proofErr w:type="gramEnd"/>
          </w:p>
        </w:tc>
        <w:tc>
          <w:tcPr>
            <w:tcW w:w="2458" w:type="dxa"/>
            <w:vMerge w:val="restart"/>
            <w:vAlign w:val="center"/>
            <w:hideMark/>
          </w:tcPr>
          <w:p w:rsidR="004A46FB" w:rsidRPr="006E6B65" w:rsidRDefault="004A46FB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4A46FB" w:rsidRPr="006E6B65" w:rsidRDefault="004A46FB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21" w:type="dxa"/>
            <w:vMerge w:val="restart"/>
            <w:vAlign w:val="center"/>
            <w:hideMark/>
          </w:tcPr>
          <w:p w:rsidR="004A46FB" w:rsidRPr="006E6B65" w:rsidRDefault="004A46FB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Исполнено</w:t>
            </w:r>
          </w:p>
          <w:p w:rsidR="004A46FB" w:rsidRPr="006E6B65" w:rsidRDefault="004A46FB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за 1 квартал 2023 года</w:t>
            </w:r>
          </w:p>
        </w:tc>
      </w:tr>
      <w:tr w:rsidR="00A041DD" w:rsidRPr="006E6B65" w:rsidTr="006E6B65">
        <w:trPr>
          <w:trHeight w:val="276"/>
        </w:trPr>
        <w:tc>
          <w:tcPr>
            <w:tcW w:w="3266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</w:tr>
      <w:tr w:rsidR="00A041DD" w:rsidRPr="006E6B65" w:rsidTr="006E6B65">
        <w:trPr>
          <w:trHeight w:val="276"/>
        </w:trPr>
        <w:tc>
          <w:tcPr>
            <w:tcW w:w="3266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hideMark/>
          </w:tcPr>
          <w:p w:rsidR="004A46FB" w:rsidRPr="006E6B65" w:rsidRDefault="004A46FB" w:rsidP="004A46FB">
            <w:pPr>
              <w:rPr>
                <w:sz w:val="22"/>
                <w:szCs w:val="22"/>
              </w:rPr>
            </w:pP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noWrap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noWrap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</w:t>
            </w:r>
          </w:p>
        </w:tc>
        <w:tc>
          <w:tcPr>
            <w:tcW w:w="2458" w:type="dxa"/>
            <w:noWrap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169 354 790,00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9 304 419,13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в том числе: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00010000000000000000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62 290 340,00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12 524 069,40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00010100000000000000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36 713 500,00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7 035 311,11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00010102000010000110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36 713 500,00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7 035 311,11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00010102010010000110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31 034 400,00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6 304 284,03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proofErr w:type="gramStart"/>
            <w:r w:rsidRPr="006E6B65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6E6B65">
              <w:rPr>
                <w:sz w:val="22"/>
                <w:szCs w:val="22"/>
              </w:rPr>
              <w:lastRenderedPageBreak/>
              <w:t>занимающихся частной практи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00010102020010000110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120 550,00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1 458,27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физическими лицами в </w:t>
            </w:r>
            <w:proofErr w:type="gramStart"/>
            <w:r w:rsidRPr="006E6B65">
              <w:rPr>
                <w:sz w:val="22"/>
                <w:szCs w:val="22"/>
              </w:rPr>
              <w:t>соответ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ствии</w:t>
            </w:r>
            <w:proofErr w:type="gramEnd"/>
            <w:r w:rsidRPr="006E6B65">
              <w:rPr>
                <w:sz w:val="22"/>
                <w:szCs w:val="22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00010102030010000110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334 100,00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-39 159,89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proofErr w:type="gramStart"/>
            <w:r w:rsidRPr="006E6B6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E6B65">
              <w:rPr>
                <w:sz w:val="22"/>
                <w:szCs w:val="22"/>
              </w:rPr>
              <w:t xml:space="preserve"> в виде дивидендов)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00010102080010000110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5 224 450,00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764 048,70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00010102130010000110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4 680,00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3 190 840,00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857 879,21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00010302000010000110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3 190 840,00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857 879,21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00010302230010000110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1 511 340,00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441 018,27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6E6B65">
              <w:rPr>
                <w:sz w:val="22"/>
                <w:szCs w:val="22"/>
              </w:rPr>
              <w:lastRenderedPageBreak/>
              <w:t>бюджетами</w:t>
            </w:r>
            <w:proofErr w:type="gramEnd"/>
            <w:r w:rsidRPr="006E6B65">
              <w:rPr>
                <w:sz w:val="22"/>
                <w:szCs w:val="22"/>
              </w:rPr>
              <w:t xml:space="preserve"> с учетом установленных дифференци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рованных нормативов отчислений в местные бюджеты (по нормати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00010302231010000110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1 511 340,00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441 018,27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00010302240010000110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10 500,00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1 810,01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6E6B65">
              <w:rPr>
                <w:sz w:val="22"/>
                <w:szCs w:val="22"/>
              </w:rPr>
              <w:t>бюджетами</w:t>
            </w:r>
            <w:proofErr w:type="gramEnd"/>
            <w:r w:rsidRPr="006E6B65">
              <w:rPr>
                <w:sz w:val="22"/>
                <w:szCs w:val="22"/>
              </w:rPr>
              <w:t xml:space="preserve"> с учетом установленных дифференци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рованных нормативов отчислений в местные бюджеты (по нормати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00010302241010000110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10 500,00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1 810,01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00010302250010000110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1 868 320,00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471 565,14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6E6B65">
              <w:rPr>
                <w:sz w:val="22"/>
                <w:szCs w:val="22"/>
              </w:rPr>
              <w:t>бюджетами</w:t>
            </w:r>
            <w:proofErr w:type="gramEnd"/>
            <w:r w:rsidRPr="006E6B65">
              <w:rPr>
                <w:sz w:val="22"/>
                <w:szCs w:val="22"/>
              </w:rPr>
              <w:t xml:space="preserve"> с учетом установленных дифференци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рованных нормативов отчислений в местные бюджеты (по нормати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 xml:space="preserve">вам, установленным федеральным законом о федеральном бюджете в целях формирования дорожных </w:t>
            </w:r>
            <w:r w:rsidRPr="006E6B65">
              <w:rPr>
                <w:sz w:val="22"/>
                <w:szCs w:val="22"/>
              </w:rPr>
              <w:lastRenderedPageBreak/>
              <w:t>фондов субъектов Российской Федерации)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00010302251010000110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1 868 320,00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471 565,14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00010302260010000110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-199 320,00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-56 514,21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6E6B65">
              <w:rPr>
                <w:sz w:val="22"/>
                <w:szCs w:val="22"/>
              </w:rPr>
              <w:t>бюджетами</w:t>
            </w:r>
            <w:proofErr w:type="gramEnd"/>
            <w:r w:rsidRPr="006E6B65">
              <w:rPr>
                <w:sz w:val="22"/>
                <w:szCs w:val="22"/>
              </w:rPr>
              <w:t xml:space="preserve"> с учетом установленных дифференциро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ванных нормативов отчислений в местные бюджеты (по нормати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00010302261010000110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-199 320,00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-56 514,21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17 286 000,00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3 066 050,57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00010601000000000110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4 249 000,00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76 201,89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00010601030130000110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4 249 000,00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76 201,89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00010606000000000110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13 037 000,00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2 989 848,68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00010606030000000110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9 546 600,00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2 658 035,38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00010606033130000110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9 546 600,00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2 658 035,38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00010606040000000110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3 490 400,00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331 813,30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00010606043130000110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3 490 400,00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331 813,30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00011100000000000000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4 300 000,00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1 127 575,83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6E6B65">
              <w:rPr>
                <w:sz w:val="22"/>
                <w:szCs w:val="22"/>
              </w:rPr>
              <w:lastRenderedPageBreak/>
              <w:t xml:space="preserve">муниципального имущества (за исключением имущества бюджетных и автономных учреждений, а также имущества государственных и </w:t>
            </w:r>
            <w:proofErr w:type="gramStart"/>
            <w:r w:rsidRPr="006E6B65">
              <w:rPr>
                <w:sz w:val="22"/>
                <w:szCs w:val="22"/>
              </w:rPr>
              <w:t>муниципаль</w:t>
            </w:r>
            <w:r w:rsidR="00A041DD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ных</w:t>
            </w:r>
            <w:proofErr w:type="gramEnd"/>
            <w:r w:rsidRPr="006E6B65">
              <w:rPr>
                <w:sz w:val="22"/>
                <w:szCs w:val="22"/>
              </w:rPr>
              <w:t xml:space="preserve"> унитарных предприятий, в том числе казенных)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00011105000000000120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3 200 000,00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816 830,06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00011105010000000120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3 200 000,00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816 830,06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00011105013130000120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3 200 000,00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816 830,06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00011109000000000120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310 745,77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00011109040000000120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310 745,77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A041DD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00011109045130000120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310 745,77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00011400000000000000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283 769,75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00011406000000000430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283 769,75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00011406010000000430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283 769,75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00011406013130000430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283 769,75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153 482,93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00011607000000000140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102 364,93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proofErr w:type="gramStart"/>
            <w:r w:rsidRPr="006E6B65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00011607010000000140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100 922,08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proofErr w:type="gramStart"/>
            <w:r w:rsidRPr="006E6B65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00011607010130000140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100 922,08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</w:t>
            </w:r>
            <w:r w:rsidRPr="006E6B65">
              <w:rPr>
                <w:sz w:val="22"/>
                <w:szCs w:val="22"/>
              </w:rPr>
              <w:lastRenderedPageBreak/>
              <w:t>Центральным банком Российской Федерации, государственной корпорацией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00011607090000000140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1 442,85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00011607090130000140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1 442,85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00011610000000000140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51 118,00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00011610060000000140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51 118,00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proofErr w:type="gramStart"/>
            <w:r w:rsidRPr="006E6B65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00011610062130000140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51 118,00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00020000000000000000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107 064 450,00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-3 219 650,27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00020200000000000000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107 064 450,00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00020220000000000150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107 064 450,00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00020225555000000150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3 675 850,00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00020225555130000150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3 675 850,00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субсидии</w:t>
            </w:r>
          </w:p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00020229999000000150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103 388 600,00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00020229999130000150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103 388 600,00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00020700000000000000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00020705000130000150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00020705030130000150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100,00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00021900000000000000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-3 219 750,27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00021900000130000150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-3 219 750,27</w:t>
            </w:r>
          </w:p>
        </w:tc>
      </w:tr>
      <w:tr w:rsidR="004A46FB" w:rsidRPr="006E6B65" w:rsidTr="006E6B65">
        <w:trPr>
          <w:trHeight w:val="20"/>
        </w:trPr>
        <w:tc>
          <w:tcPr>
            <w:tcW w:w="3266" w:type="dxa"/>
            <w:hideMark/>
          </w:tcPr>
          <w:p w:rsidR="004A46FB" w:rsidRPr="006E6B65" w:rsidRDefault="004A46FB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93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010</w:t>
            </w:r>
          </w:p>
        </w:tc>
        <w:tc>
          <w:tcPr>
            <w:tcW w:w="2458" w:type="dxa"/>
            <w:hideMark/>
          </w:tcPr>
          <w:p w:rsidR="004A46FB" w:rsidRPr="006E6B65" w:rsidRDefault="004A46FB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00021960010130000150</w:t>
            </w:r>
          </w:p>
        </w:tc>
        <w:tc>
          <w:tcPr>
            <w:tcW w:w="1626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hideMark/>
          </w:tcPr>
          <w:p w:rsidR="004A46FB" w:rsidRPr="006E6B65" w:rsidRDefault="004A46FB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-3 219 750,27</w:t>
            </w:r>
          </w:p>
        </w:tc>
      </w:tr>
    </w:tbl>
    <w:p w:rsidR="004A46FB" w:rsidRDefault="004A46FB" w:rsidP="004A46FB">
      <w:pPr>
        <w:jc w:val="center"/>
        <w:rPr>
          <w:sz w:val="28"/>
          <w:szCs w:val="28"/>
        </w:rPr>
      </w:pPr>
    </w:p>
    <w:p w:rsidR="00A041DD" w:rsidRPr="00A041DD" w:rsidRDefault="00A041DD" w:rsidP="00A041DD">
      <w:pPr>
        <w:jc w:val="center"/>
        <w:rPr>
          <w:b/>
          <w:sz w:val="28"/>
          <w:szCs w:val="28"/>
        </w:rPr>
      </w:pPr>
      <w:r w:rsidRPr="00A041DD">
        <w:rPr>
          <w:b/>
          <w:sz w:val="28"/>
          <w:szCs w:val="28"/>
        </w:rPr>
        <w:t>2. Расходы бюджета</w:t>
      </w:r>
    </w:p>
    <w:p w:rsidR="00A041DD" w:rsidRDefault="00A041DD" w:rsidP="004A46F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523"/>
        <w:gridCol w:w="2260"/>
        <w:gridCol w:w="1510"/>
        <w:gridCol w:w="1378"/>
      </w:tblGrid>
      <w:tr w:rsidR="00364D04" w:rsidRPr="006E6B65" w:rsidTr="006E6B65">
        <w:trPr>
          <w:trHeight w:val="253"/>
        </w:trPr>
        <w:tc>
          <w:tcPr>
            <w:tcW w:w="1972" w:type="pct"/>
            <w:vMerge w:val="restart"/>
            <w:vAlign w:val="center"/>
            <w:hideMark/>
          </w:tcPr>
          <w:p w:rsidR="00A041DD" w:rsidRPr="006E6B65" w:rsidRDefault="00A041DD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9" w:type="pct"/>
            <w:vMerge w:val="restart"/>
            <w:vAlign w:val="center"/>
            <w:hideMark/>
          </w:tcPr>
          <w:p w:rsidR="00A041DD" w:rsidRPr="006E6B65" w:rsidRDefault="00A041DD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Код</w:t>
            </w:r>
            <w:r w:rsidRPr="006E6B65">
              <w:rPr>
                <w:b/>
                <w:sz w:val="22"/>
                <w:szCs w:val="22"/>
              </w:rPr>
              <w:br/>
            </w:r>
            <w:proofErr w:type="gramStart"/>
            <w:r w:rsidRPr="006E6B65">
              <w:rPr>
                <w:b/>
                <w:sz w:val="22"/>
                <w:szCs w:val="22"/>
              </w:rPr>
              <w:t>стро</w:t>
            </w:r>
            <w:r w:rsidR="00364D04" w:rsidRPr="006E6B65">
              <w:rPr>
                <w:b/>
                <w:sz w:val="22"/>
                <w:szCs w:val="22"/>
              </w:rPr>
              <w:t>-</w:t>
            </w:r>
            <w:r w:rsidRPr="006E6B65">
              <w:rPr>
                <w:b/>
                <w:sz w:val="22"/>
                <w:szCs w:val="22"/>
              </w:rPr>
              <w:t>ки</w:t>
            </w:r>
            <w:proofErr w:type="gramEnd"/>
          </w:p>
        </w:tc>
        <w:tc>
          <w:tcPr>
            <w:tcW w:w="1207" w:type="pct"/>
            <w:vMerge w:val="restart"/>
            <w:vAlign w:val="center"/>
            <w:hideMark/>
          </w:tcPr>
          <w:p w:rsidR="00A041DD" w:rsidRPr="006E6B65" w:rsidRDefault="00A041DD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806" w:type="pct"/>
            <w:vMerge w:val="restart"/>
            <w:vAlign w:val="center"/>
            <w:hideMark/>
          </w:tcPr>
          <w:p w:rsidR="00A041DD" w:rsidRPr="006E6B65" w:rsidRDefault="00A041DD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A041DD" w:rsidRPr="006E6B65" w:rsidRDefault="00A041DD" w:rsidP="006E6B65">
            <w:pPr>
              <w:jc w:val="center"/>
              <w:rPr>
                <w:b/>
                <w:sz w:val="22"/>
                <w:szCs w:val="22"/>
              </w:rPr>
            </w:pPr>
            <w:r w:rsidRPr="006E6B65">
              <w:rPr>
                <w:b/>
                <w:sz w:val="22"/>
                <w:szCs w:val="22"/>
              </w:rPr>
              <w:t>Исполнено за 1 квартал 2023 года</w:t>
            </w:r>
          </w:p>
        </w:tc>
      </w:tr>
      <w:tr w:rsidR="00A041DD" w:rsidRPr="006E6B65" w:rsidTr="006E6B65">
        <w:trPr>
          <w:trHeight w:val="253"/>
        </w:trPr>
        <w:tc>
          <w:tcPr>
            <w:tcW w:w="1972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1207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</w:tr>
      <w:tr w:rsidR="00A041DD" w:rsidRPr="006E6B65" w:rsidTr="006E6B65">
        <w:trPr>
          <w:trHeight w:val="253"/>
        </w:trPr>
        <w:tc>
          <w:tcPr>
            <w:tcW w:w="1972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1207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vMerge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</w:p>
        </w:tc>
      </w:tr>
      <w:tr w:rsidR="00A041DD" w:rsidRPr="006E6B65" w:rsidTr="006E6B65">
        <w:trPr>
          <w:trHeight w:val="20"/>
        </w:trPr>
        <w:tc>
          <w:tcPr>
            <w:tcW w:w="1972" w:type="pct"/>
            <w:noWrap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</w:t>
            </w:r>
          </w:p>
        </w:tc>
        <w:tc>
          <w:tcPr>
            <w:tcW w:w="279" w:type="pct"/>
            <w:noWrap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</w:t>
            </w:r>
          </w:p>
        </w:tc>
        <w:tc>
          <w:tcPr>
            <w:tcW w:w="1207" w:type="pct"/>
            <w:noWrap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188 895 912,43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b/>
                <w:bCs/>
                <w:sz w:val="22"/>
                <w:szCs w:val="22"/>
              </w:rPr>
            </w:pPr>
            <w:r w:rsidRPr="006E6B65">
              <w:rPr>
                <w:b/>
                <w:bCs/>
                <w:sz w:val="22"/>
                <w:szCs w:val="22"/>
              </w:rPr>
              <w:t>16 445 675,76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в том числе: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1 542 911,44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262 506,74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proofErr w:type="gramStart"/>
            <w:r w:rsidRPr="006E6B65">
              <w:rPr>
                <w:sz w:val="22"/>
                <w:szCs w:val="22"/>
              </w:rPr>
              <w:t>государ</w:t>
            </w:r>
            <w:r w:rsidR="00364D04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ственной</w:t>
            </w:r>
            <w:proofErr w:type="gramEnd"/>
            <w:r w:rsidRPr="006E6B65">
              <w:rPr>
                <w:sz w:val="22"/>
                <w:szCs w:val="22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00001030000000000000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8 681,00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обеспе</w:t>
            </w:r>
            <w:r w:rsidR="00364D04" w:rsidRPr="006E6B65">
              <w:rPr>
                <w:sz w:val="22"/>
                <w:szCs w:val="22"/>
              </w:rPr>
              <w:t xml:space="preserve">чение функций Совета депутатов </w:t>
            </w:r>
            <w:r w:rsidRPr="006E6B65">
              <w:rPr>
                <w:sz w:val="22"/>
                <w:szCs w:val="22"/>
              </w:rPr>
              <w:t>Валдайского городского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00001039290002110000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8 681,00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00001039290002110200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8 681,00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00001039290002110240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8 681,00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00001039290002110244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8 681,00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r w:rsidRPr="006E6B65">
              <w:rPr>
                <w:sz w:val="22"/>
                <w:szCs w:val="2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00001060000000000000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00001069170095210000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00001069170095210500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00001069170095210540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00001110000000000000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00001119390010010000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00001119390010010800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00001119390010010870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1 124 911,44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103 825,74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00001130900113110000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19 500,00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00001130900113110200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19 500,00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00001130900113110240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19 500,00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00001130900113110244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19 500,00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00001130900114100000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00001130900114100200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00001130900114100240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00001130900114100244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00001130900331100000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  <w:p w:rsidR="00B124E7" w:rsidRPr="006E6B65" w:rsidRDefault="00B124E7" w:rsidP="00A041DD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00001130900331100200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00001130900331100240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00001130900331100244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00001139450010430000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104 136,64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40 304,64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00001139450010430800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104 136,64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40 304,64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00001139450010430830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5 360,64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4 360,64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00001139450010430831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5 360,64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4 360,64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00001139450010430850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98 776,00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35 944,00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00001139450010430853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98 776,00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35 944,00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364D04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Реализация </w:t>
            </w:r>
            <w:r w:rsidR="00A041DD" w:rsidRPr="006E6B65">
              <w:rPr>
                <w:sz w:val="22"/>
                <w:szCs w:val="22"/>
              </w:rPr>
              <w:t xml:space="preserve">мероприятий по </w:t>
            </w:r>
            <w:proofErr w:type="gramStart"/>
            <w:r w:rsidR="00A041DD" w:rsidRPr="006E6B65">
              <w:rPr>
                <w:sz w:val="22"/>
                <w:szCs w:val="22"/>
              </w:rPr>
              <w:t>содержа</w:t>
            </w:r>
            <w:r w:rsidRPr="006E6B65">
              <w:rPr>
                <w:sz w:val="22"/>
                <w:szCs w:val="22"/>
              </w:rPr>
              <w:t>-</w:t>
            </w:r>
            <w:r w:rsidR="00A041DD" w:rsidRPr="006E6B65">
              <w:rPr>
                <w:sz w:val="22"/>
                <w:szCs w:val="22"/>
              </w:rPr>
              <w:t>нию</w:t>
            </w:r>
            <w:proofErr w:type="gramEnd"/>
            <w:r w:rsidR="00A041DD" w:rsidRPr="006E6B65">
              <w:rPr>
                <w:sz w:val="22"/>
                <w:szCs w:val="22"/>
              </w:rPr>
              <w:t xml:space="preserve"> имущества муниципальной казны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800 869,75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53 144,46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800 869,75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53 144,46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800 869,75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53 144,46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724 045,21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9 890,34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00001139460010410247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76 824,54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43 254,12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00001139460010420000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10 376,64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00001139460010420200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10 376,64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00001139460010420240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10 376,64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00001139460010420244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10 376,64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00001139460010450000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33 805,05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00001139460010450200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33 805,05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00001139460010450240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33 805,05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00001139460010450244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33 805,05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1 552 411,50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327 000,00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00003101900140110000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00003101900140110200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00003101900140110240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00003101900140110244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320 000,00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00003101900340110243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00003101900340110800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00003101900340110810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00003101900340110811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1 225 411,50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Мероприятия по обслуживанию системы оповещения в </w:t>
            </w:r>
            <w:proofErr w:type="gramStart"/>
            <w:r w:rsidRPr="006E6B65">
              <w:rPr>
                <w:sz w:val="22"/>
                <w:szCs w:val="22"/>
              </w:rPr>
              <w:t>г</w:t>
            </w:r>
            <w:proofErr w:type="gramEnd"/>
            <w:r w:rsidRPr="006E6B65">
              <w:rPr>
                <w:sz w:val="22"/>
                <w:szCs w:val="22"/>
              </w:rPr>
              <w:t>. Валдай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00003140900112410000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00003140900112410200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00003140900112410240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00003140900112410244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Проведение мероприятий по установке видеокамер в </w:t>
            </w:r>
            <w:proofErr w:type="gramStart"/>
            <w:r w:rsidRPr="006E6B65">
              <w:rPr>
                <w:sz w:val="22"/>
                <w:szCs w:val="22"/>
              </w:rPr>
              <w:t>г</w:t>
            </w:r>
            <w:proofErr w:type="gramEnd"/>
            <w:r w:rsidRPr="006E6B65">
              <w:rPr>
                <w:sz w:val="22"/>
                <w:szCs w:val="22"/>
              </w:rPr>
              <w:t>. Валдай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00003140900112500000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818 611,50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00003140900112500200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818 611,50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00003140900112500240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818 611,50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00003140900112500244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818 611,50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Мероприятия по обслуживанию системы видеонаблюдения в г</w:t>
            </w:r>
            <w:proofErr w:type="gramStart"/>
            <w:r w:rsidRPr="006E6B65">
              <w:rPr>
                <w:sz w:val="22"/>
                <w:szCs w:val="22"/>
              </w:rPr>
              <w:t>.В</w:t>
            </w:r>
            <w:proofErr w:type="gramEnd"/>
            <w:r w:rsidRPr="006E6B65">
              <w:rPr>
                <w:sz w:val="22"/>
                <w:szCs w:val="22"/>
              </w:rPr>
              <w:t>алдай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00003140900112600000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256 800,00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  <w:p w:rsidR="00B124E7" w:rsidRPr="006E6B65" w:rsidRDefault="00B124E7" w:rsidP="00A041DD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00003140900112600200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256 800,00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00003140900112600240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256 800,00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00003140900112600244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256 800,00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140 085 239,29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9 783 428,08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00004050000000000000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360 000,00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00004052300131000000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360 000,00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00004052300131000600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360 000,00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00004052300131000630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360 000,00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364D04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00004052300131000631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360 000,00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Транспорт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4 021 141,29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3 785 896,27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Выполнение работ</w:t>
            </w:r>
            <w:proofErr w:type="gramStart"/>
            <w:r w:rsidRPr="006E6B65">
              <w:rPr>
                <w:sz w:val="22"/>
                <w:szCs w:val="22"/>
              </w:rPr>
              <w:t>,с</w:t>
            </w:r>
            <w:proofErr w:type="gramEnd"/>
            <w:r w:rsidRPr="006E6B65">
              <w:rPr>
                <w:sz w:val="22"/>
                <w:szCs w:val="22"/>
              </w:rPr>
              <w:t>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00004089450010090000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434 481,29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199 236,27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00004089450010090200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434 481,29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199 236,27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00004089450010090240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434 481,29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199 236,27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00004089450010090244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434 481,29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199 236,27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приобретение специализированной дорожной техники с дополнительным навесным оборудованием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00004089450013300000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00004089450013300200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00004089450013300240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00004089450013300244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3 586 660,00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135 224 098,00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5 997 531,81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364D04" w:rsidRPr="006E6B65" w:rsidRDefault="00A041DD" w:rsidP="00B124E7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Содержание автомобильных дорог, тротуаров, автобусных остановок в </w:t>
            </w:r>
            <w:r w:rsidRPr="006E6B65">
              <w:rPr>
                <w:sz w:val="22"/>
                <w:szCs w:val="22"/>
              </w:rPr>
              <w:lastRenderedPageBreak/>
              <w:t>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12 891 949,43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5 873 281,81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12 891 949,43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5 873 281,81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12 891 949,43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5 873 281,81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12 891 949,43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5 873 281,81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8 122 470,02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8 122 470,02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8 122 470,02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8 122 470,02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00004092910121121000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558 552,00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00004092910121121200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558 552,00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00004092910121121240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558 552,00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00004092910121121244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558 552,00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00004092910121130000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7 223 351,20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00004092910121130400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7 223 351,20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00004092910121130410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7 223 351,20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00004092910121130414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7 223 351,20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00004092910121140000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29 850,00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  <w:p w:rsidR="00B124E7" w:rsidRPr="006E6B65" w:rsidRDefault="00B124E7" w:rsidP="00A041DD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00004092910121140200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29 850,00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00004092910121140240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29 850,00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00004092910121140244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29 850,00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00004092910171525000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241 566,97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00004092910171525200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241 566,97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00004092910171525240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241 566,97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00004092910171525244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241 566,97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00004092910171526000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10 612 433,03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00004092910171526200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10 612 433,03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00004092910171526240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10 612 433,03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00004092910171526244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10 612 433,03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E6B65">
              <w:rPr>
                <w:sz w:val="22"/>
                <w:szCs w:val="22"/>
              </w:rPr>
              <w:t>ремонта</w:t>
            </w:r>
            <w:proofErr w:type="gramEnd"/>
            <w:r w:rsidRPr="006E6B65">
              <w:rPr>
                <w:sz w:val="22"/>
                <w:szCs w:val="22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16 168 800,00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00004092910171542200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16 168 800,00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00004092910171542240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16 168 800,00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00004092910171542244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16 168 800,00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</w:t>
            </w:r>
            <w:r w:rsidRPr="006E6B65">
              <w:rPr>
                <w:sz w:val="22"/>
                <w:szCs w:val="22"/>
              </w:rPr>
              <w:lastRenderedPageBreak/>
              <w:t xml:space="preserve">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E6B65">
              <w:rPr>
                <w:sz w:val="22"/>
                <w:szCs w:val="22"/>
              </w:rPr>
              <w:t>ремонта</w:t>
            </w:r>
            <w:proofErr w:type="gramEnd"/>
            <w:r w:rsidRPr="006E6B65">
              <w:rPr>
                <w:sz w:val="22"/>
                <w:szCs w:val="22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00004092910171543000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75 720 800,00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00004092910171543200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75 720 800,00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00004092910171543240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75 720 800,00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00004092910171543243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75 720 800,00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E6B65">
              <w:rPr>
                <w:sz w:val="22"/>
                <w:szCs w:val="22"/>
              </w:rPr>
              <w:t>ремонта</w:t>
            </w:r>
            <w:proofErr w:type="gramEnd"/>
            <w:r w:rsidRPr="006E6B65">
              <w:rPr>
                <w:sz w:val="22"/>
                <w:szCs w:val="22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163 518,26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000040929101S1542200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163 518,26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000040929101S1542240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163 518,26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000040929101S1542244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163 518,26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Капитальный ремонт автомобильных дорог и тротуаров общего пользования местного значения (Софинансирование к субсидии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E6B65">
              <w:rPr>
                <w:sz w:val="22"/>
                <w:szCs w:val="22"/>
              </w:rPr>
              <w:t>ремонта</w:t>
            </w:r>
            <w:proofErr w:type="gramEnd"/>
            <w:r w:rsidRPr="006E6B65">
              <w:rPr>
                <w:sz w:val="22"/>
                <w:szCs w:val="22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000040929101S1543000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000040929101S1543200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000040929101S1543240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в целях капитального ремонта </w:t>
            </w:r>
            <w:r w:rsidRPr="006E6B65">
              <w:rPr>
                <w:sz w:val="22"/>
                <w:szCs w:val="22"/>
              </w:rPr>
              <w:lastRenderedPageBreak/>
              <w:t xml:space="preserve">государственного (муниципального) имущества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000040929101S1543243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765 000,00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00004092920299910000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2 555 657,09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00004092920299910200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2 555 657,09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00004092920299910240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2 555 657,09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00004092920299910244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2 555 657,09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18 200,00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480 000,00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00004129450010070000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00004129450010070200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00004129450010070240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00004129450010070244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00004129450010080000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00004129450010080200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00004129450010080240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00004129450010080244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43 293 931,24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6 176 725,70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4 788 115,01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339 572,37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00005012400111100000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00005012400111100400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00005012400111100410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00005012400111100412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2 500 000,00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Проведение рыночной оценки аварийного жилья</w:t>
            </w:r>
          </w:p>
          <w:p w:rsidR="00B124E7" w:rsidRPr="006E6B65" w:rsidRDefault="00B124E7" w:rsidP="00A041DD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00005012400113110000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00005012400113110200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00005012400113110240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00005012400113110244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1 361 414,08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186 468,97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1 361 414,08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186 468,97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1 361 414,08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186 468,97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1 361 414,08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186 468,97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00005019450081020000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550 916,28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29 689,27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00005019450081020200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420 972,45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26 992,82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00005019450081020240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420 972,45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26 992,82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00005019450081020244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420 972,45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26 992,82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00005019450081020800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129 943,83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2 696,45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00005019450081020810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129 943,83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2 696,45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00005019450081020811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129 943,83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2 696,45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00005019460010510000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357 784,65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123 414,13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00005019460010510200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357 784,65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123 414,13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00005019460010510240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357 784,65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123 414,13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00005019460010510244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119 314,89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21 746,56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00005019460010510247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238 469,76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101 667,57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1 055 134,61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Осуществление ремонта участков сетей ливневой канализации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00005022000211200000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440 976,75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364D04" w:rsidRPr="006E6B65" w:rsidRDefault="00A041DD" w:rsidP="00B124E7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00005022000211200200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440 976,75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00005022000211200240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440 976,75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00005022000211200244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440 976,75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00005022000311300000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435 511,63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00005022000311300200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435 511,63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00005022000311300240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435 511,63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00005022000311300244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435 511,63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Техническое обслуживание, обслуживание, ремонт и страхование сетей газораспределения, газопотреб</w:t>
            </w:r>
            <w:r w:rsidR="00364D04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ления газового оборудования Валдайский район, с</w:t>
            </w:r>
            <w:proofErr w:type="gramStart"/>
            <w:r w:rsidRPr="006E6B65">
              <w:rPr>
                <w:sz w:val="22"/>
                <w:szCs w:val="22"/>
              </w:rPr>
              <w:t>.З</w:t>
            </w:r>
            <w:proofErr w:type="gramEnd"/>
            <w:r w:rsidRPr="006E6B65">
              <w:rPr>
                <w:sz w:val="22"/>
                <w:szCs w:val="22"/>
              </w:rPr>
              <w:t>имогорье, д.163, г.Валдай, ул. Февральская - ул. Береговая - пер. Приозерный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00005022600111220000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178 646,23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00005022600111220200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178 646,23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00005022600111220240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178 646,23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00005022600111220244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178 646,23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25 094 444,08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2 965 678,66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Устройство контейнерных площадок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00005030100161010000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474 206,70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00005030100161010200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474 206,70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00005030100161010240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474 206,70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00005030100161010244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474 206,70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Обеспечение вывоза несанкционированных свалок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00005030100261030000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345 616,13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00005030100261030200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345 616,13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00005030100261030240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345 616,13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00005030100261030244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345 616,13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00005030100261060000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00005030100261060200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00005030100261060240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00005030100261060244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Сбор и вывоз опасных отходов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00005030100361050000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143 505,40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47 398,58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00005030100361050200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143 505,40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47 398,58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00005030100361050240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143 505,40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47 398,58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00005030100361050244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143 505,40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47 398,58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00005031000250330000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79 889,38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00005031000250330200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79 889,38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00005031000250330240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79 889,38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00005031000250330244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79 889,38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Благоустройство дворовых территорий многоквартирных домов (</w:t>
            </w:r>
            <w:proofErr w:type="gramStart"/>
            <w:r w:rsidRPr="006E6B65">
              <w:rPr>
                <w:sz w:val="22"/>
                <w:szCs w:val="22"/>
              </w:rPr>
              <w:t>C</w:t>
            </w:r>
            <w:proofErr w:type="gramEnd"/>
            <w:r w:rsidRPr="006E6B65">
              <w:rPr>
                <w:sz w:val="22"/>
                <w:szCs w:val="22"/>
              </w:rPr>
              <w:t>убсидии бюджетам городских и сельских поселений, городского округа на реализацию мероприятий муниципальных программ, направ</w:t>
            </w:r>
            <w:r w:rsidR="00B124E7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0000503100F255551000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4 195 220,95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0000503100F255551800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4 195 220,95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0000503100F255551810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4 195 220,95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0000503100F255551811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4 195 220,95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B124E7" w:rsidRPr="006E6B65" w:rsidRDefault="00A041DD" w:rsidP="00B124E7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Благоустройство наиболее посещаемых территорий общего пользования (</w:t>
            </w:r>
            <w:proofErr w:type="gramStart"/>
            <w:r w:rsidRPr="006E6B65">
              <w:rPr>
                <w:sz w:val="22"/>
                <w:szCs w:val="22"/>
              </w:rPr>
              <w:t>C</w:t>
            </w:r>
            <w:proofErr w:type="gramEnd"/>
            <w:r w:rsidRPr="006E6B65">
              <w:rPr>
                <w:sz w:val="22"/>
                <w:szCs w:val="22"/>
              </w:rPr>
              <w:t>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995 815,51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E6B65">
              <w:rPr>
                <w:sz w:val="22"/>
                <w:szCs w:val="22"/>
              </w:rPr>
              <w:lastRenderedPageBreak/>
              <w:t xml:space="preserve">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0000503100F255552200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995 815,51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0000503100F255552240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995 815,51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0000503100F255552244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995 815,51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4 013 994,89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918 201,69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4 013 994,89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918 201,69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4 013 994,89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918 201,69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4 013 994,89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918 201,69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4 334 860,39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1 720 970,09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00005032210160012200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4 334 860,39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1 720 970,09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00005032210160012240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4 334 860,39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1 720 970,09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00005032210160012247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4 334 860,39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1 720 970,09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00005032220160030000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2 722 176,52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00005032220160030200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2 722 176,52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00005032220160030240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2 722 176,52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00005032220160030244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2 722 176,52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Содержание муниципальных кладбищ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00005032230160040000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620 000,00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137 209,42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00005032230160040200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620 000,00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137 209,42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00005032230160040240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620 000,00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137 209,42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00005032230160040244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620 000,00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137 209,42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1 149 875,45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141 737,00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1 149 875,45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141 737,00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1 149 875,45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141 737,00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1 149 875,45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141 737,00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Разработка проектно-сметной документации и строительство пешеходного мостика через ручей Архиерейский</w:t>
            </w:r>
          </w:p>
          <w:p w:rsidR="00B124E7" w:rsidRPr="006E6B65" w:rsidRDefault="00B124E7" w:rsidP="00A041DD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3 400 000,00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00005032240160052400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3 400 000,00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364D04" w:rsidRPr="006E6B65" w:rsidRDefault="00A041DD" w:rsidP="00B124E7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00005032240160052410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3 400 000,00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00005032240160052414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3 400 000,00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00005032250160061000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58 693,56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00005032250160061200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58 693,56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00005032250160061240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58 693,56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00005032250160061244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58 693,56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589,20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161,88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00005032250160062800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589,20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161,88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00005032250160062850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589,20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161,88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00005032250160062853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589,20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161,88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Изготовление знаков индивидуального проектирования; разработка проектно-сметной документации и проведение ремонтных работ задней стороны стелы с барельефом, расположенной по адресу: </w:t>
            </w:r>
            <w:proofErr w:type="gramStart"/>
            <w:r w:rsidRPr="006E6B65">
              <w:rPr>
                <w:sz w:val="22"/>
                <w:szCs w:val="22"/>
              </w:rPr>
              <w:t>г</w:t>
            </w:r>
            <w:proofErr w:type="gramEnd"/>
            <w:r w:rsidRPr="006E6B65">
              <w:rPr>
                <w:sz w:val="22"/>
                <w:szCs w:val="22"/>
              </w:rPr>
              <w:t>. Валдай, пл. Свободы, сквер Героев (Иные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области")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00005032250276170000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00005032250276170200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00005032250276170240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00005032250276170244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1 800 000,00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Благоустройство гражданского кладбища у Церкви первоверховных святых апостолов Петра и Павла, ул. Луначарского, г</w:t>
            </w:r>
            <w:proofErr w:type="gramStart"/>
            <w:r w:rsidRPr="006E6B65">
              <w:rPr>
                <w:sz w:val="22"/>
                <w:szCs w:val="22"/>
              </w:rPr>
              <w:t>.В</w:t>
            </w:r>
            <w:proofErr w:type="gramEnd"/>
            <w:r w:rsidRPr="006E6B65">
              <w:rPr>
                <w:sz w:val="22"/>
                <w:szCs w:val="22"/>
              </w:rPr>
              <w:t>алдай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00005032260160071000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00005032260160071200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00005032260160071240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00005032260160071244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750 000,00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364D04" w:rsidRPr="006E6B65" w:rsidRDefault="00A041DD" w:rsidP="00B124E7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12 356 237,54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2 871 474,67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Заработная плата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00005059440020101000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3 057 372,48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856 337,52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00005059440020101600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3 057 372,48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856 337,52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00005059440020101610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3 057 372,48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856 337,52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00005059440020101611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3 057 372,48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856 337,52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923 326,49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241 266,11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00005059440020102600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923 326,49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241 266,11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00005059440020102610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923 326,49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241 266,11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00005059440020102611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923 326,49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241 266,11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00005059440020103000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1 432 900,00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253 173,24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00005059440020103600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1 432 900,00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253 173,24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00005059440020103610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1 432 900,00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253 173,24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00005059440020103611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1 432 900,00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253 173,24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00005059450010031000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3 965 205,60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876 112,49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00005059450010031600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3 965 205,60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876 112,49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00005059450010031620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3 965 205,60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876 112,49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00005059450010031621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3 965 205,60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876 112,49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00005059450010032000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1 197 492,09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265 666,61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00005059450010032600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1 197 492,09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265 666,61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00005059450010032620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1 197 492,09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265 666,61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B124E7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00005059450010032621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1 197 492,09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265 666,61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00005059450010033000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1 779 940,88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378 918,70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00005059450010033600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1 779 940,88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378 918,70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00005059450010033620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1 779 940,88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378 918,70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6E6B65">
              <w:rPr>
                <w:sz w:val="22"/>
                <w:szCs w:val="22"/>
              </w:rPr>
              <w:lastRenderedPageBreak/>
              <w:t xml:space="preserve">(муниципальных) услуг (выполнение работ)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00005059450010033621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1 779 940,88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378 918,70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00007070900221500000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00007070900221500200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00007070900221500240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00007070900221500244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2 700,00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финансирование мероприятий в сфере образования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00007079470070110000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00007079470070110200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00007079470070110240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00007079470070110244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1 516 000,00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1 466 000,00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00008010210199910000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388 000,00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00008010210199910200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00008010210199910240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00008010210199910244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00008010210199910300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выплаты населению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00008010210199910360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финансирование мероприятий в сфере культуры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00008019480080110000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1 078 000,00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00008019480080110200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1 078 000,00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00008019480080110240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1 078 000,00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00008019480080110244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1 078 000,00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00008040000000000000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00008041400199911000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00008041400199911200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00008041400199911240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00008041400199911244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219 486,96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54 871,74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00010010000000000000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219 486,96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54 871,74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Расходы на выплату пенсий за </w:t>
            </w:r>
            <w:proofErr w:type="gramStart"/>
            <w:r w:rsidRPr="006E6B65">
              <w:rPr>
                <w:sz w:val="22"/>
                <w:szCs w:val="22"/>
              </w:rPr>
              <w:t>выслу</w:t>
            </w:r>
            <w:r w:rsidR="00D51DA1" w:rsidRPr="006E6B65">
              <w:rPr>
                <w:sz w:val="22"/>
                <w:szCs w:val="22"/>
              </w:rPr>
              <w:t>-</w:t>
            </w:r>
            <w:r w:rsidRPr="006E6B65">
              <w:rPr>
                <w:sz w:val="22"/>
                <w:szCs w:val="22"/>
              </w:rPr>
              <w:t>гу</w:t>
            </w:r>
            <w:proofErr w:type="gramEnd"/>
            <w:r w:rsidRPr="006E6B65">
              <w:rPr>
                <w:sz w:val="22"/>
                <w:szCs w:val="22"/>
              </w:rPr>
              <w:t xml:space="preserve"> лет муниципальным служащим, а также лицам, замещающим муниципальные должности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00010019450010040000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219 486,96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54 871,74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00010019450010040300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219 486,96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54 871,74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00010019450010040310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219 486,96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54 871,74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пенсии, социальные доплаты к пенсиям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00010019450010040312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219 486,96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54 871,74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00011010000000000000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00011010400130110000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00011010400130110200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00011010400130110240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00011010400130110244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150 000,00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00012000000000000000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493 232,00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18 143,50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00012020000000000000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1 380,00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00012029450010060000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1 380,00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00012029450010060200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1 380,00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00012029450010060240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1 380,00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00012029450010060244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435 000,00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1 380,00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00012040000000000000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58 232,00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16 763,50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Расходы на содержание сайта городского поселения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00012049450010050000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58 232,00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16 763,50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00012049450010050200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58 232,00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16 763,50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79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00012049450010050240</w:t>
            </w:r>
          </w:p>
        </w:tc>
        <w:tc>
          <w:tcPr>
            <w:tcW w:w="806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58 232,00</w:t>
            </w:r>
          </w:p>
        </w:tc>
        <w:tc>
          <w:tcPr>
            <w:tcW w:w="735" w:type="pct"/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16 763,50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tcBorders>
              <w:bottom w:val="single" w:sz="4" w:space="0" w:color="auto"/>
            </w:tcBorders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00012049450010050242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3 000,00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2 938,00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tcBorders>
              <w:bottom w:val="single" w:sz="4" w:space="0" w:color="auto"/>
            </w:tcBorders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200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00012049450010050244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55 232,00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13 825,50</w:t>
            </w:r>
          </w:p>
        </w:tc>
      </w:tr>
      <w:tr w:rsidR="00364D04" w:rsidRPr="006E6B65" w:rsidTr="006E6B6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4D04" w:rsidRPr="006E6B65" w:rsidRDefault="00364D04" w:rsidP="00364D04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  </w:t>
            </w:r>
          </w:p>
        </w:tc>
      </w:tr>
      <w:tr w:rsidR="006E6B65" w:rsidRPr="006E6B65" w:rsidTr="006E6B65">
        <w:trPr>
          <w:trHeight w:val="20"/>
        </w:trPr>
        <w:tc>
          <w:tcPr>
            <w:tcW w:w="1972" w:type="pct"/>
            <w:tcBorders>
              <w:top w:val="single" w:sz="4" w:space="0" w:color="auto"/>
            </w:tcBorders>
            <w:hideMark/>
          </w:tcPr>
          <w:p w:rsidR="00A041DD" w:rsidRPr="006E6B65" w:rsidRDefault="00A041DD" w:rsidP="00A041DD">
            <w:pPr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79" w:type="pct"/>
            <w:tcBorders>
              <w:top w:val="single" w:sz="4" w:space="0" w:color="auto"/>
            </w:tcBorders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450</w:t>
            </w:r>
          </w:p>
        </w:tc>
        <w:tc>
          <w:tcPr>
            <w:tcW w:w="1207" w:type="pct"/>
            <w:tcBorders>
              <w:top w:val="single" w:sz="4" w:space="0" w:color="auto"/>
            </w:tcBorders>
            <w:noWrap/>
            <w:hideMark/>
          </w:tcPr>
          <w:p w:rsidR="00A041DD" w:rsidRPr="006E6B65" w:rsidRDefault="00A041DD" w:rsidP="006E6B65">
            <w:pPr>
              <w:jc w:val="center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х</w:t>
            </w:r>
          </w:p>
        </w:tc>
        <w:tc>
          <w:tcPr>
            <w:tcW w:w="806" w:type="pct"/>
            <w:tcBorders>
              <w:top w:val="single" w:sz="4" w:space="0" w:color="auto"/>
            </w:tcBorders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-19 541 122,43</w:t>
            </w:r>
          </w:p>
        </w:tc>
        <w:tc>
          <w:tcPr>
            <w:tcW w:w="735" w:type="pct"/>
            <w:tcBorders>
              <w:top w:val="single" w:sz="4" w:space="0" w:color="auto"/>
            </w:tcBorders>
            <w:noWrap/>
            <w:hideMark/>
          </w:tcPr>
          <w:p w:rsidR="00A041DD" w:rsidRPr="006E6B65" w:rsidRDefault="00A041DD" w:rsidP="006E6B65">
            <w:pPr>
              <w:jc w:val="right"/>
              <w:rPr>
                <w:sz w:val="22"/>
                <w:szCs w:val="22"/>
              </w:rPr>
            </w:pPr>
            <w:r w:rsidRPr="006E6B65">
              <w:rPr>
                <w:sz w:val="22"/>
                <w:szCs w:val="22"/>
              </w:rPr>
              <w:t>-7 141 256,63</w:t>
            </w:r>
          </w:p>
        </w:tc>
      </w:tr>
    </w:tbl>
    <w:p w:rsidR="00A041DD" w:rsidRDefault="00A041DD" w:rsidP="004A46FB">
      <w:pPr>
        <w:jc w:val="center"/>
        <w:rPr>
          <w:sz w:val="28"/>
          <w:szCs w:val="28"/>
        </w:rPr>
      </w:pPr>
    </w:p>
    <w:p w:rsidR="00364D04" w:rsidRPr="00364D04" w:rsidRDefault="00364D04" w:rsidP="00364D04">
      <w:pPr>
        <w:jc w:val="center"/>
        <w:rPr>
          <w:b/>
          <w:sz w:val="28"/>
          <w:szCs w:val="28"/>
        </w:rPr>
      </w:pPr>
      <w:r w:rsidRPr="00364D04">
        <w:rPr>
          <w:b/>
          <w:sz w:val="28"/>
          <w:szCs w:val="28"/>
        </w:rPr>
        <w:t>3. Источники финансирования дефицита бюджета</w:t>
      </w:r>
    </w:p>
    <w:p w:rsidR="00364D04" w:rsidRDefault="00364D04" w:rsidP="004A46FB">
      <w:pPr>
        <w:jc w:val="center"/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3649"/>
        <w:gridCol w:w="575"/>
        <w:gridCol w:w="2281"/>
        <w:gridCol w:w="1510"/>
        <w:gridCol w:w="1349"/>
      </w:tblGrid>
      <w:tr w:rsidR="00364D04" w:rsidRPr="00364D04" w:rsidTr="00364D04">
        <w:trPr>
          <w:trHeight w:val="276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b/>
                <w:sz w:val="22"/>
                <w:szCs w:val="22"/>
              </w:rPr>
            </w:pPr>
            <w:r w:rsidRPr="00364D0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b/>
                <w:sz w:val="22"/>
                <w:szCs w:val="22"/>
              </w:rPr>
            </w:pPr>
            <w:r w:rsidRPr="00364D04">
              <w:rPr>
                <w:b/>
                <w:sz w:val="22"/>
                <w:szCs w:val="22"/>
              </w:rPr>
              <w:t>Код</w:t>
            </w:r>
            <w:r w:rsidRPr="00364D04">
              <w:rPr>
                <w:b/>
                <w:sz w:val="22"/>
                <w:szCs w:val="22"/>
              </w:rPr>
              <w:br/>
            </w:r>
            <w:proofErr w:type="gramStart"/>
            <w:r w:rsidRPr="00364D04">
              <w:rPr>
                <w:b/>
                <w:sz w:val="22"/>
                <w:szCs w:val="22"/>
              </w:rPr>
              <w:t>стро-ки</w:t>
            </w:r>
            <w:proofErr w:type="gramEnd"/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b/>
                <w:sz w:val="22"/>
                <w:szCs w:val="22"/>
              </w:rPr>
            </w:pPr>
            <w:r w:rsidRPr="00364D04">
              <w:rPr>
                <w:b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b/>
                <w:sz w:val="22"/>
                <w:szCs w:val="22"/>
              </w:rPr>
            </w:pPr>
            <w:r w:rsidRPr="00364D04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b/>
                <w:sz w:val="22"/>
                <w:szCs w:val="22"/>
              </w:rPr>
            </w:pPr>
            <w:r w:rsidRPr="00364D04">
              <w:rPr>
                <w:b/>
                <w:sz w:val="22"/>
                <w:szCs w:val="22"/>
              </w:rPr>
              <w:t>Исполнено за 1 квартал 2023 года</w:t>
            </w:r>
          </w:p>
        </w:tc>
      </w:tr>
      <w:tr w:rsidR="00364D04" w:rsidRPr="00364D04" w:rsidTr="00364D04">
        <w:trPr>
          <w:trHeight w:val="276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</w:tr>
      <w:tr w:rsidR="00364D04" w:rsidRPr="00364D04" w:rsidTr="00364D04">
        <w:trPr>
          <w:trHeight w:val="276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5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b/>
                <w:bCs/>
                <w:sz w:val="22"/>
                <w:szCs w:val="22"/>
              </w:rPr>
            </w:pPr>
            <w:r w:rsidRPr="00364D04">
              <w:rPr>
                <w:b/>
                <w:bCs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4D04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b/>
                <w:bCs/>
                <w:sz w:val="22"/>
                <w:szCs w:val="22"/>
              </w:rPr>
            </w:pPr>
            <w:r w:rsidRPr="00364D0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b/>
                <w:bCs/>
                <w:sz w:val="22"/>
                <w:szCs w:val="22"/>
              </w:rPr>
            </w:pPr>
            <w:r w:rsidRPr="00364D04">
              <w:rPr>
                <w:b/>
                <w:bCs/>
                <w:sz w:val="22"/>
                <w:szCs w:val="22"/>
              </w:rPr>
              <w:t>19 541 122,43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b/>
                <w:bCs/>
                <w:sz w:val="22"/>
                <w:szCs w:val="22"/>
              </w:rPr>
            </w:pPr>
            <w:r w:rsidRPr="00364D04">
              <w:rPr>
                <w:b/>
                <w:bCs/>
                <w:sz w:val="22"/>
                <w:szCs w:val="22"/>
              </w:rPr>
              <w:t>7 141 256,63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в том числе: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520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0,00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из них: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520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620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0,00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из них: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620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 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700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00001000000000000000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19 541 122,43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7 141 256,63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00001000000000000500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-169 354 790,00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-22 719 658,37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00001050000000000500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-169 354 790,00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-22 719 658,37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00001050200000000500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-169 354 790,00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-22 719 658,37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00001050201000000510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-169 354 790,00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-22 719 658,37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00001050201130000510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-169 354 790,00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-22 719 658,37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00001000000000000600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188 895 912,43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29 860 915,00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00001050000000000600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188 895 912,43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29 860 915,00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00001050200000000600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188 895 912,43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29 860 915,00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00001050201000000610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188 895 912,43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29 860 915,00</w:t>
            </w:r>
          </w:p>
        </w:tc>
      </w:tr>
      <w:tr w:rsidR="00364D04" w:rsidRPr="00364D04" w:rsidTr="00364D04">
        <w:trPr>
          <w:trHeight w:val="2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center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00001050201130000610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188 895 912,43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04" w:rsidRPr="00364D04" w:rsidRDefault="00364D04" w:rsidP="00364D04">
            <w:pPr>
              <w:jc w:val="right"/>
              <w:rPr>
                <w:sz w:val="22"/>
                <w:szCs w:val="22"/>
              </w:rPr>
            </w:pPr>
            <w:r w:rsidRPr="00364D04">
              <w:rPr>
                <w:sz w:val="22"/>
                <w:szCs w:val="22"/>
              </w:rPr>
              <w:t>29 860 915,00</w:t>
            </w:r>
          </w:p>
        </w:tc>
      </w:tr>
    </w:tbl>
    <w:p w:rsidR="00364D04" w:rsidRPr="00364D04" w:rsidRDefault="00364D04" w:rsidP="004A46FB">
      <w:pPr>
        <w:jc w:val="center"/>
      </w:pPr>
    </w:p>
    <w:sectPr w:rsidR="00364D04" w:rsidRPr="00364D04" w:rsidSect="00A041DD">
      <w:headerReference w:type="default" r:id="rId10"/>
      <w:pgSz w:w="11906" w:h="16838"/>
      <w:pgMar w:top="1134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21" w:rsidRDefault="00804C21">
      <w:r>
        <w:separator/>
      </w:r>
    </w:p>
  </w:endnote>
  <w:endnote w:type="continuationSeparator" w:id="0">
    <w:p w:rsidR="00804C21" w:rsidRDefault="0080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21" w:rsidRDefault="00804C21">
      <w:r>
        <w:separator/>
      </w:r>
    </w:p>
  </w:footnote>
  <w:footnote w:type="continuationSeparator" w:id="0">
    <w:p w:rsidR="00804C21" w:rsidRDefault="00804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16" w:rsidRDefault="00D44316">
    <w:pPr>
      <w:pStyle w:val="a3"/>
      <w:jc w:val="center"/>
    </w:pPr>
    <w:fldSimple w:instr=" PAGE   \* MERGEFORMAT ">
      <w:r w:rsidR="006C7707">
        <w:rPr>
          <w:noProof/>
        </w:rPr>
        <w:t>28</w:t>
      </w:r>
    </w:fldSimple>
  </w:p>
  <w:p w:rsidR="00D44316" w:rsidRDefault="00D443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D04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0E2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563D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46FB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707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6B65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C21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41DD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4E7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316"/>
    <w:rsid w:val="00D44874"/>
    <w:rsid w:val="00D44DAB"/>
    <w:rsid w:val="00D45156"/>
    <w:rsid w:val="00D45DBB"/>
    <w:rsid w:val="00D4769D"/>
    <w:rsid w:val="00D502A5"/>
    <w:rsid w:val="00D507B6"/>
    <w:rsid w:val="00D51370"/>
    <w:rsid w:val="00D51DA1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477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styleId="afa">
    <w:name w:val="FollowedHyperlink"/>
    <w:basedOn w:val="a0"/>
    <w:uiPriority w:val="99"/>
    <w:unhideWhenUsed/>
    <w:rsid w:val="00A041DD"/>
    <w:rPr>
      <w:color w:val="800080"/>
      <w:u w:val="single"/>
    </w:rPr>
  </w:style>
  <w:style w:type="paragraph" w:customStyle="1" w:styleId="xl127">
    <w:name w:val="xl127"/>
    <w:basedOn w:val="a"/>
    <w:rsid w:val="00A041DD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A041D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A041D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041D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2">
    <w:name w:val="xl142"/>
    <w:basedOn w:val="a"/>
    <w:rsid w:val="00A041D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041D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A041D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A041D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A041D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7">
    <w:name w:val="xl147"/>
    <w:basedOn w:val="a"/>
    <w:rsid w:val="00A041D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A041D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rsid w:val="00A04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5D67-707F-41DD-ADD4-11DB8EE6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8989</Words>
  <Characters>51242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2023-04-28T08:39:00Z</cp:lastPrinted>
  <dcterms:created xsi:type="dcterms:W3CDTF">2023-04-28T15:17:00Z</dcterms:created>
  <dcterms:modified xsi:type="dcterms:W3CDTF">2023-04-28T15:17:00Z</dcterms:modified>
</cp:coreProperties>
</file>