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58408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3E39DC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BA030D" w:rsidRDefault="00BA030D" w:rsidP="00C4619C">
      <w:pPr>
        <w:jc w:val="center"/>
        <w:rPr>
          <w:sz w:val="28"/>
        </w:rPr>
      </w:pPr>
      <w:r w:rsidRPr="00BA030D">
        <w:rPr>
          <w:sz w:val="28"/>
        </w:rPr>
        <w:t>15</w:t>
      </w:r>
      <w:r w:rsidR="00515D03" w:rsidRPr="00BA030D">
        <w:rPr>
          <w:sz w:val="28"/>
        </w:rPr>
        <w:t>.01.2025</w:t>
      </w:r>
      <w:r w:rsidR="00830A00" w:rsidRPr="00BA030D">
        <w:rPr>
          <w:sz w:val="28"/>
        </w:rPr>
        <w:t xml:space="preserve"> № </w:t>
      </w:r>
      <w:r w:rsidRPr="00BA030D">
        <w:rPr>
          <w:sz w:val="28"/>
        </w:rPr>
        <w:t>74</w:t>
      </w:r>
    </w:p>
    <w:p w:rsidR="00C4619C" w:rsidRPr="00BA030D" w:rsidRDefault="00C4619C" w:rsidP="0060730D">
      <w:pPr>
        <w:jc w:val="center"/>
        <w:rPr>
          <w:color w:val="000000"/>
          <w:sz w:val="28"/>
        </w:rPr>
      </w:pPr>
      <w:r w:rsidRPr="00BA030D">
        <w:rPr>
          <w:color w:val="000000"/>
          <w:sz w:val="28"/>
        </w:rPr>
        <w:t>Валдай</w:t>
      </w:r>
    </w:p>
    <w:p w:rsidR="00DC0796" w:rsidRPr="00BA030D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EB0FB0" w:rsidRPr="00BA030D" w:rsidRDefault="00EB0FB0" w:rsidP="00EB0FB0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BA030D">
        <w:rPr>
          <w:b/>
          <w:sz w:val="28"/>
          <w:szCs w:val="28"/>
        </w:rPr>
        <w:t>О внесении изменений в Перечень главных</w:t>
      </w:r>
    </w:p>
    <w:p w:rsidR="00EB0FB0" w:rsidRPr="00BA030D" w:rsidRDefault="00EB0FB0" w:rsidP="00EB0FB0">
      <w:pPr>
        <w:spacing w:line="240" w:lineRule="exact"/>
        <w:jc w:val="center"/>
        <w:rPr>
          <w:b/>
          <w:sz w:val="28"/>
          <w:szCs w:val="28"/>
        </w:rPr>
      </w:pPr>
      <w:r w:rsidRPr="00BA030D">
        <w:rPr>
          <w:b/>
          <w:sz w:val="28"/>
          <w:szCs w:val="28"/>
        </w:rPr>
        <w:t>администраторов доходов бюджета</w:t>
      </w:r>
    </w:p>
    <w:p w:rsidR="00EB0FB0" w:rsidRPr="00BA030D" w:rsidRDefault="00EB0FB0" w:rsidP="00EB0FB0">
      <w:pPr>
        <w:spacing w:line="240" w:lineRule="exact"/>
        <w:jc w:val="center"/>
        <w:rPr>
          <w:color w:val="000000"/>
          <w:sz w:val="28"/>
          <w:szCs w:val="28"/>
        </w:rPr>
      </w:pPr>
      <w:r w:rsidRPr="00BA030D">
        <w:rPr>
          <w:b/>
          <w:sz w:val="28"/>
          <w:szCs w:val="28"/>
        </w:rPr>
        <w:t>Валдайского муниципальн</w:t>
      </w:r>
      <w:r w:rsidRPr="00BA030D">
        <w:rPr>
          <w:b/>
          <w:sz w:val="28"/>
          <w:szCs w:val="28"/>
        </w:rPr>
        <w:t>о</w:t>
      </w:r>
      <w:r w:rsidRPr="00BA030D">
        <w:rPr>
          <w:b/>
          <w:sz w:val="28"/>
          <w:szCs w:val="28"/>
        </w:rPr>
        <w:t>го района</w:t>
      </w:r>
    </w:p>
    <w:bookmarkEnd w:id="0"/>
    <w:p w:rsidR="00EB0FB0" w:rsidRPr="00BA030D" w:rsidRDefault="00EB0FB0" w:rsidP="00EB0FB0">
      <w:pPr>
        <w:jc w:val="center"/>
        <w:rPr>
          <w:color w:val="000000"/>
          <w:sz w:val="28"/>
          <w:szCs w:val="28"/>
        </w:rPr>
      </w:pPr>
    </w:p>
    <w:p w:rsidR="00EB0FB0" w:rsidRPr="00BA030D" w:rsidRDefault="00EB0FB0" w:rsidP="00EB0FB0">
      <w:pPr>
        <w:jc w:val="center"/>
        <w:rPr>
          <w:color w:val="000000"/>
          <w:sz w:val="28"/>
          <w:szCs w:val="28"/>
        </w:rPr>
      </w:pPr>
    </w:p>
    <w:p w:rsidR="00EB0FB0" w:rsidRDefault="00EB0FB0" w:rsidP="00EB0FB0">
      <w:pPr>
        <w:ind w:firstLine="709"/>
        <w:jc w:val="both"/>
        <w:rPr>
          <w:b/>
          <w:sz w:val="28"/>
          <w:szCs w:val="28"/>
        </w:rPr>
      </w:pPr>
      <w:r w:rsidRPr="00BA030D">
        <w:rPr>
          <w:color w:val="000000"/>
          <w:sz w:val="28"/>
          <w:szCs w:val="28"/>
        </w:rPr>
        <w:t>В соответствии с п</w:t>
      </w:r>
      <w:r w:rsidRPr="00BA030D">
        <w:rPr>
          <w:sz w:val="28"/>
          <w:szCs w:val="28"/>
        </w:rPr>
        <w:t>остановлением Правительства Российской Федерации от 16 сентября 2021 года № 1569 «Об утверждении общих требований к закреплению за о</w:t>
      </w:r>
      <w:r w:rsidRPr="00BA030D">
        <w:rPr>
          <w:sz w:val="28"/>
          <w:szCs w:val="28"/>
        </w:rPr>
        <w:t>р</w:t>
      </w:r>
      <w:r w:rsidRPr="00BA030D">
        <w:rPr>
          <w:sz w:val="28"/>
          <w:szCs w:val="28"/>
        </w:rPr>
        <w:t>ганами государственной власти (государственными органами) субъекта Ро</w:t>
      </w:r>
      <w:r w:rsidRPr="00BA030D">
        <w:rPr>
          <w:sz w:val="28"/>
          <w:szCs w:val="28"/>
        </w:rPr>
        <w:t>с</w:t>
      </w:r>
      <w:r w:rsidRPr="00BA030D">
        <w:rPr>
          <w:sz w:val="28"/>
          <w:szCs w:val="28"/>
        </w:rPr>
        <w:t>сийской Федерации, органами управления территориальными фондами обяз</w:t>
      </w:r>
      <w:r w:rsidRPr="00BA030D">
        <w:rPr>
          <w:sz w:val="28"/>
          <w:szCs w:val="28"/>
        </w:rPr>
        <w:t>а</w:t>
      </w:r>
      <w:r w:rsidRPr="00BA030D">
        <w:rPr>
          <w:sz w:val="28"/>
          <w:szCs w:val="28"/>
        </w:rPr>
        <w:t>тельного медицинского страхования, органами местного самоуправления, органами м</w:t>
      </w:r>
      <w:r w:rsidRPr="00BA030D">
        <w:rPr>
          <w:sz w:val="28"/>
          <w:szCs w:val="28"/>
        </w:rPr>
        <w:t>е</w:t>
      </w:r>
      <w:r w:rsidRPr="00BA030D">
        <w:rPr>
          <w:sz w:val="28"/>
          <w:szCs w:val="28"/>
        </w:rPr>
        <w:t>стной администрации полномочий главного администратора доходов бюджета и к у</w:t>
      </w:r>
      <w:r w:rsidRPr="00BA030D">
        <w:rPr>
          <w:sz w:val="28"/>
          <w:szCs w:val="28"/>
        </w:rPr>
        <w:t>т</w:t>
      </w:r>
      <w:r w:rsidRPr="00BA030D">
        <w:rPr>
          <w:sz w:val="28"/>
          <w:szCs w:val="28"/>
        </w:rPr>
        <w:t>верждению перечня главных администраторов доходов бюджета субъекта Российской Федерации, бюджета территориального фонда обязател</w:t>
      </w:r>
      <w:r w:rsidRPr="00BA030D">
        <w:rPr>
          <w:sz w:val="28"/>
          <w:szCs w:val="28"/>
        </w:rPr>
        <w:t>ь</w:t>
      </w:r>
      <w:r w:rsidRPr="00BA030D">
        <w:rPr>
          <w:sz w:val="28"/>
          <w:szCs w:val="28"/>
        </w:rPr>
        <w:t>ного медицинского страхования, местного бюджета» Администрация Валдайского муниципальн</w:t>
      </w:r>
      <w:r w:rsidRPr="00BA030D">
        <w:rPr>
          <w:sz w:val="28"/>
          <w:szCs w:val="28"/>
        </w:rPr>
        <w:t>о</w:t>
      </w:r>
      <w:r w:rsidRPr="00BA030D">
        <w:rPr>
          <w:sz w:val="28"/>
          <w:szCs w:val="28"/>
        </w:rPr>
        <w:t xml:space="preserve">го района </w:t>
      </w:r>
      <w:r w:rsidRPr="00BA030D">
        <w:rPr>
          <w:b/>
          <w:sz w:val="28"/>
          <w:szCs w:val="28"/>
        </w:rPr>
        <w:t>ПОСТАНОВЛЯЕТ:</w:t>
      </w:r>
    </w:p>
    <w:p w:rsidR="00EB0FB0" w:rsidRPr="00BA030D" w:rsidRDefault="00EB0FB0" w:rsidP="00EB0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изменения в Перечень главных администраторов доходов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Валдайского муниципального района, утверждённый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 от 2</w:t>
      </w:r>
      <w:r w:rsidRPr="002B7AC8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Pr="002B7AC8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Pr="002B7AC8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Pr="000853EB">
        <w:rPr>
          <w:sz w:val="28"/>
          <w:szCs w:val="28"/>
        </w:rPr>
        <w:t>3302</w:t>
      </w:r>
      <w:r>
        <w:rPr>
          <w:sz w:val="28"/>
          <w:szCs w:val="28"/>
        </w:rPr>
        <w:t>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полнив Перечень главных администраторов доходов бюджета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района, закреплённых за администратором доходов 892 </w:t>
      </w:r>
      <w:r w:rsidRPr="00BA030D">
        <w:rPr>
          <w:sz w:val="28"/>
          <w:szCs w:val="28"/>
        </w:rPr>
        <w:t>«комитет финансов Администрации Валдайского муниципального района» строкой сл</w:t>
      </w:r>
      <w:r w:rsidRPr="00BA030D">
        <w:rPr>
          <w:sz w:val="28"/>
          <w:szCs w:val="28"/>
        </w:rPr>
        <w:t>е</w:t>
      </w:r>
      <w:r w:rsidRPr="00BA030D">
        <w:rPr>
          <w:sz w:val="28"/>
          <w:szCs w:val="28"/>
        </w:rPr>
        <w:t>дующего содержания:</w:t>
      </w:r>
    </w:p>
    <w:p w:rsidR="00EB0FB0" w:rsidRPr="00EB0FB0" w:rsidRDefault="00EB0FB0" w:rsidP="00EB0FB0">
      <w:pPr>
        <w:jc w:val="both"/>
        <w:rPr>
          <w:sz w:val="28"/>
        </w:rPr>
      </w:pPr>
      <w:r w:rsidRPr="00BA030D">
        <w:rPr>
          <w:sz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643"/>
        <w:gridCol w:w="2555"/>
        <w:gridCol w:w="5477"/>
      </w:tblGrid>
      <w:tr w:rsidR="00EB0FB0" w:rsidRPr="00EB0FB0" w:rsidTr="00EB0FB0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B0" w:rsidRPr="00EB0FB0" w:rsidRDefault="00EB0FB0" w:rsidP="00EB0FB0">
            <w:pPr>
              <w:jc w:val="center"/>
              <w:rPr>
                <w:sz w:val="24"/>
                <w:szCs w:val="28"/>
              </w:rPr>
            </w:pPr>
            <w:r w:rsidRPr="00EB0FB0">
              <w:rPr>
                <w:sz w:val="24"/>
                <w:szCs w:val="28"/>
              </w:rPr>
              <w:t>3.94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B0" w:rsidRPr="00EB0FB0" w:rsidRDefault="00EB0FB0" w:rsidP="00EB0FB0">
            <w:pPr>
              <w:jc w:val="center"/>
              <w:rPr>
                <w:sz w:val="24"/>
                <w:szCs w:val="28"/>
              </w:rPr>
            </w:pPr>
            <w:r w:rsidRPr="00EB0FB0">
              <w:rPr>
                <w:sz w:val="24"/>
                <w:szCs w:val="28"/>
              </w:rPr>
              <w:t>892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B0" w:rsidRPr="00EB0FB0" w:rsidRDefault="00EB0FB0" w:rsidP="00EB0FB0">
            <w:pPr>
              <w:jc w:val="center"/>
              <w:rPr>
                <w:sz w:val="24"/>
                <w:szCs w:val="28"/>
              </w:rPr>
            </w:pPr>
            <w:r w:rsidRPr="00EB0FB0">
              <w:rPr>
                <w:sz w:val="24"/>
                <w:szCs w:val="28"/>
              </w:rPr>
              <w:t>20225412050000150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B0" w:rsidRPr="00EB0FB0" w:rsidRDefault="00EB0FB0" w:rsidP="00EB0FB0">
            <w:pPr>
              <w:pStyle w:val="228bf8a64b8551e1msonormal"/>
              <w:spacing w:before="0" w:beforeAutospacing="0" w:after="0" w:afterAutospacing="0"/>
              <w:jc w:val="both"/>
              <w:rPr>
                <w:szCs w:val="28"/>
              </w:rPr>
            </w:pPr>
            <w:r w:rsidRPr="00EB0FB0">
              <w:rPr>
                <w:szCs w:val="28"/>
              </w:rPr>
              <w:t>Субсидии бюджетам муниципальных районов на реализацию практик поддержки добровольчества (</w:t>
            </w:r>
            <w:proofErr w:type="spellStart"/>
            <w:r w:rsidRPr="00EB0FB0">
              <w:rPr>
                <w:szCs w:val="28"/>
              </w:rPr>
              <w:t>волонтёрства</w:t>
            </w:r>
            <w:proofErr w:type="spellEnd"/>
            <w:r w:rsidRPr="00EB0FB0">
              <w:rPr>
                <w:szCs w:val="28"/>
              </w:rPr>
              <w:t>) по итогам пров</w:t>
            </w:r>
            <w:r w:rsidRPr="00EB0FB0">
              <w:rPr>
                <w:szCs w:val="28"/>
              </w:rPr>
              <w:t>е</w:t>
            </w:r>
            <w:r w:rsidRPr="00EB0FB0">
              <w:rPr>
                <w:szCs w:val="28"/>
              </w:rPr>
              <w:t>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EB0FB0">
              <w:rPr>
                <w:szCs w:val="28"/>
              </w:rPr>
              <w:t>волонтёрства</w:t>
            </w:r>
            <w:proofErr w:type="spellEnd"/>
            <w:r w:rsidRPr="00EB0FB0">
              <w:rPr>
                <w:szCs w:val="28"/>
              </w:rPr>
              <w:t>) «Регион добрых дел»</w:t>
            </w:r>
          </w:p>
        </w:tc>
      </w:tr>
      <w:tr w:rsidR="00EB0FB0" w:rsidRPr="00EB0FB0" w:rsidTr="00EB0FB0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B0" w:rsidRPr="00EB0FB0" w:rsidRDefault="00EB0FB0" w:rsidP="00EB0FB0">
            <w:pPr>
              <w:jc w:val="center"/>
              <w:rPr>
                <w:sz w:val="24"/>
                <w:szCs w:val="28"/>
              </w:rPr>
            </w:pPr>
            <w:r w:rsidRPr="00EB0FB0">
              <w:rPr>
                <w:sz w:val="24"/>
                <w:szCs w:val="28"/>
              </w:rPr>
              <w:t>3.95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B0" w:rsidRPr="00EB0FB0" w:rsidRDefault="00EB0FB0" w:rsidP="00EB0FB0">
            <w:pPr>
              <w:jc w:val="center"/>
              <w:rPr>
                <w:sz w:val="24"/>
                <w:szCs w:val="28"/>
              </w:rPr>
            </w:pPr>
            <w:r w:rsidRPr="00EB0FB0">
              <w:rPr>
                <w:sz w:val="24"/>
                <w:szCs w:val="28"/>
              </w:rPr>
              <w:t>892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B0" w:rsidRPr="00EB0FB0" w:rsidRDefault="00EB0FB0" w:rsidP="00EB0FB0">
            <w:pPr>
              <w:jc w:val="center"/>
              <w:rPr>
                <w:sz w:val="24"/>
                <w:szCs w:val="28"/>
              </w:rPr>
            </w:pPr>
            <w:r w:rsidRPr="00EB0FB0">
              <w:rPr>
                <w:sz w:val="24"/>
                <w:szCs w:val="28"/>
              </w:rPr>
              <w:t>20225511050000150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B0" w:rsidRPr="00EB0FB0" w:rsidRDefault="00EB0FB0" w:rsidP="00EB0FB0">
            <w:pPr>
              <w:pStyle w:val="228bf8a64b8551e1msonormal"/>
              <w:spacing w:before="0" w:beforeAutospacing="0" w:after="0" w:afterAutospacing="0"/>
              <w:jc w:val="both"/>
              <w:rPr>
                <w:szCs w:val="28"/>
              </w:rPr>
            </w:pPr>
            <w:r w:rsidRPr="00EB0FB0">
              <w:rPr>
                <w:szCs w:val="28"/>
              </w:rPr>
              <w:t>Субсидии бюджетам муниципальных районов на проведение комплексных кадастровых р</w:t>
            </w:r>
            <w:r w:rsidRPr="00EB0FB0">
              <w:rPr>
                <w:szCs w:val="28"/>
              </w:rPr>
              <w:t>а</w:t>
            </w:r>
            <w:r w:rsidRPr="00EB0FB0">
              <w:rPr>
                <w:szCs w:val="28"/>
              </w:rPr>
              <w:t>бот</w:t>
            </w:r>
          </w:p>
        </w:tc>
      </w:tr>
    </w:tbl>
    <w:p w:rsidR="00EB0FB0" w:rsidRDefault="00EB0FB0" w:rsidP="00EB0FB0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B0FB0" w:rsidRDefault="00EB0FB0" w:rsidP="00EB0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Опубликовать постановление в бюллетене «Валдайский Вестник» и разместить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2D517E" w:rsidRPr="00EB0FB0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3E39D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3E39DC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263" w:rsidRDefault="00932263">
      <w:r>
        <w:separator/>
      </w:r>
    </w:p>
  </w:endnote>
  <w:endnote w:type="continuationSeparator" w:id="0">
    <w:p w:rsidR="00932263" w:rsidRDefault="0093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263" w:rsidRDefault="00932263">
      <w:r>
        <w:separator/>
      </w:r>
    </w:p>
  </w:footnote>
  <w:footnote w:type="continuationSeparator" w:id="0">
    <w:p w:rsidR="00932263" w:rsidRDefault="00932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1EDD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15D03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1D85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1EDD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0EBE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2263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30D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3FF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0FB0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06054DB-CF69-4457-9E3A-4C8AD519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12B50-E42C-4049-A73F-AFDF5416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1767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2025-01-28T11:06:00Z</cp:lastPrinted>
  <dcterms:created xsi:type="dcterms:W3CDTF">2025-01-28T12:42:00Z</dcterms:created>
  <dcterms:modified xsi:type="dcterms:W3CDTF">2025-01-28T12:42:00Z</dcterms:modified>
</cp:coreProperties>
</file>