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56395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22425" w:rsidP="00C4619C">
      <w:pPr>
        <w:jc w:val="center"/>
        <w:rPr>
          <w:sz w:val="28"/>
        </w:rPr>
      </w:pPr>
      <w:r w:rsidRPr="00A22425">
        <w:rPr>
          <w:sz w:val="28"/>
        </w:rPr>
        <w:t>15</w:t>
      </w:r>
      <w:r w:rsidR="00515D03" w:rsidRPr="00A22425">
        <w:rPr>
          <w:sz w:val="28"/>
        </w:rPr>
        <w:t>.01.2025</w:t>
      </w:r>
      <w:r w:rsidR="00830A00" w:rsidRPr="00A22425">
        <w:rPr>
          <w:sz w:val="28"/>
        </w:rPr>
        <w:t xml:space="preserve"> № </w:t>
      </w:r>
      <w:r w:rsidRPr="00A22425">
        <w:rPr>
          <w:sz w:val="28"/>
        </w:rPr>
        <w:t>76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E39D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F05B2D" w:rsidRPr="00654AAE" w:rsidRDefault="00F05B2D" w:rsidP="00F05B2D">
      <w:pPr>
        <w:spacing w:line="240" w:lineRule="exact"/>
        <w:jc w:val="center"/>
        <w:rPr>
          <w:b/>
          <w:sz w:val="28"/>
          <w:szCs w:val="24"/>
        </w:rPr>
      </w:pPr>
      <w:bookmarkStart w:id="0" w:name="_GoBack"/>
      <w:r w:rsidRPr="00654AAE">
        <w:rPr>
          <w:b/>
          <w:sz w:val="28"/>
          <w:szCs w:val="24"/>
        </w:rPr>
        <w:t>О проведении публичных слушаний</w:t>
      </w:r>
    </w:p>
    <w:p w:rsidR="00F05B2D" w:rsidRPr="00654AAE" w:rsidRDefault="00F05B2D" w:rsidP="00F05B2D">
      <w:pPr>
        <w:spacing w:line="240" w:lineRule="exact"/>
        <w:jc w:val="center"/>
        <w:rPr>
          <w:b/>
          <w:sz w:val="28"/>
          <w:szCs w:val="24"/>
        </w:rPr>
      </w:pPr>
      <w:r w:rsidRPr="00654AAE">
        <w:rPr>
          <w:b/>
          <w:sz w:val="28"/>
          <w:szCs w:val="24"/>
        </w:rPr>
        <w:t>по вопросу предоставления разрешения</w:t>
      </w:r>
    </w:p>
    <w:p w:rsidR="00F05B2D" w:rsidRPr="00654AAE" w:rsidRDefault="00F05B2D" w:rsidP="00F05B2D">
      <w:pPr>
        <w:spacing w:line="240" w:lineRule="exact"/>
        <w:jc w:val="center"/>
        <w:rPr>
          <w:b/>
          <w:sz w:val="28"/>
          <w:szCs w:val="24"/>
        </w:rPr>
      </w:pPr>
      <w:r w:rsidRPr="00654AAE">
        <w:rPr>
          <w:b/>
          <w:sz w:val="28"/>
          <w:szCs w:val="24"/>
        </w:rPr>
        <w:t>на отклонение от предельных параметров</w:t>
      </w:r>
    </w:p>
    <w:p w:rsidR="00F05B2D" w:rsidRPr="00654AAE" w:rsidRDefault="00F05B2D" w:rsidP="00F05B2D">
      <w:pPr>
        <w:spacing w:line="240" w:lineRule="exact"/>
        <w:jc w:val="center"/>
        <w:rPr>
          <w:b/>
          <w:sz w:val="28"/>
          <w:szCs w:val="24"/>
        </w:rPr>
      </w:pPr>
      <w:r w:rsidRPr="00654AAE">
        <w:rPr>
          <w:b/>
          <w:sz w:val="28"/>
          <w:szCs w:val="24"/>
        </w:rPr>
        <w:t>разрешённого строительства</w:t>
      </w:r>
    </w:p>
    <w:bookmarkEnd w:id="0"/>
    <w:p w:rsidR="00F05B2D" w:rsidRPr="00654AAE" w:rsidRDefault="00F05B2D" w:rsidP="00F05B2D">
      <w:pPr>
        <w:ind w:firstLine="709"/>
        <w:jc w:val="both"/>
        <w:rPr>
          <w:sz w:val="28"/>
          <w:szCs w:val="24"/>
        </w:rPr>
      </w:pPr>
    </w:p>
    <w:p w:rsidR="00F05B2D" w:rsidRPr="00654AAE" w:rsidRDefault="00F05B2D" w:rsidP="00F05B2D">
      <w:pPr>
        <w:ind w:firstLine="709"/>
        <w:jc w:val="both"/>
        <w:rPr>
          <w:sz w:val="28"/>
          <w:szCs w:val="24"/>
        </w:rPr>
      </w:pPr>
    </w:p>
    <w:p w:rsidR="00F05B2D" w:rsidRPr="00A22425" w:rsidRDefault="00F05B2D" w:rsidP="00F05B2D">
      <w:pPr>
        <w:ind w:firstLine="709"/>
        <w:jc w:val="both"/>
        <w:rPr>
          <w:b/>
          <w:sz w:val="28"/>
          <w:szCs w:val="24"/>
        </w:rPr>
      </w:pPr>
      <w:r w:rsidRPr="00654AAE">
        <w:rPr>
          <w:sz w:val="28"/>
          <w:szCs w:val="24"/>
        </w:rPr>
        <w:t xml:space="preserve">Рассмотрев заявление ЗАО </w:t>
      </w:r>
      <w:r>
        <w:rPr>
          <w:sz w:val="28"/>
          <w:szCs w:val="24"/>
        </w:rPr>
        <w:t>«</w:t>
      </w:r>
      <w:r w:rsidRPr="00654AAE">
        <w:rPr>
          <w:sz w:val="28"/>
          <w:szCs w:val="24"/>
        </w:rPr>
        <w:t>УМ №282</w:t>
      </w:r>
      <w:r>
        <w:rPr>
          <w:sz w:val="28"/>
          <w:szCs w:val="24"/>
        </w:rPr>
        <w:t>»</w:t>
      </w:r>
      <w:r w:rsidRPr="00654AAE">
        <w:rPr>
          <w:sz w:val="28"/>
          <w:szCs w:val="24"/>
        </w:rPr>
        <w:t>, адрес: Новгородская область, г.</w:t>
      </w:r>
      <w:r>
        <w:rPr>
          <w:sz w:val="28"/>
          <w:szCs w:val="24"/>
        </w:rPr>
        <w:t> </w:t>
      </w:r>
      <w:r w:rsidRPr="00654AAE">
        <w:rPr>
          <w:sz w:val="28"/>
          <w:szCs w:val="24"/>
        </w:rPr>
        <w:t>Боровичи, ул.</w:t>
      </w:r>
      <w:r>
        <w:rPr>
          <w:sz w:val="28"/>
          <w:szCs w:val="24"/>
        </w:rPr>
        <w:t> </w:t>
      </w:r>
      <w:r w:rsidRPr="00654AAE">
        <w:rPr>
          <w:sz w:val="28"/>
          <w:szCs w:val="24"/>
        </w:rPr>
        <w:t xml:space="preserve">Гончарная, </w:t>
      </w:r>
      <w:r w:rsidRPr="00A22425">
        <w:rPr>
          <w:sz w:val="28"/>
          <w:szCs w:val="24"/>
        </w:rPr>
        <w:t xml:space="preserve">д. 12,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пунктами 4, 5, статьи 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A22425">
        <w:rPr>
          <w:b/>
          <w:sz w:val="28"/>
          <w:szCs w:val="24"/>
        </w:rPr>
        <w:t>ПОСТАНОВЛЯЕТ:</w:t>
      </w:r>
    </w:p>
    <w:p w:rsidR="00F05B2D" w:rsidRPr="00A22425" w:rsidRDefault="00F05B2D" w:rsidP="00F05B2D">
      <w:pPr>
        <w:ind w:firstLine="709"/>
        <w:jc w:val="both"/>
        <w:rPr>
          <w:sz w:val="28"/>
          <w:szCs w:val="24"/>
        </w:rPr>
      </w:pPr>
      <w:r w:rsidRPr="00A22425">
        <w:rPr>
          <w:sz w:val="28"/>
          <w:szCs w:val="24"/>
        </w:rPr>
        <w:t xml:space="preserve">1. 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на земельном участке с кадастровым номером 53:03:0101032:98 по адресу: Российская Федерация, Новгородская область, р-н Валдайский, Валдайское городское поселение, г. Валдай, ул. Песчаная, д. 22, д. 24, установив предельную максимальную высоту объектов </w:t>
      </w:r>
      <w:proofErr w:type="spellStart"/>
      <w:r w:rsidRPr="00A22425">
        <w:rPr>
          <w:sz w:val="28"/>
          <w:szCs w:val="24"/>
        </w:rPr>
        <w:t>среднеэтажной</w:t>
      </w:r>
      <w:proofErr w:type="spellEnd"/>
      <w:r w:rsidRPr="00A22425">
        <w:rPr>
          <w:sz w:val="28"/>
          <w:szCs w:val="24"/>
        </w:rPr>
        <w:t xml:space="preserve"> жилой застройки не выше 6 этажей.</w:t>
      </w:r>
    </w:p>
    <w:p w:rsidR="00F05B2D" w:rsidRPr="00654AAE" w:rsidRDefault="00F05B2D" w:rsidP="00F05B2D">
      <w:pPr>
        <w:ind w:firstLine="709"/>
        <w:jc w:val="both"/>
        <w:rPr>
          <w:sz w:val="28"/>
          <w:szCs w:val="24"/>
        </w:rPr>
      </w:pPr>
      <w:r w:rsidRPr="00A22425">
        <w:rPr>
          <w:sz w:val="28"/>
          <w:szCs w:val="24"/>
        </w:rPr>
        <w:t>2. Срок проведения публичных слушаний с момента публикации</w:t>
      </w:r>
      <w:r w:rsidRPr="00654AAE">
        <w:rPr>
          <w:sz w:val="28"/>
          <w:szCs w:val="24"/>
        </w:rPr>
        <w:t xml:space="preserve"> информации в бюллетене </w:t>
      </w:r>
      <w:r>
        <w:rPr>
          <w:sz w:val="28"/>
          <w:szCs w:val="24"/>
        </w:rPr>
        <w:t>«</w:t>
      </w:r>
      <w:r w:rsidRPr="00654AAE">
        <w:rPr>
          <w:sz w:val="28"/>
          <w:szCs w:val="24"/>
        </w:rPr>
        <w:t>Валдайский Вестник</w:t>
      </w:r>
      <w:r>
        <w:rPr>
          <w:sz w:val="28"/>
          <w:szCs w:val="24"/>
        </w:rPr>
        <w:t>»</w:t>
      </w:r>
      <w:r w:rsidRPr="00654AAE">
        <w:rPr>
          <w:sz w:val="28"/>
          <w:szCs w:val="24"/>
        </w:rPr>
        <w:t xml:space="preserve"> по 10 февраля 2025 года. Публичные слушания назначить на 10 февраля 2025 года в 15.00 часов </w:t>
      </w:r>
      <w:r>
        <w:rPr>
          <w:sz w:val="28"/>
          <w:szCs w:val="24"/>
        </w:rPr>
        <w:br/>
      </w:r>
      <w:r w:rsidRPr="00654AAE">
        <w:rPr>
          <w:sz w:val="28"/>
          <w:szCs w:val="24"/>
        </w:rPr>
        <w:t>в кабинете 406 Администрации Валдайского муниципального района по адресу: Новгородская область, г.</w:t>
      </w:r>
      <w:r>
        <w:rPr>
          <w:sz w:val="28"/>
          <w:szCs w:val="24"/>
        </w:rPr>
        <w:t xml:space="preserve"> </w:t>
      </w:r>
      <w:r w:rsidRPr="00654AAE">
        <w:rPr>
          <w:sz w:val="28"/>
          <w:szCs w:val="24"/>
        </w:rPr>
        <w:t>Валдай, пр.</w:t>
      </w:r>
      <w:r>
        <w:rPr>
          <w:sz w:val="28"/>
          <w:szCs w:val="24"/>
        </w:rPr>
        <w:t xml:space="preserve"> </w:t>
      </w:r>
      <w:r w:rsidRPr="00654AAE">
        <w:rPr>
          <w:sz w:val="28"/>
          <w:szCs w:val="24"/>
        </w:rPr>
        <w:t>Комсомольский, д.</w:t>
      </w:r>
      <w:r>
        <w:rPr>
          <w:sz w:val="28"/>
          <w:szCs w:val="24"/>
        </w:rPr>
        <w:t xml:space="preserve"> </w:t>
      </w:r>
      <w:r w:rsidRPr="00654AAE">
        <w:rPr>
          <w:sz w:val="28"/>
          <w:szCs w:val="24"/>
        </w:rPr>
        <w:t>19/21.</w:t>
      </w:r>
    </w:p>
    <w:p w:rsidR="00F05B2D" w:rsidRPr="00654AAE" w:rsidRDefault="00F05B2D" w:rsidP="00F05B2D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3. </w:t>
      </w:r>
      <w:r w:rsidRPr="00654AAE">
        <w:rPr>
          <w:sz w:val="28"/>
          <w:szCs w:val="24"/>
        </w:rPr>
        <w:t xml:space="preserve">Замечания и предложения по вынесенному на </w:t>
      </w:r>
      <w:r w:rsidRPr="00A22425">
        <w:rPr>
          <w:sz w:val="28"/>
          <w:szCs w:val="24"/>
        </w:rPr>
        <w:t xml:space="preserve">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 Валдай, пр. Комсомольский, д. 19/21, </w:t>
      </w:r>
      <w:proofErr w:type="spellStart"/>
      <w:r w:rsidRPr="00A22425">
        <w:rPr>
          <w:sz w:val="28"/>
          <w:szCs w:val="24"/>
        </w:rPr>
        <w:t>каб</w:t>
      </w:r>
      <w:proofErr w:type="spellEnd"/>
      <w:r w:rsidRPr="00A22425">
        <w:rPr>
          <w:sz w:val="28"/>
          <w:szCs w:val="24"/>
        </w:rPr>
        <w:t>. 406 или на электронную почту r.a.v2012@mail.ru в рабочее время с момента</w:t>
      </w:r>
      <w:r w:rsidRPr="00654AAE">
        <w:rPr>
          <w:sz w:val="28"/>
          <w:szCs w:val="24"/>
        </w:rPr>
        <w:t xml:space="preserve"> публикации информации в бюллетене </w:t>
      </w:r>
      <w:r>
        <w:rPr>
          <w:sz w:val="28"/>
          <w:szCs w:val="24"/>
        </w:rPr>
        <w:t>«</w:t>
      </w:r>
      <w:r w:rsidRPr="00654AAE">
        <w:rPr>
          <w:sz w:val="28"/>
          <w:szCs w:val="24"/>
        </w:rPr>
        <w:t>Валдайский Вестник</w:t>
      </w:r>
      <w:r>
        <w:rPr>
          <w:sz w:val="28"/>
          <w:szCs w:val="24"/>
        </w:rPr>
        <w:t>»</w:t>
      </w:r>
      <w:r w:rsidRPr="00654AAE">
        <w:rPr>
          <w:sz w:val="28"/>
          <w:szCs w:val="24"/>
        </w:rPr>
        <w:t xml:space="preserve"> по 10 февраля 2025 года.</w:t>
      </w:r>
    </w:p>
    <w:p w:rsidR="00F05B2D" w:rsidRPr="00A8521C" w:rsidRDefault="00F05B2D" w:rsidP="00F05B2D">
      <w:pPr>
        <w:ind w:firstLine="709"/>
        <w:jc w:val="both"/>
        <w:rPr>
          <w:sz w:val="28"/>
          <w:szCs w:val="28"/>
        </w:rPr>
      </w:pPr>
      <w:r w:rsidRPr="00A22425">
        <w:rPr>
          <w:sz w:val="28"/>
          <w:szCs w:val="28"/>
        </w:rPr>
        <w:lastRenderedPageBreak/>
        <w:t>4. 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F05B2D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3E39DC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987" w:rsidRDefault="00743987">
      <w:r>
        <w:separator/>
      </w:r>
    </w:p>
  </w:endnote>
  <w:endnote w:type="continuationSeparator" w:id="0">
    <w:p w:rsidR="00743987" w:rsidRDefault="0074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987" w:rsidRDefault="00743987">
      <w:r>
        <w:separator/>
      </w:r>
    </w:p>
  </w:footnote>
  <w:footnote w:type="continuationSeparator" w:id="0">
    <w:p w:rsidR="00743987" w:rsidRDefault="00743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3AF4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284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AF4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987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3E9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2425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52D8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2D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2A3ACC5-1973-449A-8A01-A859D30C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16006-C67F-4A5A-8990-8A0CEC4C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2025-01-28T05:33:00Z</cp:lastPrinted>
  <dcterms:created xsi:type="dcterms:W3CDTF">2025-01-28T07:06:00Z</dcterms:created>
  <dcterms:modified xsi:type="dcterms:W3CDTF">2025-01-28T07:06:00Z</dcterms:modified>
</cp:coreProperties>
</file>