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E090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03</w:t>
      </w:r>
      <w:r w:rsidR="00A7397E">
        <w:rPr>
          <w:color w:val="000000"/>
          <w:sz w:val="28"/>
        </w:rPr>
        <w:t>.0</w:t>
      </w:r>
      <w:r w:rsidR="003B16D7">
        <w:rPr>
          <w:color w:val="000000"/>
          <w:sz w:val="28"/>
        </w:rPr>
        <w:t>6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779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E0905" w:rsidRDefault="00AE0905" w:rsidP="00AE0905">
      <w:pPr>
        <w:spacing w:line="240" w:lineRule="exact"/>
        <w:ind w:right="14"/>
        <w:jc w:val="center"/>
        <w:rPr>
          <w:b/>
          <w:color w:val="000000"/>
          <w:sz w:val="28"/>
          <w:szCs w:val="28"/>
        </w:rPr>
      </w:pPr>
      <w:r w:rsidRPr="00EB5D46">
        <w:rPr>
          <w:b/>
          <w:color w:val="000000"/>
          <w:sz w:val="28"/>
          <w:szCs w:val="28"/>
        </w:rPr>
        <w:t xml:space="preserve">О внесении изменений в </w:t>
      </w:r>
      <w:r>
        <w:rPr>
          <w:b/>
          <w:color w:val="000000"/>
          <w:sz w:val="28"/>
          <w:szCs w:val="28"/>
        </w:rPr>
        <w:t xml:space="preserve">муниципальную </w:t>
      </w:r>
    </w:p>
    <w:p w:rsidR="00AE0905" w:rsidRDefault="00AE0905" w:rsidP="00AE0905">
      <w:pPr>
        <w:spacing w:line="240" w:lineRule="exact"/>
        <w:ind w:right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программу Валдайского района «Развитие культуры</w:t>
      </w:r>
    </w:p>
    <w:p w:rsidR="00AE0905" w:rsidRPr="00EB5D46" w:rsidRDefault="00AE0905" w:rsidP="00AE0905">
      <w:pPr>
        <w:spacing w:line="240" w:lineRule="exact"/>
        <w:ind w:right="14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 </w:t>
      </w:r>
      <w:r w:rsidRPr="00EB5D46">
        <w:rPr>
          <w:b/>
          <w:color w:val="000000"/>
          <w:sz w:val="28"/>
          <w:szCs w:val="28"/>
        </w:rPr>
        <w:t>Валдайско</w:t>
      </w:r>
      <w:r>
        <w:rPr>
          <w:b/>
          <w:color w:val="000000"/>
          <w:sz w:val="28"/>
          <w:szCs w:val="28"/>
        </w:rPr>
        <w:t>м</w:t>
      </w:r>
      <w:r w:rsidRPr="00EB5D46">
        <w:rPr>
          <w:b/>
          <w:color w:val="000000"/>
          <w:sz w:val="28"/>
          <w:szCs w:val="28"/>
        </w:rPr>
        <w:t xml:space="preserve"> муниципально</w:t>
      </w:r>
      <w:r>
        <w:rPr>
          <w:b/>
          <w:color w:val="000000"/>
          <w:sz w:val="28"/>
          <w:szCs w:val="28"/>
        </w:rPr>
        <w:t xml:space="preserve">м </w:t>
      </w:r>
      <w:r w:rsidRPr="00EB5D46">
        <w:rPr>
          <w:b/>
          <w:color w:val="000000"/>
          <w:sz w:val="28"/>
          <w:szCs w:val="28"/>
        </w:rPr>
        <w:t xml:space="preserve">района </w:t>
      </w:r>
      <w:r>
        <w:rPr>
          <w:b/>
          <w:color w:val="000000"/>
          <w:sz w:val="28"/>
          <w:szCs w:val="28"/>
        </w:rPr>
        <w:t>(2017-2022 годы)</w:t>
      </w:r>
    </w:p>
    <w:p w:rsidR="00AE0905" w:rsidRDefault="00AE0905" w:rsidP="00AE0905">
      <w:pPr>
        <w:jc w:val="both"/>
        <w:rPr>
          <w:color w:val="000000"/>
          <w:sz w:val="28"/>
          <w:szCs w:val="28"/>
        </w:rPr>
      </w:pPr>
    </w:p>
    <w:p w:rsidR="00AE0905" w:rsidRPr="00EB5D46" w:rsidRDefault="00AE0905" w:rsidP="00AE0905">
      <w:pPr>
        <w:jc w:val="both"/>
        <w:rPr>
          <w:color w:val="000000"/>
          <w:sz w:val="28"/>
          <w:szCs w:val="28"/>
        </w:rPr>
      </w:pPr>
    </w:p>
    <w:p w:rsidR="00AE0905" w:rsidRPr="00EB5D46" w:rsidRDefault="00AE0905" w:rsidP="00AE0905">
      <w:pPr>
        <w:ind w:firstLine="700"/>
        <w:jc w:val="both"/>
        <w:rPr>
          <w:b/>
          <w:color w:val="000000"/>
          <w:sz w:val="28"/>
          <w:szCs w:val="28"/>
        </w:rPr>
      </w:pPr>
      <w:r w:rsidRPr="00EB5D46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>
        <w:rPr>
          <w:color w:val="000000"/>
          <w:sz w:val="28"/>
          <w:szCs w:val="28"/>
        </w:rPr>
        <w:br/>
      </w:r>
      <w:r w:rsidRPr="00EB5D46">
        <w:rPr>
          <w:b/>
          <w:color w:val="000000"/>
          <w:sz w:val="28"/>
          <w:szCs w:val="28"/>
        </w:rPr>
        <w:t>ПОСТАНО</w:t>
      </w:r>
      <w:r w:rsidRPr="00EB5D46">
        <w:rPr>
          <w:b/>
          <w:color w:val="000000"/>
          <w:sz w:val="28"/>
          <w:szCs w:val="28"/>
        </w:rPr>
        <w:t>В</w:t>
      </w:r>
      <w:r w:rsidRPr="00EB5D46">
        <w:rPr>
          <w:b/>
          <w:color w:val="000000"/>
          <w:sz w:val="28"/>
          <w:szCs w:val="28"/>
        </w:rPr>
        <w:t>ЛЯЕТ:</w:t>
      </w:r>
    </w:p>
    <w:p w:rsidR="00AE0905" w:rsidRPr="00EB5D46" w:rsidRDefault="00AE0905" w:rsidP="00AE0905">
      <w:pPr>
        <w:ind w:firstLine="700"/>
        <w:jc w:val="both"/>
        <w:rPr>
          <w:sz w:val="28"/>
          <w:szCs w:val="28"/>
        </w:rPr>
      </w:pPr>
      <w:r w:rsidRPr="00EB5D4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B5D4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муниципальную программу Валдайского района «</w:t>
      </w:r>
      <w:r w:rsidRPr="00EB5D46">
        <w:rPr>
          <w:sz w:val="28"/>
          <w:szCs w:val="28"/>
        </w:rPr>
        <w:t>Развитие культуры в Валдайском муниципальном районе (2017-202</w:t>
      </w:r>
      <w:r>
        <w:rPr>
          <w:sz w:val="28"/>
          <w:szCs w:val="28"/>
        </w:rPr>
        <w:t>2</w:t>
      </w:r>
      <w:r w:rsidRPr="00EB5D46">
        <w:rPr>
          <w:sz w:val="28"/>
          <w:szCs w:val="28"/>
        </w:rPr>
        <w:t xml:space="preserve"> г</w:t>
      </w:r>
      <w:r w:rsidRPr="00EB5D46">
        <w:rPr>
          <w:sz w:val="28"/>
          <w:szCs w:val="28"/>
        </w:rPr>
        <w:t>о</w:t>
      </w:r>
      <w:r w:rsidRPr="00EB5D46">
        <w:rPr>
          <w:sz w:val="28"/>
          <w:szCs w:val="28"/>
        </w:rPr>
        <w:t>ды)»</w:t>
      </w:r>
      <w:r>
        <w:rPr>
          <w:sz w:val="28"/>
          <w:szCs w:val="28"/>
        </w:rPr>
        <w:t xml:space="preserve">, утвержденную </w:t>
      </w:r>
      <w:r w:rsidRPr="00EB5D46">
        <w:rPr>
          <w:sz w:val="28"/>
          <w:szCs w:val="28"/>
        </w:rPr>
        <w:t>постановление Администрации Валдайского муниц</w:t>
      </w:r>
      <w:r w:rsidRPr="00EB5D46">
        <w:rPr>
          <w:sz w:val="28"/>
          <w:szCs w:val="28"/>
        </w:rPr>
        <w:t>и</w:t>
      </w:r>
      <w:r w:rsidRPr="00EB5D46">
        <w:rPr>
          <w:sz w:val="28"/>
          <w:szCs w:val="28"/>
        </w:rPr>
        <w:t>пального района от 16.11.2016 №1814:</w:t>
      </w:r>
    </w:p>
    <w:p w:rsidR="00AE0905" w:rsidRDefault="00AE0905" w:rsidP="00AE0905">
      <w:pPr>
        <w:spacing w:after="120"/>
        <w:ind w:firstLine="697"/>
        <w:jc w:val="both"/>
        <w:rPr>
          <w:sz w:val="28"/>
          <w:szCs w:val="28"/>
        </w:rPr>
      </w:pPr>
      <w:r w:rsidRPr="00EB5D46">
        <w:rPr>
          <w:sz w:val="28"/>
          <w:szCs w:val="28"/>
        </w:rPr>
        <w:t xml:space="preserve">1.1. Изложить </w:t>
      </w:r>
      <w:r>
        <w:rPr>
          <w:sz w:val="28"/>
          <w:szCs w:val="28"/>
        </w:rPr>
        <w:t>раздел «Объемы и источники финансирования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с разбивкой по годам реализации» паспорта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в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6804"/>
      </w:tblGrid>
      <w:tr w:rsidR="00AE0905" w:rsidTr="00AE090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05" w:rsidRDefault="00AE0905" w:rsidP="0099702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Объемы и источники финансирования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программы с разбивкой по годам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ализации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595" w:type="dxa"/>
              <w:tblLayout w:type="fixed"/>
              <w:tblLook w:val="04A0" w:firstRow="1" w:lastRow="0" w:firstColumn="1" w:lastColumn="0" w:noHBand="0" w:noVBand="1"/>
            </w:tblPr>
            <w:tblGrid>
              <w:gridCol w:w="783"/>
              <w:gridCol w:w="1092"/>
              <w:gridCol w:w="1176"/>
              <w:gridCol w:w="993"/>
              <w:gridCol w:w="992"/>
              <w:gridCol w:w="1559"/>
            </w:tblGrid>
            <w:tr w:rsidR="00AE0905" w:rsidTr="00AE0905">
              <w:trPr>
                <w:trHeight w:val="315"/>
              </w:trPr>
              <w:tc>
                <w:tcPr>
                  <w:tcW w:w="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58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Источник финансирования, тыс. руб.</w:t>
                  </w:r>
                </w:p>
              </w:tc>
            </w:tr>
            <w:tr w:rsidR="00AE0905" w:rsidTr="00AE0905">
              <w:trPr>
                <w:trHeight w:val="630"/>
              </w:trPr>
              <w:tc>
                <w:tcPr>
                  <w:tcW w:w="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E0905" w:rsidRDefault="00AE0905" w:rsidP="0099702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0905" w:rsidRDefault="00AE0905" w:rsidP="0099702A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ной </w:t>
                  </w:r>
                </w:p>
                <w:p w:rsidR="00AE0905" w:rsidRDefault="00AE0905" w:rsidP="0099702A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0905" w:rsidRDefault="00AE0905" w:rsidP="0099702A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 мун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ципал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ного района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0905" w:rsidRDefault="00AE0905" w:rsidP="0099702A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 горо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ского пос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0905" w:rsidRDefault="00AE0905" w:rsidP="0099702A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фед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ный бю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0905" w:rsidRDefault="00AE0905" w:rsidP="0099702A">
                  <w:pPr>
                    <w:spacing w:line="276" w:lineRule="auto"/>
                    <w:ind w:right="418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вс</w:t>
                  </w:r>
                  <w:r>
                    <w:rPr>
                      <w:b/>
                      <w:sz w:val="24"/>
                      <w:szCs w:val="24"/>
                    </w:rPr>
                    <w:t>е</w:t>
                  </w:r>
                  <w:r>
                    <w:rPr>
                      <w:b/>
                      <w:sz w:val="24"/>
                      <w:szCs w:val="24"/>
                    </w:rPr>
                    <w:t>го</w:t>
                  </w:r>
                </w:p>
              </w:tc>
            </w:tr>
            <w:tr w:rsidR="00AE0905" w:rsidTr="00AE0905">
              <w:trPr>
                <w:trHeight w:val="315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AE0905" w:rsidTr="00AE0905">
              <w:trPr>
                <w:trHeight w:val="315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E0905" w:rsidRDefault="00AE0905" w:rsidP="0099702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2017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16306,02499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44558,18362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61300,40861</w:t>
                  </w:r>
                </w:p>
              </w:tc>
            </w:tr>
            <w:tr w:rsidR="00AE0905" w:rsidTr="00AE0905">
              <w:trPr>
                <w:trHeight w:val="315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E0905" w:rsidRDefault="00AE0905" w:rsidP="0099702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2018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15885,6663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55955,57627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731,5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72960,74257</w:t>
                  </w:r>
                </w:p>
              </w:tc>
            </w:tr>
            <w:tr w:rsidR="00AE0905" w:rsidTr="00AE0905">
              <w:trPr>
                <w:trHeight w:val="315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E0905" w:rsidRDefault="00AE0905" w:rsidP="0099702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2019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7978,75868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63179,0743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880,3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72426,13298</w:t>
                  </w:r>
                </w:p>
              </w:tc>
            </w:tr>
            <w:tr w:rsidR="00AE0905" w:rsidTr="00AE0905">
              <w:trPr>
                <w:trHeight w:val="315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E0905" w:rsidRDefault="00AE0905" w:rsidP="0099702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2020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7956,8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63891,47835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1141,1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73377,37835</w:t>
                  </w:r>
                </w:p>
              </w:tc>
            </w:tr>
            <w:tr w:rsidR="00AE0905" w:rsidTr="00AE0905">
              <w:trPr>
                <w:trHeight w:val="315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E0905" w:rsidRDefault="00AE0905" w:rsidP="0099702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2021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957,7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65285,23835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66630,93835</w:t>
                  </w:r>
                </w:p>
              </w:tc>
            </w:tr>
            <w:tr w:rsidR="00AE0905" w:rsidTr="00AE0905">
              <w:trPr>
                <w:trHeight w:val="315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E0905" w:rsidRDefault="00AE0905" w:rsidP="0099702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10961,2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63214,33835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74563,53835</w:t>
                  </w:r>
                </w:p>
              </w:tc>
            </w:tr>
            <w:tr w:rsidR="00AE0905" w:rsidTr="00AE0905">
              <w:trPr>
                <w:trHeight w:val="315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E0905" w:rsidRDefault="00AE0905" w:rsidP="0099702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го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60046,14997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356083,88924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2368,0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2761,1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421259,13921</w:t>
                  </w:r>
                </w:p>
              </w:tc>
            </w:tr>
          </w:tbl>
          <w:p w:rsidR="00AE0905" w:rsidRDefault="00AE0905" w:rsidP="0099702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E0905" w:rsidRPr="00747B91" w:rsidRDefault="00AE0905" w:rsidP="00AE0905">
      <w:pPr>
        <w:ind w:firstLine="700"/>
        <w:jc w:val="both"/>
        <w:rPr>
          <w:sz w:val="24"/>
          <w:szCs w:val="24"/>
        </w:rPr>
      </w:pPr>
    </w:p>
    <w:p w:rsidR="00AE0905" w:rsidRDefault="00AE0905" w:rsidP="00AE0905">
      <w:pPr>
        <w:spacing w:after="120"/>
        <w:ind w:firstLine="697"/>
        <w:jc w:val="both"/>
        <w:rPr>
          <w:sz w:val="28"/>
          <w:szCs w:val="28"/>
        </w:rPr>
      </w:pPr>
      <w:r w:rsidRPr="009067A6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2</w:t>
      </w:r>
      <w:r w:rsidRPr="009067A6">
        <w:rPr>
          <w:sz w:val="28"/>
          <w:szCs w:val="28"/>
        </w:rPr>
        <w:t xml:space="preserve">. Изложить </w:t>
      </w:r>
      <w:r>
        <w:rPr>
          <w:sz w:val="28"/>
          <w:szCs w:val="28"/>
        </w:rPr>
        <w:t>раздел «Объемы и источники финансирования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с разбивкой по годам реализации» паспорта подпрограммы «Культ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 Валдайского района» в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6804"/>
      </w:tblGrid>
      <w:tr w:rsidR="00AE0905" w:rsidTr="00AE090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05" w:rsidRDefault="00AE0905" w:rsidP="0099702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Объемы и источники финансирования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программы с разбивкой по годам реализации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595" w:type="dxa"/>
              <w:tblLayout w:type="fixed"/>
              <w:tblLook w:val="04A0" w:firstRow="1" w:lastRow="0" w:firstColumn="1" w:lastColumn="0" w:noHBand="0" w:noVBand="1"/>
            </w:tblPr>
            <w:tblGrid>
              <w:gridCol w:w="927"/>
              <w:gridCol w:w="993"/>
              <w:gridCol w:w="1134"/>
              <w:gridCol w:w="850"/>
              <w:gridCol w:w="990"/>
              <w:gridCol w:w="1701"/>
            </w:tblGrid>
            <w:tr w:rsidR="00AE0905" w:rsidTr="00AE0905">
              <w:trPr>
                <w:trHeight w:val="309"/>
              </w:trPr>
              <w:tc>
                <w:tcPr>
                  <w:tcW w:w="9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566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Источник финансирования, тыс. руб.</w:t>
                  </w:r>
                </w:p>
              </w:tc>
            </w:tr>
            <w:tr w:rsidR="00AE0905" w:rsidTr="00AE0905">
              <w:trPr>
                <w:trHeight w:val="619"/>
              </w:trPr>
              <w:tc>
                <w:tcPr>
                  <w:tcW w:w="9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E0905" w:rsidRDefault="00AE0905" w:rsidP="0099702A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0905" w:rsidRDefault="00AE0905" w:rsidP="0099702A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лас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ной бю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0905" w:rsidRDefault="00AE0905" w:rsidP="0099702A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бюджет мун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ц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пальн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го ра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й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0905" w:rsidRDefault="00AE0905" w:rsidP="0099702A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бю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жет г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ро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ского пос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л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0905" w:rsidRDefault="00AE0905" w:rsidP="0099702A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фед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рал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ный бю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0905" w:rsidRDefault="00AE0905" w:rsidP="0099702A">
                  <w:pP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</w:tr>
            <w:tr w:rsidR="00AE0905" w:rsidTr="00AE0905">
              <w:trPr>
                <w:trHeight w:val="309"/>
              </w:trPr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AE0905" w:rsidTr="00AE0905">
              <w:trPr>
                <w:trHeight w:val="309"/>
              </w:trPr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16273,26105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42333,59774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428,0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59043,05879</w:t>
                  </w:r>
                </w:p>
              </w:tc>
            </w:tr>
            <w:tr w:rsidR="00AE0905" w:rsidTr="00AE0905">
              <w:trPr>
                <w:trHeight w:val="309"/>
              </w:trPr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15848,74834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53364,01772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731,5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70332,26606</w:t>
                  </w:r>
                </w:p>
              </w:tc>
            </w:tr>
            <w:tr w:rsidR="00AE0905" w:rsidTr="00AE0905">
              <w:trPr>
                <w:trHeight w:val="309"/>
              </w:trPr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7936,7335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60613,7395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880,3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69818,773</w:t>
                  </w:r>
                </w:p>
              </w:tc>
            </w:tr>
            <w:tr w:rsidR="00AE0905" w:rsidTr="00AE0905">
              <w:trPr>
                <w:trHeight w:val="309"/>
              </w:trPr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7915,9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61265,07194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1141,1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70710,07194</w:t>
                  </w:r>
                </w:p>
              </w:tc>
            </w:tr>
            <w:tr w:rsidR="00AE0905" w:rsidTr="00AE0905">
              <w:trPr>
                <w:trHeight w:val="309"/>
              </w:trPr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62691,03194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64036,73194</w:t>
                  </w:r>
                </w:p>
              </w:tc>
            </w:tr>
            <w:tr w:rsidR="00AE0905" w:rsidTr="00AE0905">
              <w:trPr>
                <w:trHeight w:val="309"/>
              </w:trPr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10961,2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60620,13194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71969,33194</w:t>
                  </w:r>
                </w:p>
              </w:tc>
            </w:tr>
            <w:tr w:rsidR="00AE0905" w:rsidTr="00AE0905">
              <w:trPr>
                <w:trHeight w:val="309"/>
              </w:trPr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59893,54289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340887,59078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2368,0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2761,1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E0905" w:rsidRDefault="00AE0905" w:rsidP="0099702A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405910,23367</w:t>
                  </w:r>
                </w:p>
              </w:tc>
            </w:tr>
          </w:tbl>
          <w:p w:rsidR="00AE0905" w:rsidRDefault="00AE0905" w:rsidP="0099702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E0905" w:rsidRPr="00747B91" w:rsidRDefault="00AE0905" w:rsidP="00AE0905">
      <w:pPr>
        <w:ind w:firstLine="700"/>
        <w:jc w:val="both"/>
        <w:rPr>
          <w:sz w:val="24"/>
          <w:szCs w:val="24"/>
        </w:rPr>
      </w:pPr>
    </w:p>
    <w:p w:rsidR="00AE0905" w:rsidRDefault="00AE0905" w:rsidP="00AE0905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FD0284">
        <w:rPr>
          <w:sz w:val="28"/>
          <w:szCs w:val="28"/>
        </w:rPr>
        <w:t xml:space="preserve"> </w:t>
      </w:r>
      <w:r w:rsidRPr="00EB5D46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строку 1.3.6  мероприятий</w:t>
      </w:r>
      <w:r w:rsidRPr="00EB5D46">
        <w:rPr>
          <w:sz w:val="28"/>
          <w:szCs w:val="28"/>
        </w:rPr>
        <w:t xml:space="preserve"> муниципальной программы в </w:t>
      </w:r>
      <w:r>
        <w:rPr>
          <w:sz w:val="28"/>
          <w:szCs w:val="28"/>
        </w:rPr>
        <w:t xml:space="preserve">прилагаемой </w:t>
      </w:r>
      <w:r w:rsidRPr="00EB5D46">
        <w:rPr>
          <w:sz w:val="28"/>
          <w:szCs w:val="28"/>
        </w:rPr>
        <w:t>редакции</w:t>
      </w:r>
      <w:r>
        <w:rPr>
          <w:sz w:val="28"/>
          <w:szCs w:val="28"/>
        </w:rPr>
        <w:t>.</w:t>
      </w:r>
    </w:p>
    <w:p w:rsidR="00AE0905" w:rsidRPr="00245849" w:rsidRDefault="00AE0905" w:rsidP="00AE0905">
      <w:pPr>
        <w:ind w:firstLine="697"/>
        <w:jc w:val="both"/>
        <w:rPr>
          <w:color w:val="000000"/>
          <w:sz w:val="28"/>
          <w:szCs w:val="28"/>
        </w:rPr>
      </w:pPr>
      <w:r w:rsidRPr="00245849">
        <w:rPr>
          <w:color w:val="000000"/>
          <w:sz w:val="28"/>
          <w:szCs w:val="28"/>
        </w:rPr>
        <w:t>2. Контроль за выполнением постановления возложить на первого з</w:t>
      </w:r>
      <w:r w:rsidRPr="00245849">
        <w:rPr>
          <w:color w:val="000000"/>
          <w:sz w:val="28"/>
          <w:szCs w:val="28"/>
        </w:rPr>
        <w:t>а</w:t>
      </w:r>
      <w:r w:rsidRPr="00245849">
        <w:rPr>
          <w:color w:val="000000"/>
          <w:sz w:val="28"/>
          <w:szCs w:val="28"/>
        </w:rPr>
        <w:t>местителя Главы администрации муниципального района Рудину О.Я.</w:t>
      </w:r>
    </w:p>
    <w:p w:rsidR="00AE0905" w:rsidRPr="00245849" w:rsidRDefault="00AE0905" w:rsidP="00AE0905">
      <w:pPr>
        <w:ind w:firstLine="697"/>
        <w:jc w:val="both"/>
        <w:rPr>
          <w:color w:val="000000"/>
          <w:sz w:val="28"/>
          <w:szCs w:val="28"/>
        </w:rPr>
      </w:pPr>
      <w:r w:rsidRPr="00245849">
        <w:rPr>
          <w:color w:val="000000"/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245849">
        <w:rPr>
          <w:color w:val="000000"/>
          <w:sz w:val="28"/>
          <w:szCs w:val="28"/>
        </w:rPr>
        <w:t>и</w:t>
      </w:r>
      <w:r w:rsidRPr="00245849">
        <w:rPr>
          <w:color w:val="000000"/>
          <w:sz w:val="28"/>
          <w:szCs w:val="28"/>
        </w:rPr>
        <w:t>пального района в сети «Интернет».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AE090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AE0905" w:rsidRPr="00AE0905" w:rsidRDefault="00AE0905" w:rsidP="00AE0905">
      <w:pPr>
        <w:rPr>
          <w:sz w:val="28"/>
          <w:szCs w:val="28"/>
        </w:rPr>
      </w:pPr>
    </w:p>
    <w:p w:rsidR="00AE0905" w:rsidRDefault="00AE0905" w:rsidP="00AE0905">
      <w:pPr>
        <w:rPr>
          <w:sz w:val="28"/>
          <w:szCs w:val="28"/>
        </w:rPr>
      </w:pPr>
    </w:p>
    <w:p w:rsidR="006B1C35" w:rsidRDefault="006B1C35" w:rsidP="00AE0905">
      <w:pPr>
        <w:rPr>
          <w:sz w:val="28"/>
          <w:szCs w:val="28"/>
        </w:rPr>
      </w:pPr>
    </w:p>
    <w:p w:rsidR="00AE0905" w:rsidRDefault="00AE0905" w:rsidP="00AE0905">
      <w:pPr>
        <w:rPr>
          <w:sz w:val="28"/>
          <w:szCs w:val="28"/>
        </w:rPr>
        <w:sectPr w:rsidR="00AE0905" w:rsidSect="00933222">
          <w:headerReference w:type="even" r:id="rId9"/>
          <w:headerReference w:type="default" r:id="rId10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AE0905" w:rsidRDefault="00AE0905" w:rsidP="00AE0905">
      <w:pPr>
        <w:spacing w:line="240" w:lineRule="exact"/>
        <w:ind w:left="1091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AE0905" w:rsidRDefault="00AE0905" w:rsidP="00AE0905">
      <w:pPr>
        <w:spacing w:line="240" w:lineRule="exact"/>
        <w:ind w:left="1091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C86B7D">
        <w:rPr>
          <w:sz w:val="24"/>
          <w:szCs w:val="24"/>
        </w:rPr>
        <w:t>постановлению</w:t>
      </w:r>
      <w:r>
        <w:rPr>
          <w:sz w:val="24"/>
          <w:szCs w:val="24"/>
        </w:rPr>
        <w:t xml:space="preserve">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</w:t>
      </w:r>
    </w:p>
    <w:p w:rsidR="00AE0905" w:rsidRDefault="00AE0905" w:rsidP="00AE0905">
      <w:pPr>
        <w:spacing w:line="240" w:lineRule="exact"/>
        <w:ind w:left="10915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AE0905" w:rsidRDefault="00AE0905" w:rsidP="00AE0905">
      <w:pPr>
        <w:spacing w:line="240" w:lineRule="exact"/>
        <w:ind w:left="10915"/>
        <w:jc w:val="center"/>
        <w:rPr>
          <w:sz w:val="24"/>
          <w:szCs w:val="24"/>
        </w:rPr>
      </w:pPr>
      <w:r>
        <w:rPr>
          <w:sz w:val="24"/>
          <w:szCs w:val="24"/>
        </w:rPr>
        <w:t>от 03.06.2020 № 779</w:t>
      </w:r>
    </w:p>
    <w:p w:rsidR="00AE0905" w:rsidRDefault="00AE0905" w:rsidP="00AE0905">
      <w:pPr>
        <w:spacing w:line="240" w:lineRule="exact"/>
        <w:jc w:val="center"/>
        <w:rPr>
          <w:sz w:val="24"/>
          <w:szCs w:val="24"/>
        </w:rPr>
      </w:pPr>
    </w:p>
    <w:p w:rsidR="00AE0905" w:rsidRDefault="00AE0905" w:rsidP="00AE0905">
      <w:pPr>
        <w:spacing w:line="240" w:lineRule="exact"/>
        <w:jc w:val="center"/>
        <w:rPr>
          <w:sz w:val="24"/>
          <w:szCs w:val="24"/>
        </w:rPr>
      </w:pPr>
    </w:p>
    <w:p w:rsidR="00AE0905" w:rsidRDefault="00AE0905" w:rsidP="00AE0905">
      <w:pPr>
        <w:spacing w:line="240" w:lineRule="exact"/>
        <w:jc w:val="center"/>
        <w:rPr>
          <w:sz w:val="24"/>
          <w:szCs w:val="24"/>
        </w:rPr>
      </w:pPr>
    </w:p>
    <w:tbl>
      <w:tblPr>
        <w:tblpPr w:leftFromText="180" w:rightFromText="180" w:vertAnchor="text" w:tblpX="44" w:tblpY="1"/>
        <w:tblOverlap w:val="never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456"/>
        <w:gridCol w:w="1418"/>
        <w:gridCol w:w="708"/>
        <w:gridCol w:w="142"/>
        <w:gridCol w:w="851"/>
        <w:gridCol w:w="283"/>
        <w:gridCol w:w="1134"/>
        <w:gridCol w:w="851"/>
        <w:gridCol w:w="850"/>
        <w:gridCol w:w="709"/>
        <w:gridCol w:w="850"/>
        <w:gridCol w:w="851"/>
        <w:gridCol w:w="789"/>
      </w:tblGrid>
      <w:tr w:rsidR="00AE0905" w:rsidRPr="00AE0905" w:rsidTr="00AE0905">
        <w:tc>
          <w:tcPr>
            <w:tcW w:w="851" w:type="dxa"/>
            <w:vMerge w:val="restart"/>
            <w:vAlign w:val="center"/>
            <w:hideMark/>
          </w:tcPr>
          <w:p w:rsidR="00AE0905" w:rsidRPr="00AE0905" w:rsidRDefault="00AE0905" w:rsidP="00AE09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E090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456" w:type="dxa"/>
            <w:vMerge w:val="restart"/>
            <w:vAlign w:val="center"/>
            <w:hideMark/>
          </w:tcPr>
          <w:p w:rsidR="00AE0905" w:rsidRPr="00AE0905" w:rsidRDefault="00AE0905" w:rsidP="00AE09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E090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E0905" w:rsidRPr="00AE0905" w:rsidRDefault="00AE0905" w:rsidP="00AE09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E0905">
              <w:rPr>
                <w:b/>
                <w:sz w:val="24"/>
                <w:szCs w:val="24"/>
              </w:rPr>
              <w:t>Исполн</w:t>
            </w:r>
            <w:r w:rsidRPr="00AE0905">
              <w:rPr>
                <w:b/>
                <w:sz w:val="24"/>
                <w:szCs w:val="24"/>
              </w:rPr>
              <w:t>и</w:t>
            </w:r>
            <w:r w:rsidRPr="00AE0905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AE0905" w:rsidRPr="00AE0905" w:rsidRDefault="00AE0905" w:rsidP="00AE09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E0905">
              <w:rPr>
                <w:b/>
                <w:sz w:val="24"/>
                <w:szCs w:val="24"/>
              </w:rPr>
              <w:t>Срок ре</w:t>
            </w:r>
            <w:r w:rsidRPr="00AE0905">
              <w:rPr>
                <w:b/>
                <w:sz w:val="24"/>
                <w:szCs w:val="24"/>
              </w:rPr>
              <w:t>а</w:t>
            </w:r>
            <w:r w:rsidRPr="00AE0905">
              <w:rPr>
                <w:b/>
                <w:sz w:val="24"/>
                <w:szCs w:val="24"/>
              </w:rPr>
              <w:t>л</w:t>
            </w:r>
            <w:r w:rsidRPr="00AE0905">
              <w:rPr>
                <w:b/>
                <w:sz w:val="24"/>
                <w:szCs w:val="24"/>
              </w:rPr>
              <w:t>и</w:t>
            </w:r>
            <w:r w:rsidRPr="00AE0905">
              <w:rPr>
                <w:b/>
                <w:sz w:val="24"/>
                <w:szCs w:val="24"/>
              </w:rPr>
              <w:t>з</w:t>
            </w:r>
            <w:r w:rsidRPr="00AE0905">
              <w:rPr>
                <w:b/>
                <w:sz w:val="24"/>
                <w:szCs w:val="24"/>
              </w:rPr>
              <w:t>а</w:t>
            </w:r>
            <w:r w:rsidRPr="00AE0905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276" w:type="dxa"/>
            <w:gridSpan w:val="3"/>
            <w:vMerge w:val="restart"/>
            <w:vAlign w:val="center"/>
            <w:hideMark/>
          </w:tcPr>
          <w:p w:rsidR="00AE0905" w:rsidRPr="00AE0905" w:rsidRDefault="00AE0905" w:rsidP="00AE09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E0905">
              <w:rPr>
                <w:b/>
                <w:sz w:val="24"/>
                <w:szCs w:val="24"/>
              </w:rPr>
              <w:t>Целевой показ</w:t>
            </w:r>
            <w:r w:rsidRPr="00AE0905">
              <w:rPr>
                <w:b/>
                <w:sz w:val="24"/>
                <w:szCs w:val="24"/>
              </w:rPr>
              <w:t>а</w:t>
            </w:r>
            <w:r w:rsidRPr="00AE0905">
              <w:rPr>
                <w:b/>
                <w:sz w:val="24"/>
                <w:szCs w:val="24"/>
              </w:rPr>
              <w:t>тель (н</w:t>
            </w:r>
            <w:r w:rsidRPr="00AE0905">
              <w:rPr>
                <w:b/>
                <w:sz w:val="24"/>
                <w:szCs w:val="24"/>
              </w:rPr>
              <w:t>о</w:t>
            </w:r>
            <w:r w:rsidRPr="00AE0905">
              <w:rPr>
                <w:b/>
                <w:sz w:val="24"/>
                <w:szCs w:val="24"/>
              </w:rPr>
              <w:t>мер цел</w:t>
            </w:r>
            <w:r w:rsidRPr="00AE0905">
              <w:rPr>
                <w:b/>
                <w:sz w:val="24"/>
                <w:szCs w:val="24"/>
              </w:rPr>
              <w:t>е</w:t>
            </w:r>
            <w:r w:rsidRPr="00AE0905">
              <w:rPr>
                <w:b/>
                <w:sz w:val="24"/>
                <w:szCs w:val="24"/>
              </w:rPr>
              <w:t>вого пок</w:t>
            </w:r>
            <w:r w:rsidRPr="00AE0905">
              <w:rPr>
                <w:b/>
                <w:sz w:val="24"/>
                <w:szCs w:val="24"/>
              </w:rPr>
              <w:t>а</w:t>
            </w:r>
            <w:r w:rsidRPr="00AE0905">
              <w:rPr>
                <w:b/>
                <w:sz w:val="24"/>
                <w:szCs w:val="24"/>
              </w:rPr>
              <w:t>зат</w:t>
            </w:r>
            <w:r w:rsidRPr="00AE0905">
              <w:rPr>
                <w:b/>
                <w:sz w:val="24"/>
                <w:szCs w:val="24"/>
              </w:rPr>
              <w:t>е</w:t>
            </w:r>
            <w:r w:rsidRPr="00AE0905">
              <w:rPr>
                <w:b/>
                <w:sz w:val="24"/>
                <w:szCs w:val="24"/>
              </w:rPr>
              <w:t>ля из перечня ц</w:t>
            </w:r>
            <w:r w:rsidRPr="00AE0905">
              <w:rPr>
                <w:b/>
                <w:sz w:val="24"/>
                <w:szCs w:val="24"/>
              </w:rPr>
              <w:t>е</w:t>
            </w:r>
            <w:r w:rsidRPr="00AE0905">
              <w:rPr>
                <w:b/>
                <w:sz w:val="24"/>
                <w:szCs w:val="24"/>
              </w:rPr>
              <w:t>левых показат</w:t>
            </w:r>
            <w:r w:rsidRPr="00AE0905">
              <w:rPr>
                <w:b/>
                <w:sz w:val="24"/>
                <w:szCs w:val="24"/>
              </w:rPr>
              <w:t>е</w:t>
            </w:r>
            <w:r w:rsidRPr="00AE0905">
              <w:rPr>
                <w:b/>
                <w:sz w:val="24"/>
                <w:szCs w:val="24"/>
              </w:rPr>
              <w:t>лей гос</w:t>
            </w:r>
            <w:r w:rsidRPr="00AE0905">
              <w:rPr>
                <w:b/>
                <w:sz w:val="24"/>
                <w:szCs w:val="24"/>
              </w:rPr>
              <w:t>у</w:t>
            </w:r>
            <w:r w:rsidRPr="00AE0905">
              <w:rPr>
                <w:b/>
                <w:sz w:val="24"/>
                <w:szCs w:val="24"/>
              </w:rPr>
              <w:t>дарстве</w:t>
            </w:r>
            <w:r w:rsidRPr="00AE0905">
              <w:rPr>
                <w:b/>
                <w:sz w:val="24"/>
                <w:szCs w:val="24"/>
              </w:rPr>
              <w:t>н</w:t>
            </w:r>
            <w:r w:rsidRPr="00AE0905">
              <w:rPr>
                <w:b/>
                <w:sz w:val="24"/>
                <w:szCs w:val="24"/>
              </w:rPr>
              <w:t>ной пр</w:t>
            </w:r>
            <w:r w:rsidRPr="00AE0905">
              <w:rPr>
                <w:b/>
                <w:sz w:val="24"/>
                <w:szCs w:val="24"/>
              </w:rPr>
              <w:t>о</w:t>
            </w:r>
            <w:r w:rsidRPr="00AE0905">
              <w:rPr>
                <w:b/>
                <w:sz w:val="24"/>
                <w:szCs w:val="24"/>
              </w:rPr>
              <w:t>гра</w:t>
            </w:r>
            <w:r w:rsidRPr="00AE0905">
              <w:rPr>
                <w:b/>
                <w:sz w:val="24"/>
                <w:szCs w:val="24"/>
              </w:rPr>
              <w:t>м</w:t>
            </w:r>
            <w:r w:rsidRPr="00AE0905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E0905" w:rsidRPr="00AE0905" w:rsidRDefault="00AE0905" w:rsidP="00AE09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E0905">
              <w:rPr>
                <w:b/>
                <w:sz w:val="24"/>
                <w:szCs w:val="24"/>
              </w:rPr>
              <w:t>Исто</w:t>
            </w:r>
            <w:r w:rsidRPr="00AE0905">
              <w:rPr>
                <w:b/>
                <w:sz w:val="24"/>
                <w:szCs w:val="24"/>
              </w:rPr>
              <w:t>ч</w:t>
            </w:r>
            <w:r w:rsidRPr="00AE0905">
              <w:rPr>
                <w:b/>
                <w:sz w:val="24"/>
                <w:szCs w:val="24"/>
              </w:rPr>
              <w:t>ник ф</w:t>
            </w:r>
            <w:r w:rsidRPr="00AE0905">
              <w:rPr>
                <w:b/>
                <w:sz w:val="24"/>
                <w:szCs w:val="24"/>
              </w:rPr>
              <w:t>и</w:t>
            </w:r>
            <w:r w:rsidRPr="00AE0905">
              <w:rPr>
                <w:b/>
                <w:sz w:val="24"/>
                <w:szCs w:val="24"/>
              </w:rPr>
              <w:t>нанс</w:t>
            </w:r>
            <w:r w:rsidRPr="00AE0905">
              <w:rPr>
                <w:b/>
                <w:sz w:val="24"/>
                <w:szCs w:val="24"/>
              </w:rPr>
              <w:t>и</w:t>
            </w:r>
            <w:r w:rsidRPr="00AE0905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4900" w:type="dxa"/>
            <w:gridSpan w:val="6"/>
            <w:vAlign w:val="center"/>
            <w:hideMark/>
          </w:tcPr>
          <w:p w:rsidR="00AE0905" w:rsidRPr="00AE0905" w:rsidRDefault="00AE0905" w:rsidP="00AE09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E0905">
              <w:rPr>
                <w:b/>
                <w:sz w:val="24"/>
                <w:szCs w:val="24"/>
              </w:rPr>
              <w:t xml:space="preserve">Объем финансирования по годам </w:t>
            </w:r>
            <w:r>
              <w:rPr>
                <w:b/>
                <w:sz w:val="24"/>
                <w:szCs w:val="24"/>
              </w:rPr>
              <w:br/>
            </w:r>
            <w:r w:rsidRPr="00AE0905">
              <w:rPr>
                <w:b/>
                <w:sz w:val="24"/>
                <w:szCs w:val="24"/>
              </w:rPr>
              <w:t>(тыс. руб.)</w:t>
            </w:r>
          </w:p>
        </w:tc>
      </w:tr>
      <w:tr w:rsidR="00AE0905" w:rsidRPr="00AE0905" w:rsidTr="00AE0905">
        <w:tc>
          <w:tcPr>
            <w:tcW w:w="851" w:type="dxa"/>
            <w:vMerge/>
            <w:vAlign w:val="center"/>
            <w:hideMark/>
          </w:tcPr>
          <w:p w:rsidR="00AE0905" w:rsidRPr="00AE0905" w:rsidRDefault="00AE0905" w:rsidP="00AE090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6" w:type="dxa"/>
            <w:vMerge/>
            <w:vAlign w:val="center"/>
            <w:hideMark/>
          </w:tcPr>
          <w:p w:rsidR="00AE0905" w:rsidRPr="00AE0905" w:rsidRDefault="00AE0905" w:rsidP="00AE090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E0905" w:rsidRPr="00AE0905" w:rsidRDefault="00AE0905" w:rsidP="00AE090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E0905" w:rsidRPr="00AE0905" w:rsidRDefault="00AE0905" w:rsidP="00AE090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AE0905" w:rsidRPr="00AE0905" w:rsidRDefault="00AE0905" w:rsidP="00AE090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E0905" w:rsidRPr="00AE0905" w:rsidRDefault="00AE0905" w:rsidP="00AE090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AE0905" w:rsidRPr="00AE0905" w:rsidRDefault="00AE0905" w:rsidP="00AE09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E0905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vAlign w:val="center"/>
            <w:hideMark/>
          </w:tcPr>
          <w:p w:rsidR="00AE0905" w:rsidRPr="00AE0905" w:rsidRDefault="00AE0905" w:rsidP="00AE09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E0905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vAlign w:val="center"/>
            <w:hideMark/>
          </w:tcPr>
          <w:p w:rsidR="00AE0905" w:rsidRPr="00AE0905" w:rsidRDefault="00AE0905" w:rsidP="00AE09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E0905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  <w:hideMark/>
          </w:tcPr>
          <w:p w:rsidR="00AE0905" w:rsidRPr="00AE0905" w:rsidRDefault="00AE0905" w:rsidP="00AE09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E090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AE0905" w:rsidRPr="00AE0905" w:rsidRDefault="00AE0905" w:rsidP="00AE09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E090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89" w:type="dxa"/>
            <w:vAlign w:val="center"/>
          </w:tcPr>
          <w:p w:rsidR="00AE0905" w:rsidRPr="00AE0905" w:rsidRDefault="00AE0905" w:rsidP="00AE09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E0905">
              <w:rPr>
                <w:b/>
                <w:sz w:val="24"/>
                <w:szCs w:val="24"/>
              </w:rPr>
              <w:t>2022</w:t>
            </w:r>
          </w:p>
        </w:tc>
      </w:tr>
      <w:tr w:rsidR="00AE0905" w:rsidRPr="00AE0905" w:rsidTr="00AE0905">
        <w:tc>
          <w:tcPr>
            <w:tcW w:w="851" w:type="dxa"/>
            <w:hideMark/>
          </w:tcPr>
          <w:p w:rsidR="00AE0905" w:rsidRPr="00AE0905" w:rsidRDefault="00AE0905" w:rsidP="00AE090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E0905">
              <w:rPr>
                <w:sz w:val="24"/>
                <w:szCs w:val="24"/>
              </w:rPr>
              <w:t>1</w:t>
            </w:r>
          </w:p>
        </w:tc>
        <w:tc>
          <w:tcPr>
            <w:tcW w:w="4456" w:type="dxa"/>
            <w:hideMark/>
          </w:tcPr>
          <w:p w:rsidR="00AE0905" w:rsidRPr="00AE0905" w:rsidRDefault="00AE0905" w:rsidP="00AE090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E090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AE0905" w:rsidRPr="00AE0905" w:rsidRDefault="00AE0905" w:rsidP="00AE090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E0905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AE0905" w:rsidRPr="00AE0905" w:rsidRDefault="00AE0905" w:rsidP="00AE090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E090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hideMark/>
          </w:tcPr>
          <w:p w:rsidR="00AE0905" w:rsidRPr="00AE0905" w:rsidRDefault="00AE0905" w:rsidP="00AE090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E090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AE0905" w:rsidRPr="00AE0905" w:rsidRDefault="00AE0905" w:rsidP="00AE090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E0905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hideMark/>
          </w:tcPr>
          <w:p w:rsidR="00AE0905" w:rsidRPr="00AE0905" w:rsidRDefault="00AE0905" w:rsidP="00AE090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E0905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hideMark/>
          </w:tcPr>
          <w:p w:rsidR="00AE0905" w:rsidRPr="00AE0905" w:rsidRDefault="00AE0905" w:rsidP="00AE090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E0905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hideMark/>
          </w:tcPr>
          <w:p w:rsidR="00AE0905" w:rsidRPr="00AE0905" w:rsidRDefault="00AE0905" w:rsidP="00AE090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E0905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hideMark/>
          </w:tcPr>
          <w:p w:rsidR="00AE0905" w:rsidRPr="00AE0905" w:rsidRDefault="00AE0905" w:rsidP="00AE090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E090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E0905" w:rsidRPr="00AE0905" w:rsidRDefault="00AE0905" w:rsidP="00AE090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E0905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</w:tcPr>
          <w:p w:rsidR="00AE0905" w:rsidRPr="00AE0905" w:rsidRDefault="00AE0905" w:rsidP="00AE090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E0905">
              <w:rPr>
                <w:sz w:val="24"/>
                <w:szCs w:val="24"/>
              </w:rPr>
              <w:t>12</w:t>
            </w:r>
          </w:p>
        </w:tc>
      </w:tr>
      <w:tr w:rsidR="00AE0905" w:rsidRPr="00AE0905" w:rsidTr="00AE0905">
        <w:tc>
          <w:tcPr>
            <w:tcW w:w="851" w:type="dxa"/>
            <w:hideMark/>
          </w:tcPr>
          <w:p w:rsidR="00AE0905" w:rsidRPr="00AE0905" w:rsidRDefault="00AE0905" w:rsidP="00AE09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E090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13"/>
            <w:hideMark/>
          </w:tcPr>
          <w:p w:rsidR="00AE0905" w:rsidRPr="00AE0905" w:rsidRDefault="00AE0905" w:rsidP="00AE0905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AE0905">
              <w:rPr>
                <w:b/>
                <w:sz w:val="24"/>
                <w:szCs w:val="24"/>
              </w:rPr>
              <w:t>Подпрограмма</w:t>
            </w:r>
            <w:r w:rsidRPr="00AE0905">
              <w:rPr>
                <w:b/>
                <w:color w:val="000000"/>
                <w:sz w:val="24"/>
                <w:szCs w:val="24"/>
              </w:rPr>
              <w:t xml:space="preserve"> «Культура Валдайского района»</w:t>
            </w:r>
            <w:r w:rsidRPr="00AE0905">
              <w:rPr>
                <w:b/>
                <w:bCs/>
                <w:sz w:val="24"/>
                <w:szCs w:val="24"/>
              </w:rPr>
              <w:t xml:space="preserve"> </w:t>
            </w:r>
            <w:r w:rsidRPr="00AE090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E0905" w:rsidRPr="00AE0905" w:rsidTr="00AE0905">
        <w:tc>
          <w:tcPr>
            <w:tcW w:w="851" w:type="dxa"/>
            <w:hideMark/>
          </w:tcPr>
          <w:p w:rsidR="00AE0905" w:rsidRPr="00AE0905" w:rsidRDefault="00AE0905" w:rsidP="00AE090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E0905">
              <w:rPr>
                <w:sz w:val="24"/>
                <w:szCs w:val="24"/>
              </w:rPr>
              <w:t>1.3.</w:t>
            </w:r>
          </w:p>
        </w:tc>
        <w:tc>
          <w:tcPr>
            <w:tcW w:w="13892" w:type="dxa"/>
            <w:gridSpan w:val="13"/>
            <w:tcBorders>
              <w:bottom w:val="single" w:sz="4" w:space="0" w:color="auto"/>
            </w:tcBorders>
            <w:hideMark/>
          </w:tcPr>
          <w:p w:rsidR="00AE0905" w:rsidRPr="00AE0905" w:rsidRDefault="00AE0905" w:rsidP="00AE0905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E0905">
              <w:rPr>
                <w:sz w:val="24"/>
                <w:szCs w:val="24"/>
              </w:rPr>
              <w:t>Задача 3. Укрепление и модернизация материально-технической базы учреждений культуры и дополнительного образования детей в сфере культуры</w:t>
            </w:r>
          </w:p>
        </w:tc>
      </w:tr>
      <w:tr w:rsidR="00AE0905" w:rsidRPr="00AE0905" w:rsidTr="00AE0905">
        <w:tc>
          <w:tcPr>
            <w:tcW w:w="851" w:type="dxa"/>
            <w:hideMark/>
          </w:tcPr>
          <w:p w:rsidR="00AE0905" w:rsidRPr="00AE0905" w:rsidRDefault="00AE0905" w:rsidP="00AE0905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E0905">
              <w:rPr>
                <w:sz w:val="24"/>
                <w:szCs w:val="24"/>
              </w:rPr>
              <w:t>1.3.6.</w:t>
            </w:r>
          </w:p>
        </w:tc>
        <w:tc>
          <w:tcPr>
            <w:tcW w:w="4456" w:type="dxa"/>
            <w:hideMark/>
          </w:tcPr>
          <w:p w:rsidR="00AE0905" w:rsidRPr="00AE0905" w:rsidRDefault="00AE0905" w:rsidP="00AE0905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E0905">
              <w:rPr>
                <w:sz w:val="24"/>
                <w:szCs w:val="24"/>
              </w:rPr>
              <w:t>Ремонт учреждений культуры в рамках субсидии на иные цели</w:t>
            </w:r>
          </w:p>
        </w:tc>
        <w:tc>
          <w:tcPr>
            <w:tcW w:w="1418" w:type="dxa"/>
          </w:tcPr>
          <w:p w:rsidR="00AE0905" w:rsidRPr="00AE0905" w:rsidRDefault="00AE0905" w:rsidP="00AE0905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E0905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850" w:type="dxa"/>
            <w:gridSpan w:val="2"/>
          </w:tcPr>
          <w:p w:rsidR="00AE0905" w:rsidRPr="00AE0905" w:rsidRDefault="00AE0905" w:rsidP="00AE0905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E0905">
              <w:rPr>
                <w:sz w:val="24"/>
                <w:szCs w:val="24"/>
              </w:rPr>
              <w:t>2020-2022 годы</w:t>
            </w:r>
          </w:p>
        </w:tc>
        <w:tc>
          <w:tcPr>
            <w:tcW w:w="851" w:type="dxa"/>
          </w:tcPr>
          <w:p w:rsidR="00AE0905" w:rsidRPr="00AE0905" w:rsidRDefault="00AE0905" w:rsidP="00AE0905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E0905">
              <w:rPr>
                <w:sz w:val="24"/>
                <w:szCs w:val="24"/>
              </w:rPr>
              <w:t>1.22</w:t>
            </w:r>
          </w:p>
        </w:tc>
        <w:tc>
          <w:tcPr>
            <w:tcW w:w="1417" w:type="dxa"/>
            <w:gridSpan w:val="2"/>
          </w:tcPr>
          <w:p w:rsidR="00AE0905" w:rsidRPr="00AE0905" w:rsidRDefault="00AE0905" w:rsidP="00AE090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E0905">
              <w:rPr>
                <w:sz w:val="24"/>
                <w:szCs w:val="24"/>
              </w:rPr>
              <w:t>бюджет м</w:t>
            </w:r>
            <w:r w:rsidRPr="00AE0905">
              <w:rPr>
                <w:sz w:val="24"/>
                <w:szCs w:val="24"/>
              </w:rPr>
              <w:t>у</w:t>
            </w:r>
            <w:r w:rsidRPr="00AE0905">
              <w:rPr>
                <w:sz w:val="24"/>
                <w:szCs w:val="24"/>
              </w:rPr>
              <w:t>ниципал</w:t>
            </w:r>
            <w:r w:rsidRPr="00AE0905">
              <w:rPr>
                <w:sz w:val="24"/>
                <w:szCs w:val="24"/>
              </w:rPr>
              <w:t>ь</w:t>
            </w:r>
            <w:r w:rsidRPr="00AE0905">
              <w:rPr>
                <w:sz w:val="24"/>
                <w:szCs w:val="24"/>
              </w:rPr>
              <w:t>ного района</w:t>
            </w:r>
          </w:p>
        </w:tc>
        <w:tc>
          <w:tcPr>
            <w:tcW w:w="851" w:type="dxa"/>
          </w:tcPr>
          <w:p w:rsidR="00AE0905" w:rsidRPr="00AE0905" w:rsidRDefault="00AE0905" w:rsidP="00AE090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0905" w:rsidRPr="00AE0905" w:rsidRDefault="00AE0905" w:rsidP="00AE090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0905" w:rsidRPr="00AE0905" w:rsidRDefault="00AE0905" w:rsidP="00AE090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0905" w:rsidRPr="00AE0905" w:rsidRDefault="00AE0905" w:rsidP="00AE090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E0905">
              <w:rPr>
                <w:sz w:val="24"/>
                <w:szCs w:val="24"/>
              </w:rPr>
              <w:t>77,584</w:t>
            </w:r>
          </w:p>
        </w:tc>
        <w:tc>
          <w:tcPr>
            <w:tcW w:w="851" w:type="dxa"/>
          </w:tcPr>
          <w:p w:rsidR="00AE0905" w:rsidRPr="00AE0905" w:rsidRDefault="00AE0905" w:rsidP="00AE090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E0905">
              <w:rPr>
                <w:sz w:val="24"/>
                <w:szCs w:val="24"/>
              </w:rPr>
              <w:t>3320,9</w:t>
            </w:r>
          </w:p>
        </w:tc>
        <w:tc>
          <w:tcPr>
            <w:tcW w:w="789" w:type="dxa"/>
          </w:tcPr>
          <w:p w:rsidR="00AE0905" w:rsidRPr="00AE0905" w:rsidRDefault="00AE0905" w:rsidP="00AE090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E0905">
              <w:rPr>
                <w:sz w:val="24"/>
                <w:szCs w:val="24"/>
              </w:rPr>
              <w:t>1250,0</w:t>
            </w:r>
          </w:p>
        </w:tc>
      </w:tr>
    </w:tbl>
    <w:p w:rsidR="00AE0905" w:rsidRDefault="00AE0905" w:rsidP="00AE0905">
      <w:pPr>
        <w:rPr>
          <w:sz w:val="28"/>
          <w:szCs w:val="28"/>
        </w:rPr>
      </w:pPr>
    </w:p>
    <w:sectPr w:rsidR="00AE0905" w:rsidSect="009970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0B" w:rsidRDefault="00834D0B">
      <w:r>
        <w:separator/>
      </w:r>
    </w:p>
  </w:endnote>
  <w:endnote w:type="continuationSeparator" w:id="0">
    <w:p w:rsidR="00834D0B" w:rsidRDefault="0083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0B" w:rsidRDefault="00834D0B">
      <w:r>
        <w:separator/>
      </w:r>
    </w:p>
  </w:footnote>
  <w:footnote w:type="continuationSeparator" w:id="0">
    <w:p w:rsidR="00834D0B" w:rsidRDefault="00834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5C" w:rsidRDefault="00A714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6228">
      <w:rPr>
        <w:noProof/>
      </w:rPr>
      <w:t>3</w:t>
    </w:r>
    <w:r>
      <w:fldChar w:fldCharType="end"/>
    </w:r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B16D7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1D37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4D0B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02A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4EE0"/>
    <w:rsid w:val="00AD600D"/>
    <w:rsid w:val="00AD6325"/>
    <w:rsid w:val="00AD6F2E"/>
    <w:rsid w:val="00AE0905"/>
    <w:rsid w:val="00AE1B96"/>
    <w:rsid w:val="00AE1C11"/>
    <w:rsid w:val="00AE4666"/>
    <w:rsid w:val="00AE6228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68E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6B7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1D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6A88D-15A4-4305-828A-269DEBA9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2020-06-04T08:47:00Z</cp:lastPrinted>
  <dcterms:created xsi:type="dcterms:W3CDTF">2020-06-04T13:27:00Z</dcterms:created>
  <dcterms:modified xsi:type="dcterms:W3CDTF">2020-06-04T13:27:00Z</dcterms:modified>
</cp:coreProperties>
</file>