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73241">
      <w:pPr>
        <w:jc w:val="center"/>
        <w:rPr>
          <w:sz w:val="28"/>
        </w:rPr>
      </w:pPr>
      <w:r>
        <w:rPr>
          <w:sz w:val="28"/>
        </w:rPr>
        <w:t>01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803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73241" w:rsidRDefault="00C73241" w:rsidP="00C73241">
      <w:pPr>
        <w:spacing w:line="240" w:lineRule="exact"/>
        <w:jc w:val="center"/>
        <w:rPr>
          <w:b/>
          <w:sz w:val="28"/>
          <w:szCs w:val="28"/>
        </w:rPr>
      </w:pPr>
      <w:r w:rsidRPr="00C73241">
        <w:rPr>
          <w:b/>
          <w:sz w:val="28"/>
          <w:szCs w:val="28"/>
        </w:rPr>
        <w:t xml:space="preserve">Об осуществлении содержания </w:t>
      </w:r>
    </w:p>
    <w:p w:rsidR="00C73241" w:rsidRDefault="00C73241" w:rsidP="00C73241">
      <w:pPr>
        <w:spacing w:line="240" w:lineRule="exact"/>
        <w:jc w:val="center"/>
        <w:rPr>
          <w:b/>
          <w:sz w:val="28"/>
          <w:szCs w:val="28"/>
        </w:rPr>
      </w:pPr>
      <w:r w:rsidRPr="00C73241">
        <w:rPr>
          <w:b/>
          <w:sz w:val="28"/>
          <w:szCs w:val="28"/>
        </w:rPr>
        <w:t>и обслуживания</w:t>
      </w:r>
      <w:r>
        <w:rPr>
          <w:b/>
          <w:sz w:val="28"/>
          <w:szCs w:val="28"/>
        </w:rPr>
        <w:t xml:space="preserve"> </w:t>
      </w:r>
      <w:r w:rsidRPr="00C73241">
        <w:rPr>
          <w:b/>
          <w:sz w:val="28"/>
          <w:szCs w:val="28"/>
        </w:rPr>
        <w:t>бесхозяйных</w:t>
      </w:r>
    </w:p>
    <w:p w:rsidR="00C73241" w:rsidRPr="00C73241" w:rsidRDefault="00C73241" w:rsidP="00C73241">
      <w:pPr>
        <w:spacing w:line="240" w:lineRule="exact"/>
        <w:jc w:val="center"/>
        <w:rPr>
          <w:sz w:val="28"/>
          <w:szCs w:val="28"/>
        </w:rPr>
      </w:pPr>
      <w:r w:rsidRPr="00C73241">
        <w:rPr>
          <w:b/>
          <w:sz w:val="28"/>
          <w:szCs w:val="28"/>
        </w:rPr>
        <w:t>сетей водоснабжения</w:t>
      </w:r>
    </w:p>
    <w:p w:rsidR="00C73241" w:rsidRPr="00C73241" w:rsidRDefault="00C73241" w:rsidP="00C73241">
      <w:pPr>
        <w:ind w:firstLine="709"/>
        <w:jc w:val="both"/>
        <w:rPr>
          <w:sz w:val="28"/>
          <w:szCs w:val="28"/>
        </w:rPr>
      </w:pPr>
    </w:p>
    <w:p w:rsidR="00C73241" w:rsidRPr="00C73241" w:rsidRDefault="00C73241" w:rsidP="00C73241">
      <w:pPr>
        <w:ind w:firstLine="709"/>
        <w:jc w:val="both"/>
        <w:rPr>
          <w:sz w:val="28"/>
          <w:szCs w:val="28"/>
        </w:rPr>
      </w:pPr>
    </w:p>
    <w:p w:rsidR="00C73241" w:rsidRPr="00C73241" w:rsidRDefault="00C73241" w:rsidP="00C73241">
      <w:pPr>
        <w:ind w:firstLine="709"/>
        <w:jc w:val="both"/>
        <w:rPr>
          <w:sz w:val="28"/>
          <w:szCs w:val="28"/>
        </w:rPr>
      </w:pPr>
      <w:r w:rsidRPr="00C73241">
        <w:rPr>
          <w:sz w:val="28"/>
          <w:szCs w:val="28"/>
        </w:rPr>
        <w:t xml:space="preserve">В соответствии с </w:t>
      </w:r>
      <w:r w:rsidR="00D66ADB">
        <w:rPr>
          <w:sz w:val="28"/>
          <w:szCs w:val="28"/>
        </w:rPr>
        <w:t>ф</w:t>
      </w:r>
      <w:r w:rsidRPr="00C73241">
        <w:rPr>
          <w:sz w:val="28"/>
          <w:szCs w:val="28"/>
        </w:rPr>
        <w:t>едеральным</w:t>
      </w:r>
      <w:r w:rsidR="00D66ADB">
        <w:rPr>
          <w:sz w:val="28"/>
          <w:szCs w:val="28"/>
        </w:rPr>
        <w:t>и</w:t>
      </w:r>
      <w:r w:rsidRPr="00C73241">
        <w:rPr>
          <w:sz w:val="28"/>
          <w:szCs w:val="28"/>
        </w:rPr>
        <w:t xml:space="preserve"> закон</w:t>
      </w:r>
      <w:r w:rsidR="00D66ADB">
        <w:rPr>
          <w:sz w:val="28"/>
          <w:szCs w:val="28"/>
        </w:rPr>
        <w:t>ами</w:t>
      </w:r>
      <w:r w:rsidRPr="00C73241">
        <w:rPr>
          <w:sz w:val="28"/>
          <w:szCs w:val="28"/>
        </w:rPr>
        <w:t xml:space="preserve"> от 20</w:t>
      </w:r>
      <w:r>
        <w:rPr>
          <w:sz w:val="28"/>
          <w:szCs w:val="28"/>
        </w:rPr>
        <w:t xml:space="preserve"> марта </w:t>
      </w:r>
      <w:r w:rsidRPr="00C73241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</w:t>
      </w:r>
      <w:r w:rsidR="00D66ADB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C73241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C7324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C73241">
        <w:rPr>
          <w:sz w:val="28"/>
          <w:szCs w:val="28"/>
        </w:rPr>
        <w:t>, от 07 декабря 2011 года № 416-ФЗ «О водоснабжении и водоотведении», п</w:t>
      </w:r>
      <w:r>
        <w:rPr>
          <w:sz w:val="28"/>
          <w:szCs w:val="28"/>
        </w:rPr>
        <w:t>ункт</w:t>
      </w:r>
      <w:r w:rsidR="00993337">
        <w:rPr>
          <w:sz w:val="28"/>
          <w:szCs w:val="28"/>
        </w:rPr>
        <w:t>ом</w:t>
      </w:r>
      <w:r w:rsidRPr="00C73241">
        <w:rPr>
          <w:sz w:val="28"/>
          <w:szCs w:val="28"/>
        </w:rPr>
        <w:t xml:space="preserve"> 5 ст</w:t>
      </w:r>
      <w:r>
        <w:rPr>
          <w:sz w:val="28"/>
          <w:szCs w:val="28"/>
        </w:rPr>
        <w:t>ать</w:t>
      </w:r>
      <w:r w:rsidR="00993337">
        <w:rPr>
          <w:sz w:val="28"/>
          <w:szCs w:val="28"/>
        </w:rPr>
        <w:t>ей</w:t>
      </w:r>
      <w:r w:rsidRPr="00C73241">
        <w:rPr>
          <w:sz w:val="28"/>
          <w:szCs w:val="28"/>
        </w:rPr>
        <w:t xml:space="preserve"> 39 </w:t>
      </w:r>
      <w:r w:rsidR="00D66ADB">
        <w:rPr>
          <w:sz w:val="28"/>
          <w:szCs w:val="28"/>
        </w:rPr>
        <w:t>ф</w:t>
      </w:r>
      <w:r w:rsidRPr="00C73241">
        <w:rPr>
          <w:sz w:val="28"/>
          <w:szCs w:val="28"/>
        </w:rPr>
        <w:t xml:space="preserve">едерального закона </w:t>
      </w:r>
      <w:r w:rsidR="00D66ADB">
        <w:rPr>
          <w:sz w:val="28"/>
          <w:szCs w:val="28"/>
        </w:rPr>
        <w:br/>
      </w:r>
      <w:r w:rsidRPr="00C73241">
        <w:rPr>
          <w:sz w:val="28"/>
          <w:szCs w:val="28"/>
        </w:rPr>
        <w:t>от 21</w:t>
      </w:r>
      <w:r>
        <w:rPr>
          <w:sz w:val="28"/>
          <w:szCs w:val="28"/>
        </w:rPr>
        <w:t xml:space="preserve"> июля </w:t>
      </w:r>
      <w:r w:rsidRPr="00C73241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C73241">
        <w:rPr>
          <w:sz w:val="28"/>
          <w:szCs w:val="28"/>
        </w:rPr>
        <w:t xml:space="preserve"> № 115-ФЗ (</w:t>
      </w:r>
      <w:r w:rsidR="00D66ADB">
        <w:rPr>
          <w:sz w:val="28"/>
          <w:szCs w:val="28"/>
        </w:rPr>
        <w:t xml:space="preserve">в </w:t>
      </w:r>
      <w:r w:rsidRPr="00C73241">
        <w:rPr>
          <w:sz w:val="28"/>
          <w:szCs w:val="28"/>
        </w:rPr>
        <w:t>ред</w:t>
      </w:r>
      <w:r w:rsidR="00D66ADB">
        <w:rPr>
          <w:sz w:val="28"/>
          <w:szCs w:val="28"/>
        </w:rPr>
        <w:t>акции</w:t>
      </w:r>
      <w:r w:rsidRPr="00C73241">
        <w:rPr>
          <w:sz w:val="28"/>
          <w:szCs w:val="28"/>
        </w:rPr>
        <w:t xml:space="preserve"> от 27.12.2018) </w:t>
      </w:r>
      <w:r>
        <w:rPr>
          <w:sz w:val="28"/>
          <w:szCs w:val="28"/>
        </w:rPr>
        <w:br/>
      </w:r>
      <w:r w:rsidRPr="00C73241">
        <w:rPr>
          <w:sz w:val="28"/>
          <w:szCs w:val="28"/>
        </w:rPr>
        <w:t>«О концессионных соглашениях», постановлением Администрации Валдайского муниципального района от 30.08.2017 № 1697 «Об определении гарантирующей ор</w:t>
      </w:r>
      <w:r>
        <w:rPr>
          <w:sz w:val="28"/>
          <w:szCs w:val="28"/>
        </w:rPr>
        <w:t xml:space="preserve">ганизации для централизованной </w:t>
      </w:r>
      <w:r w:rsidRPr="00C73241">
        <w:rPr>
          <w:sz w:val="28"/>
          <w:szCs w:val="28"/>
        </w:rPr>
        <w:t>системы холодного водоснабжения и водоотведения на территории Валдайского муниципального района»</w:t>
      </w:r>
      <w:r w:rsidR="00993337">
        <w:rPr>
          <w:sz w:val="28"/>
          <w:szCs w:val="28"/>
        </w:rPr>
        <w:t>,</w:t>
      </w:r>
      <w:r w:rsidRPr="00C73241">
        <w:rPr>
          <w:sz w:val="28"/>
          <w:szCs w:val="28"/>
        </w:rPr>
        <w:t xml:space="preserve"> Администрация</w:t>
      </w:r>
      <w:r w:rsidR="00D66ADB">
        <w:rPr>
          <w:sz w:val="28"/>
          <w:szCs w:val="28"/>
        </w:rPr>
        <w:t xml:space="preserve"> Валдайского</w:t>
      </w:r>
      <w:r w:rsidRPr="00C73241">
        <w:rPr>
          <w:sz w:val="28"/>
          <w:szCs w:val="28"/>
        </w:rPr>
        <w:t xml:space="preserve"> муниципального округа </w:t>
      </w:r>
      <w:r w:rsidRPr="00C73241">
        <w:rPr>
          <w:b/>
          <w:sz w:val="28"/>
          <w:szCs w:val="28"/>
        </w:rPr>
        <w:t>ПОСТАНОВЛЯЕТ:</w:t>
      </w:r>
    </w:p>
    <w:p w:rsidR="00C73241" w:rsidRPr="00C73241" w:rsidRDefault="00C73241" w:rsidP="00C73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241">
        <w:rPr>
          <w:sz w:val="28"/>
          <w:szCs w:val="28"/>
        </w:rPr>
        <w:t>1. До признания права собственности на бесхозяйный участок сети водоснабжения, который используется жителями с. Едрово, ул. Строителей протяженностью 200 метров диаметром 50 м</w:t>
      </w:r>
      <w:r w:rsidR="00993337">
        <w:rPr>
          <w:sz w:val="28"/>
          <w:szCs w:val="28"/>
        </w:rPr>
        <w:t>иллиметров</w:t>
      </w:r>
      <w:r w:rsidRPr="00C73241">
        <w:rPr>
          <w:sz w:val="28"/>
          <w:szCs w:val="28"/>
        </w:rPr>
        <w:t xml:space="preserve"> и протяженностью 525 метров диаметром 63 м</w:t>
      </w:r>
      <w:r w:rsidR="00993337">
        <w:rPr>
          <w:sz w:val="28"/>
          <w:szCs w:val="28"/>
        </w:rPr>
        <w:t>иллиметров</w:t>
      </w:r>
      <w:r w:rsidRPr="00C73241">
        <w:rPr>
          <w:sz w:val="28"/>
          <w:szCs w:val="28"/>
        </w:rPr>
        <w:t xml:space="preserve">, проходящий вдоль улицы Строителей, обеспечивающие водоснабжением индивидуальные жилые дома, ресурсоснабжающей организации ООО «СУ-53» осуществлять ее содержание и обслуживание. </w:t>
      </w:r>
    </w:p>
    <w:p w:rsidR="00C73241" w:rsidRPr="00C73241" w:rsidRDefault="00C73241" w:rsidP="00C73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241">
        <w:rPr>
          <w:sz w:val="28"/>
          <w:szCs w:val="28"/>
        </w:rPr>
        <w:t>2. Руководителю ООО «СУ-53» обратиться в комитет по тарифной политике Новгородской области по вопросу включения затрат на содержание и обслуживание вышеуказанной бесхозяйной сети водоснабжения в тариф на следующий период регулирования.</w:t>
      </w:r>
    </w:p>
    <w:p w:rsidR="00C73241" w:rsidRPr="00C73241" w:rsidRDefault="00C73241" w:rsidP="00C73241">
      <w:pPr>
        <w:ind w:firstLine="709"/>
        <w:jc w:val="both"/>
        <w:rPr>
          <w:sz w:val="28"/>
          <w:szCs w:val="28"/>
        </w:rPr>
      </w:pPr>
      <w:r w:rsidRPr="00C73241"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Pr="00993337" w:rsidRDefault="00E62ADA">
      <w:pPr>
        <w:ind w:firstLine="709"/>
        <w:jc w:val="both"/>
        <w:rPr>
          <w:sz w:val="24"/>
          <w:szCs w:val="24"/>
        </w:rPr>
      </w:pPr>
    </w:p>
    <w:p w:rsidR="003520FB" w:rsidRPr="00993337" w:rsidRDefault="003520FB">
      <w:pPr>
        <w:ind w:firstLine="709"/>
        <w:jc w:val="both"/>
        <w:rPr>
          <w:sz w:val="24"/>
          <w:szCs w:val="24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923" w:rsidRDefault="003B1923" w:rsidP="00E62ADA">
      <w:r>
        <w:separator/>
      </w:r>
    </w:p>
  </w:endnote>
  <w:endnote w:type="continuationSeparator" w:id="1">
    <w:p w:rsidR="003B1923" w:rsidRDefault="003B192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923" w:rsidRDefault="003B1923" w:rsidP="00E62ADA">
      <w:r>
        <w:separator/>
      </w:r>
    </w:p>
  </w:footnote>
  <w:footnote w:type="continuationSeparator" w:id="1">
    <w:p w:rsidR="003B1923" w:rsidRDefault="003B192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D53E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993337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D53E0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B1923"/>
    <w:rsid w:val="003E4E07"/>
    <w:rsid w:val="0041249C"/>
    <w:rsid w:val="00447095"/>
    <w:rsid w:val="00447BEE"/>
    <w:rsid w:val="00465CB6"/>
    <w:rsid w:val="0054389E"/>
    <w:rsid w:val="00545406"/>
    <w:rsid w:val="005B4481"/>
    <w:rsid w:val="0060427A"/>
    <w:rsid w:val="006558ED"/>
    <w:rsid w:val="0068469F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993337"/>
    <w:rsid w:val="00A22901"/>
    <w:rsid w:val="00A441C1"/>
    <w:rsid w:val="00A64A7A"/>
    <w:rsid w:val="00A85706"/>
    <w:rsid w:val="00AB21FA"/>
    <w:rsid w:val="00AB2CAA"/>
    <w:rsid w:val="00AC4B08"/>
    <w:rsid w:val="00AC4BD2"/>
    <w:rsid w:val="00AF7F15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3241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ADB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2026-04-06T07:37:00Z</cp:lastPrinted>
  <dcterms:created xsi:type="dcterms:W3CDTF">2026-04-06T07:38:00Z</dcterms:created>
  <dcterms:modified xsi:type="dcterms:W3CDTF">2026-04-06T07:38:00Z</dcterms:modified>
</cp:coreProperties>
</file>