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3360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F2E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F2E9C" w:rsidRPr="00CF2E9C" w:rsidRDefault="00CF2E9C" w:rsidP="00CF2E9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E9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составе, порядке подготовки и утверждения местных нормативов градостроительного проектиров</w:t>
      </w:r>
      <w:r w:rsidRPr="00CF2E9C">
        <w:rPr>
          <w:rFonts w:ascii="Times New Roman" w:hAnsi="Times New Roman" w:cs="Times New Roman"/>
          <w:b/>
          <w:sz w:val="28"/>
          <w:szCs w:val="28"/>
        </w:rPr>
        <w:t>а</w:t>
      </w:r>
      <w:r w:rsidRPr="00CF2E9C">
        <w:rPr>
          <w:rFonts w:ascii="Times New Roman" w:hAnsi="Times New Roman" w:cs="Times New Roman"/>
          <w:b/>
          <w:sz w:val="28"/>
          <w:szCs w:val="28"/>
        </w:rPr>
        <w:t>ния Ва</w:t>
      </w:r>
      <w:r w:rsidRPr="00CF2E9C">
        <w:rPr>
          <w:rFonts w:ascii="Times New Roman" w:hAnsi="Times New Roman" w:cs="Times New Roman"/>
          <w:b/>
          <w:sz w:val="28"/>
          <w:szCs w:val="28"/>
        </w:rPr>
        <w:t>л</w:t>
      </w:r>
      <w:r w:rsidRPr="00CF2E9C">
        <w:rPr>
          <w:rFonts w:ascii="Times New Roman" w:hAnsi="Times New Roman" w:cs="Times New Roman"/>
          <w:b/>
          <w:sz w:val="28"/>
          <w:szCs w:val="28"/>
        </w:rPr>
        <w:t>дайского муниципального района</w:t>
      </w:r>
      <w:bookmarkEnd w:id="0"/>
    </w:p>
    <w:p w:rsidR="00CF2E9C" w:rsidRPr="00CF2E9C" w:rsidRDefault="00CF2E9C" w:rsidP="00CF2E9C">
      <w:pPr>
        <w:ind w:firstLine="709"/>
        <w:jc w:val="both"/>
        <w:rPr>
          <w:sz w:val="28"/>
          <w:szCs w:val="28"/>
        </w:rPr>
      </w:pPr>
    </w:p>
    <w:p w:rsidR="00CF2E9C" w:rsidRPr="00CF2E9C" w:rsidRDefault="00CF2E9C" w:rsidP="00CF2E9C">
      <w:pPr>
        <w:ind w:firstLine="709"/>
        <w:jc w:val="both"/>
        <w:rPr>
          <w:sz w:val="28"/>
          <w:szCs w:val="28"/>
        </w:rPr>
      </w:pPr>
    </w:p>
    <w:p w:rsidR="00CF2E9C" w:rsidRPr="00CF2E9C" w:rsidRDefault="00CF2E9C" w:rsidP="00CF2E9C">
      <w:pPr>
        <w:spacing w:line="360" w:lineRule="atLeast"/>
        <w:ind w:firstLine="709"/>
        <w:jc w:val="both"/>
        <w:rPr>
          <w:sz w:val="28"/>
          <w:szCs w:val="28"/>
        </w:rPr>
      </w:pPr>
      <w:r w:rsidRPr="00CF2E9C">
        <w:rPr>
          <w:sz w:val="28"/>
          <w:szCs w:val="28"/>
        </w:rPr>
        <w:t>В целях приведения в соответствие со статьей 29.2 Градостро</w:t>
      </w:r>
      <w:r w:rsidRPr="00CF2E9C">
        <w:rPr>
          <w:sz w:val="28"/>
          <w:szCs w:val="28"/>
        </w:rPr>
        <w:t>и</w:t>
      </w:r>
      <w:r w:rsidRPr="00CF2E9C">
        <w:rPr>
          <w:sz w:val="28"/>
          <w:szCs w:val="28"/>
        </w:rPr>
        <w:t>тельного кодекса Российской Федерации Администрация Валдайского муниципальн</w:t>
      </w:r>
      <w:r w:rsidRPr="00CF2E9C">
        <w:rPr>
          <w:sz w:val="28"/>
          <w:szCs w:val="28"/>
        </w:rPr>
        <w:t>о</w:t>
      </w:r>
      <w:r w:rsidRPr="00CF2E9C">
        <w:rPr>
          <w:sz w:val="28"/>
          <w:szCs w:val="28"/>
        </w:rPr>
        <w:t xml:space="preserve">го района </w:t>
      </w:r>
      <w:r w:rsidRPr="00CF2E9C">
        <w:rPr>
          <w:b/>
          <w:sz w:val="28"/>
          <w:szCs w:val="28"/>
        </w:rPr>
        <w:t>ПОСТАНОВЛЯЕТ:</w:t>
      </w:r>
    </w:p>
    <w:p w:rsidR="00CF2E9C" w:rsidRPr="00CF2E9C" w:rsidRDefault="00CF2E9C" w:rsidP="00CF2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9C">
        <w:rPr>
          <w:rFonts w:ascii="Times New Roman" w:hAnsi="Times New Roman" w:cs="Times New Roman"/>
          <w:sz w:val="28"/>
          <w:szCs w:val="28"/>
        </w:rPr>
        <w:t>1. Внести изменения в Положение о составе, порядке подготовки и у</w:t>
      </w:r>
      <w:r w:rsidRPr="00CF2E9C">
        <w:rPr>
          <w:rFonts w:ascii="Times New Roman" w:hAnsi="Times New Roman" w:cs="Times New Roman"/>
          <w:sz w:val="28"/>
          <w:szCs w:val="28"/>
        </w:rPr>
        <w:t>т</w:t>
      </w:r>
      <w:r w:rsidRPr="00CF2E9C">
        <w:rPr>
          <w:rFonts w:ascii="Times New Roman" w:hAnsi="Times New Roman" w:cs="Times New Roman"/>
          <w:sz w:val="28"/>
          <w:szCs w:val="28"/>
        </w:rPr>
        <w:t>верждения местных нормативов градостроительного проектирования Ва</w:t>
      </w:r>
      <w:r w:rsidRPr="00CF2E9C">
        <w:rPr>
          <w:rFonts w:ascii="Times New Roman" w:hAnsi="Times New Roman" w:cs="Times New Roman"/>
          <w:sz w:val="28"/>
          <w:szCs w:val="28"/>
        </w:rPr>
        <w:t>л</w:t>
      </w:r>
      <w:r w:rsidRPr="00CF2E9C">
        <w:rPr>
          <w:rFonts w:ascii="Times New Roman" w:hAnsi="Times New Roman" w:cs="Times New Roman"/>
          <w:sz w:val="28"/>
          <w:szCs w:val="28"/>
        </w:rPr>
        <w:t>дайского муниципального района, утверждённое постановлением Админис</w:t>
      </w:r>
      <w:r w:rsidRPr="00CF2E9C">
        <w:rPr>
          <w:rFonts w:ascii="Times New Roman" w:hAnsi="Times New Roman" w:cs="Times New Roman"/>
          <w:sz w:val="28"/>
          <w:szCs w:val="28"/>
        </w:rPr>
        <w:t>т</w:t>
      </w:r>
      <w:r w:rsidRPr="00CF2E9C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 от 12.09.2017 №1798, дополнив подпункт 2.1 пункта 2 абзацами следующего содерж</w:t>
      </w:r>
      <w:r w:rsidRPr="00CF2E9C">
        <w:rPr>
          <w:rFonts w:ascii="Times New Roman" w:hAnsi="Times New Roman" w:cs="Times New Roman"/>
          <w:sz w:val="28"/>
          <w:szCs w:val="28"/>
        </w:rPr>
        <w:t>а</w:t>
      </w:r>
      <w:r w:rsidRPr="00CF2E9C">
        <w:rPr>
          <w:rFonts w:ascii="Times New Roman" w:hAnsi="Times New Roman" w:cs="Times New Roman"/>
          <w:sz w:val="28"/>
          <w:szCs w:val="28"/>
        </w:rPr>
        <w:t>ния:</w:t>
      </w:r>
    </w:p>
    <w:p w:rsidR="00CF2E9C" w:rsidRPr="00CF2E9C" w:rsidRDefault="00CF2E9C" w:rsidP="00CF2E9C">
      <w:pPr>
        <w:ind w:firstLine="709"/>
        <w:jc w:val="both"/>
        <w:rPr>
          <w:sz w:val="28"/>
          <w:szCs w:val="28"/>
        </w:rPr>
      </w:pPr>
      <w:r w:rsidRPr="00CF2E9C">
        <w:rPr>
          <w:sz w:val="28"/>
          <w:szCs w:val="28"/>
        </w:rPr>
        <w:t>«материалы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F2E9C" w:rsidRPr="00CF2E9C" w:rsidRDefault="00CF2E9C" w:rsidP="00CF2E9C">
      <w:pPr>
        <w:ind w:firstLine="709"/>
        <w:jc w:val="both"/>
        <w:rPr>
          <w:sz w:val="28"/>
          <w:szCs w:val="28"/>
        </w:rPr>
      </w:pPr>
      <w:r w:rsidRPr="00CF2E9C">
        <w:rPr>
          <w:sz w:val="28"/>
          <w:szCs w:val="28"/>
        </w:rPr>
        <w:t>правила и область применения расчетных показателей, содерж</w:t>
      </w:r>
      <w:r w:rsidRPr="00CF2E9C">
        <w:rPr>
          <w:sz w:val="28"/>
          <w:szCs w:val="28"/>
        </w:rPr>
        <w:t>а</w:t>
      </w:r>
      <w:r w:rsidRPr="00CF2E9C">
        <w:rPr>
          <w:sz w:val="28"/>
          <w:szCs w:val="28"/>
        </w:rPr>
        <w:t>щихся в основной части нормативов градостроительного проектиров</w:t>
      </w:r>
      <w:r w:rsidRPr="00CF2E9C">
        <w:rPr>
          <w:sz w:val="28"/>
          <w:szCs w:val="28"/>
        </w:rPr>
        <w:t>а</w:t>
      </w:r>
      <w:r w:rsidRPr="00CF2E9C">
        <w:rPr>
          <w:sz w:val="28"/>
          <w:szCs w:val="28"/>
        </w:rPr>
        <w:t>ния.».</w:t>
      </w:r>
    </w:p>
    <w:p w:rsidR="00CF2E9C" w:rsidRPr="00CF2E9C" w:rsidRDefault="00CF2E9C" w:rsidP="00CF2E9C">
      <w:pPr>
        <w:widowControl w:val="0"/>
        <w:ind w:firstLine="709"/>
        <w:jc w:val="both"/>
        <w:rPr>
          <w:sz w:val="28"/>
          <w:szCs w:val="28"/>
        </w:rPr>
      </w:pPr>
      <w:r w:rsidRPr="00CF2E9C">
        <w:rPr>
          <w:sz w:val="28"/>
          <w:szCs w:val="28"/>
        </w:rPr>
        <w:t>2. Опубликовать постановление в бюллетене «Валдайский Вес</w:t>
      </w:r>
      <w:r w:rsidRPr="00CF2E9C">
        <w:rPr>
          <w:sz w:val="28"/>
          <w:szCs w:val="28"/>
        </w:rPr>
        <w:t>т</w:t>
      </w:r>
      <w:r w:rsidRPr="00CF2E9C">
        <w:rPr>
          <w:sz w:val="28"/>
          <w:szCs w:val="28"/>
        </w:rPr>
        <w:t>ник» и разместить на сайте Администрации Валдайского муниципал</w:t>
      </w:r>
      <w:r w:rsidRPr="00CF2E9C">
        <w:rPr>
          <w:sz w:val="28"/>
          <w:szCs w:val="28"/>
        </w:rPr>
        <w:t>ь</w:t>
      </w:r>
      <w:r w:rsidRPr="00CF2E9C">
        <w:rPr>
          <w:sz w:val="28"/>
          <w:szCs w:val="28"/>
        </w:rPr>
        <w:t>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4A" w:rsidRDefault="00B5524A">
      <w:r>
        <w:separator/>
      </w:r>
    </w:p>
  </w:endnote>
  <w:endnote w:type="continuationSeparator" w:id="0">
    <w:p w:rsidR="00B5524A" w:rsidRDefault="00B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4A" w:rsidRDefault="00B5524A">
      <w:r>
        <w:separator/>
      </w:r>
    </w:p>
  </w:footnote>
  <w:footnote w:type="continuationSeparator" w:id="0">
    <w:p w:rsidR="00B5524A" w:rsidRDefault="00B5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6A4F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524A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2E9C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1951BC6-FE12-4EAC-B2CB-33EF864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ED45-2394-4359-93DC-A6878168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2021-05-12T07:14:00Z</cp:lastPrinted>
  <dcterms:created xsi:type="dcterms:W3CDTF">2021-05-12T11:47:00Z</dcterms:created>
  <dcterms:modified xsi:type="dcterms:W3CDTF">2021-05-12T11:47:00Z</dcterms:modified>
</cp:coreProperties>
</file>