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9564041"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3E39DC" w:rsidRDefault="00C4619C" w:rsidP="00C4619C">
      <w:pPr>
        <w:jc w:val="center"/>
        <w:rPr>
          <w:rFonts w:ascii="Courier New" w:hAnsi="Courier New"/>
          <w:color w:val="000000"/>
          <w:sz w:val="28"/>
        </w:rPr>
      </w:pPr>
    </w:p>
    <w:p w:rsidR="00C4619C" w:rsidRPr="00E34778" w:rsidRDefault="00E34778" w:rsidP="00C4619C">
      <w:pPr>
        <w:jc w:val="center"/>
        <w:rPr>
          <w:sz w:val="28"/>
        </w:rPr>
      </w:pPr>
      <w:r w:rsidRPr="00E34778">
        <w:rPr>
          <w:sz w:val="28"/>
        </w:rPr>
        <w:t>16.01.2025</w:t>
      </w:r>
      <w:r w:rsidR="00830A00" w:rsidRPr="00E34778">
        <w:rPr>
          <w:sz w:val="28"/>
        </w:rPr>
        <w:t xml:space="preserve"> № </w:t>
      </w:r>
      <w:r w:rsidRPr="00E34778">
        <w:rPr>
          <w:sz w:val="28"/>
        </w:rPr>
        <w:t>81</w:t>
      </w:r>
    </w:p>
    <w:p w:rsidR="00C4619C" w:rsidRPr="00E34778" w:rsidRDefault="00C4619C" w:rsidP="0060730D">
      <w:pPr>
        <w:jc w:val="center"/>
        <w:rPr>
          <w:color w:val="000000"/>
          <w:sz w:val="28"/>
        </w:rPr>
      </w:pPr>
      <w:r w:rsidRPr="00E34778">
        <w:rPr>
          <w:color w:val="000000"/>
          <w:sz w:val="28"/>
        </w:rPr>
        <w:t>Валдай</w:t>
      </w:r>
    </w:p>
    <w:p w:rsidR="00DC0796" w:rsidRPr="00E34778" w:rsidRDefault="00DC0796" w:rsidP="00BC158C">
      <w:pPr>
        <w:pStyle w:val="a6"/>
        <w:tabs>
          <w:tab w:val="left" w:pos="240"/>
          <w:tab w:val="left" w:pos="6240"/>
          <w:tab w:val="left" w:pos="6840"/>
        </w:tabs>
        <w:jc w:val="center"/>
        <w:rPr>
          <w:szCs w:val="28"/>
          <w:lang w:val="ru-RU"/>
        </w:rPr>
      </w:pPr>
    </w:p>
    <w:p w:rsidR="008A3B14" w:rsidRPr="00E34778" w:rsidRDefault="008A3B14" w:rsidP="008A3B14">
      <w:pPr>
        <w:tabs>
          <w:tab w:val="left" w:pos="3600"/>
          <w:tab w:val="left" w:pos="9355"/>
        </w:tabs>
        <w:spacing w:line="240" w:lineRule="exact"/>
        <w:jc w:val="center"/>
        <w:rPr>
          <w:b/>
          <w:sz w:val="28"/>
          <w:szCs w:val="28"/>
        </w:rPr>
      </w:pPr>
      <w:bookmarkStart w:id="0" w:name="_GoBack"/>
      <w:r w:rsidRPr="00E34778">
        <w:rPr>
          <w:b/>
          <w:bCs/>
          <w:spacing w:val="-2"/>
          <w:sz w:val="28"/>
          <w:szCs w:val="28"/>
        </w:rPr>
        <w:t xml:space="preserve">О внесении изменений в </w:t>
      </w:r>
      <w:r w:rsidRPr="00E34778">
        <w:rPr>
          <w:b/>
          <w:sz w:val="28"/>
          <w:szCs w:val="28"/>
        </w:rPr>
        <w:t xml:space="preserve">постановление </w:t>
      </w:r>
    </w:p>
    <w:p w:rsidR="008A3B14" w:rsidRPr="00E34778" w:rsidRDefault="008A3B14" w:rsidP="008A3B14">
      <w:pPr>
        <w:tabs>
          <w:tab w:val="left" w:pos="3600"/>
          <w:tab w:val="left" w:pos="9355"/>
        </w:tabs>
        <w:spacing w:line="240" w:lineRule="exact"/>
        <w:jc w:val="center"/>
        <w:rPr>
          <w:b/>
          <w:sz w:val="28"/>
          <w:szCs w:val="28"/>
        </w:rPr>
      </w:pPr>
      <w:r w:rsidRPr="00E34778">
        <w:rPr>
          <w:b/>
          <w:sz w:val="28"/>
          <w:szCs w:val="28"/>
        </w:rPr>
        <w:t xml:space="preserve">Администрации Валдайского </w:t>
      </w:r>
    </w:p>
    <w:p w:rsidR="008A3B14" w:rsidRPr="00E34778" w:rsidRDefault="008A3B14" w:rsidP="008A3B14">
      <w:pPr>
        <w:tabs>
          <w:tab w:val="left" w:pos="3600"/>
          <w:tab w:val="left" w:pos="9355"/>
        </w:tabs>
        <w:spacing w:line="240" w:lineRule="exact"/>
        <w:jc w:val="center"/>
        <w:rPr>
          <w:b/>
          <w:sz w:val="28"/>
          <w:szCs w:val="28"/>
        </w:rPr>
      </w:pPr>
      <w:r w:rsidRPr="00E34778">
        <w:rPr>
          <w:b/>
          <w:sz w:val="28"/>
          <w:szCs w:val="28"/>
        </w:rPr>
        <w:t xml:space="preserve">муниципального района </w:t>
      </w:r>
    </w:p>
    <w:p w:rsidR="008A3B14" w:rsidRPr="008A3B14" w:rsidRDefault="008A3B14" w:rsidP="008A3B14">
      <w:pPr>
        <w:tabs>
          <w:tab w:val="left" w:pos="3600"/>
          <w:tab w:val="left" w:pos="9355"/>
        </w:tabs>
        <w:spacing w:line="240" w:lineRule="exact"/>
        <w:jc w:val="center"/>
        <w:rPr>
          <w:b/>
          <w:sz w:val="28"/>
          <w:szCs w:val="28"/>
        </w:rPr>
      </w:pPr>
      <w:r w:rsidRPr="00E34778">
        <w:rPr>
          <w:b/>
          <w:sz w:val="28"/>
          <w:szCs w:val="28"/>
        </w:rPr>
        <w:t>от 26.01.2023 № 124</w:t>
      </w:r>
    </w:p>
    <w:bookmarkEnd w:id="0"/>
    <w:p w:rsidR="008A3B14" w:rsidRDefault="008A3B14" w:rsidP="008A3B14">
      <w:pPr>
        <w:shd w:val="clear" w:color="auto" w:fill="FFFFFF"/>
        <w:tabs>
          <w:tab w:val="left" w:pos="851"/>
        </w:tabs>
        <w:ind w:firstLine="709"/>
        <w:jc w:val="both"/>
        <w:rPr>
          <w:sz w:val="28"/>
          <w:szCs w:val="28"/>
        </w:rPr>
      </w:pPr>
    </w:p>
    <w:p w:rsidR="008A3B14" w:rsidRDefault="008A3B14" w:rsidP="008A3B14">
      <w:pPr>
        <w:shd w:val="clear" w:color="auto" w:fill="FFFFFF"/>
        <w:tabs>
          <w:tab w:val="left" w:pos="851"/>
        </w:tabs>
        <w:ind w:firstLine="709"/>
        <w:jc w:val="both"/>
        <w:rPr>
          <w:sz w:val="28"/>
          <w:szCs w:val="28"/>
        </w:rPr>
      </w:pPr>
    </w:p>
    <w:p w:rsidR="008A3B14" w:rsidRPr="00F118ED" w:rsidRDefault="008A3B14" w:rsidP="008A3B14">
      <w:pPr>
        <w:shd w:val="clear" w:color="auto" w:fill="FFFFFF"/>
        <w:tabs>
          <w:tab w:val="left" w:pos="851"/>
        </w:tabs>
        <w:ind w:firstLine="709"/>
        <w:jc w:val="both"/>
        <w:rPr>
          <w:b/>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F118ED">
        <w:rPr>
          <w:b/>
          <w:sz w:val="28"/>
          <w:szCs w:val="28"/>
        </w:rPr>
        <w:t>ПОСТАНОВЛЯЕТ:</w:t>
      </w:r>
    </w:p>
    <w:p w:rsidR="008A3B14" w:rsidRDefault="008A3B14" w:rsidP="008A3B14">
      <w:pPr>
        <w:tabs>
          <w:tab w:val="left" w:pos="3560"/>
        </w:tabs>
        <w:ind w:firstLine="709"/>
        <w:jc w:val="both"/>
        <w:rPr>
          <w:sz w:val="28"/>
          <w:szCs w:val="28"/>
        </w:rPr>
      </w:pPr>
      <w:r>
        <w:rPr>
          <w:sz w:val="28"/>
          <w:szCs w:val="28"/>
        </w:rPr>
        <w:t>1. </w:t>
      </w:r>
      <w:r w:rsidRPr="00FA7871">
        <w:rPr>
          <w:sz w:val="28"/>
          <w:szCs w:val="28"/>
        </w:rPr>
        <w:t xml:space="preserve">Внести изменения в постановление Администрации Валдайского муниципального района от </w:t>
      </w:r>
      <w:r w:rsidRPr="002B0666">
        <w:rPr>
          <w:sz w:val="28"/>
          <w:szCs w:val="28"/>
        </w:rPr>
        <w:t xml:space="preserve">26.01.2023 № 124 </w:t>
      </w:r>
      <w:r w:rsidRPr="00FA7871">
        <w:rPr>
          <w:sz w:val="28"/>
          <w:szCs w:val="28"/>
        </w:rPr>
        <w:t>«</w:t>
      </w:r>
      <w:r w:rsidRPr="008A3B14">
        <w:rPr>
          <w:sz w:val="28"/>
          <w:szCs w:val="28"/>
        </w:rPr>
        <w:t>Об утверждении муниципальной программы «</w:t>
      </w:r>
      <w:r w:rsidRPr="002B0666">
        <w:rPr>
          <w:sz w:val="28"/>
          <w:szCs w:val="28"/>
        </w:rPr>
        <w:t>Совершенствование и содержание дорожного хозяйства на территории Валдайского городского поселения на 2</w:t>
      </w:r>
      <w:r>
        <w:rPr>
          <w:sz w:val="28"/>
          <w:szCs w:val="28"/>
        </w:rPr>
        <w:t>023 - 2026 годы</w:t>
      </w:r>
      <w:r w:rsidRPr="00FA7871">
        <w:rPr>
          <w:sz w:val="28"/>
          <w:szCs w:val="28"/>
        </w:rPr>
        <w:t>»</w:t>
      </w:r>
      <w:r>
        <w:rPr>
          <w:sz w:val="28"/>
          <w:szCs w:val="28"/>
        </w:rPr>
        <w:t>:</w:t>
      </w:r>
    </w:p>
    <w:p w:rsidR="008A3B14" w:rsidRDefault="008A3B14" w:rsidP="008A3B14">
      <w:pPr>
        <w:shd w:val="clear" w:color="auto" w:fill="FFFFFF"/>
        <w:tabs>
          <w:tab w:val="left" w:pos="851"/>
        </w:tabs>
        <w:ind w:firstLine="709"/>
        <w:jc w:val="both"/>
        <w:rPr>
          <w:sz w:val="28"/>
          <w:szCs w:val="28"/>
        </w:rPr>
      </w:pPr>
      <w:r>
        <w:rPr>
          <w:sz w:val="28"/>
          <w:szCs w:val="28"/>
        </w:rPr>
        <w:t xml:space="preserve">1.1. Заменить в заголовке к тексту, пункте 1 постановления слова </w:t>
      </w:r>
      <w:r w:rsidR="00E34778">
        <w:rPr>
          <w:sz w:val="28"/>
          <w:szCs w:val="28"/>
        </w:rPr>
        <w:br/>
      </w:r>
      <w:r>
        <w:rPr>
          <w:sz w:val="28"/>
          <w:szCs w:val="28"/>
        </w:rPr>
        <w:t>«…в 2023 - 2026 годах…» на «…на 2023 - 2027 годы…»;</w:t>
      </w:r>
    </w:p>
    <w:p w:rsidR="008A3B14" w:rsidRPr="00E34778" w:rsidRDefault="008A3B14" w:rsidP="008A3B14">
      <w:pPr>
        <w:shd w:val="clear" w:color="auto" w:fill="FFFFFF"/>
        <w:tabs>
          <w:tab w:val="left" w:pos="851"/>
        </w:tabs>
        <w:ind w:firstLine="709"/>
        <w:jc w:val="both"/>
        <w:rPr>
          <w:sz w:val="28"/>
          <w:szCs w:val="28"/>
        </w:rPr>
      </w:pPr>
      <w:r>
        <w:rPr>
          <w:sz w:val="28"/>
          <w:szCs w:val="28"/>
        </w:rPr>
        <w:t>1.2. Заменить</w:t>
      </w:r>
      <w:r w:rsidRPr="008A3B14">
        <w:rPr>
          <w:sz w:val="28"/>
          <w:szCs w:val="28"/>
        </w:rPr>
        <w:t xml:space="preserve"> </w:t>
      </w:r>
      <w:r>
        <w:rPr>
          <w:sz w:val="28"/>
          <w:szCs w:val="28"/>
        </w:rPr>
        <w:t>в</w:t>
      </w:r>
      <w:r w:rsidRPr="008A3B14">
        <w:rPr>
          <w:sz w:val="28"/>
          <w:szCs w:val="28"/>
        </w:rPr>
        <w:t xml:space="preserve"> </w:t>
      </w:r>
      <w:r w:rsidRPr="00E34778">
        <w:rPr>
          <w:sz w:val="28"/>
          <w:szCs w:val="28"/>
        </w:rPr>
        <w:t>наименовании программы слова «…в 2023 - 2026 годах» на «…на 2023 - 2027 годы»;</w:t>
      </w:r>
    </w:p>
    <w:p w:rsidR="008A3B14" w:rsidRPr="00E34778" w:rsidRDefault="008A3B14" w:rsidP="008A3B14">
      <w:pPr>
        <w:pStyle w:val="ConsPlusTitle"/>
        <w:tabs>
          <w:tab w:val="left" w:pos="851"/>
        </w:tabs>
        <w:ind w:firstLine="709"/>
        <w:jc w:val="both"/>
        <w:rPr>
          <w:b w:val="0"/>
          <w:sz w:val="28"/>
          <w:szCs w:val="28"/>
        </w:rPr>
      </w:pPr>
      <w:r w:rsidRPr="00E34778">
        <w:rPr>
          <w:b w:val="0"/>
          <w:bCs w:val="0"/>
          <w:sz w:val="28"/>
          <w:szCs w:val="28"/>
        </w:rPr>
        <w:t>1.3. Изложить муниципальную программу</w:t>
      </w:r>
      <w:r w:rsidRPr="00E34778">
        <w:rPr>
          <w:b w:val="0"/>
          <w:sz w:val="28"/>
          <w:szCs w:val="28"/>
        </w:rPr>
        <w:t xml:space="preserve"> в прилагаемой редакции.</w:t>
      </w:r>
    </w:p>
    <w:p w:rsidR="008A3B14" w:rsidRPr="002B0666" w:rsidRDefault="008A3B14" w:rsidP="008A3B14">
      <w:pPr>
        <w:ind w:firstLine="709"/>
        <w:jc w:val="both"/>
        <w:rPr>
          <w:sz w:val="28"/>
          <w:szCs w:val="28"/>
        </w:rPr>
      </w:pPr>
      <w:r w:rsidRPr="00E34778">
        <w:rPr>
          <w:sz w:val="28"/>
          <w:szCs w:val="28"/>
        </w:rPr>
        <w:t>2. Опубликовать постановление в бюллетене «Валдайский Вестник» и разместить на официальном сайте</w:t>
      </w:r>
      <w:r w:rsidRPr="002B0666">
        <w:rPr>
          <w:sz w:val="28"/>
          <w:szCs w:val="28"/>
        </w:rPr>
        <w:t xml:space="preserve"> Администрации Валдайского муниципального района в сети «Интернет».</w:t>
      </w:r>
    </w:p>
    <w:p w:rsidR="002D517E" w:rsidRPr="008A3B14" w:rsidRDefault="002D517E" w:rsidP="0024754C">
      <w:pPr>
        <w:ind w:firstLine="709"/>
        <w:jc w:val="both"/>
        <w:rPr>
          <w:sz w:val="28"/>
          <w:szCs w:val="28"/>
        </w:rPr>
      </w:pPr>
    </w:p>
    <w:p w:rsidR="004718DB" w:rsidRPr="003E39D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8A3B14" w:rsidRDefault="008A3B14" w:rsidP="008A3B14">
      <w:pPr>
        <w:jc w:val="right"/>
        <w:rPr>
          <w:sz w:val="28"/>
          <w:szCs w:val="28"/>
        </w:rPr>
      </w:pPr>
    </w:p>
    <w:p w:rsidR="008A3B14" w:rsidRDefault="008A3B14" w:rsidP="008A3B14">
      <w:pPr>
        <w:jc w:val="right"/>
        <w:rPr>
          <w:sz w:val="28"/>
          <w:szCs w:val="28"/>
        </w:rPr>
      </w:pPr>
    </w:p>
    <w:p w:rsidR="008A3B14" w:rsidRDefault="008A3B14" w:rsidP="008A3B14">
      <w:pPr>
        <w:jc w:val="right"/>
        <w:rPr>
          <w:sz w:val="28"/>
          <w:szCs w:val="28"/>
        </w:rPr>
      </w:pPr>
    </w:p>
    <w:p w:rsidR="008A3B14" w:rsidRDefault="008A3B14" w:rsidP="008A3B14">
      <w:pPr>
        <w:jc w:val="right"/>
        <w:rPr>
          <w:sz w:val="28"/>
          <w:szCs w:val="28"/>
        </w:rPr>
      </w:pPr>
    </w:p>
    <w:p w:rsidR="008A3B14" w:rsidRDefault="008A3B14" w:rsidP="008A3B14">
      <w:pPr>
        <w:jc w:val="right"/>
        <w:rPr>
          <w:sz w:val="28"/>
          <w:szCs w:val="28"/>
        </w:rPr>
      </w:pPr>
    </w:p>
    <w:p w:rsidR="00F118ED" w:rsidRDefault="00F118ED" w:rsidP="00F118ED">
      <w:pPr>
        <w:spacing w:line="240" w:lineRule="exact"/>
        <w:ind w:left="5670"/>
        <w:jc w:val="right"/>
        <w:rPr>
          <w:sz w:val="24"/>
          <w:szCs w:val="24"/>
          <w:highlight w:val="yellow"/>
        </w:rPr>
      </w:pPr>
    </w:p>
    <w:p w:rsidR="008A3B14" w:rsidRPr="00E34778" w:rsidRDefault="008A3B14" w:rsidP="008A3B14">
      <w:pPr>
        <w:spacing w:line="240" w:lineRule="exact"/>
        <w:ind w:left="5670"/>
        <w:jc w:val="center"/>
        <w:rPr>
          <w:sz w:val="24"/>
          <w:szCs w:val="24"/>
        </w:rPr>
      </w:pPr>
      <w:r w:rsidRPr="00E34778">
        <w:rPr>
          <w:sz w:val="24"/>
          <w:szCs w:val="24"/>
        </w:rPr>
        <w:lastRenderedPageBreak/>
        <w:t xml:space="preserve">Приложение </w:t>
      </w:r>
    </w:p>
    <w:p w:rsidR="008A3B14" w:rsidRPr="00E34778" w:rsidRDefault="008A3B14" w:rsidP="008A3B14">
      <w:pPr>
        <w:spacing w:line="240" w:lineRule="exact"/>
        <w:ind w:left="5670"/>
        <w:jc w:val="center"/>
        <w:rPr>
          <w:sz w:val="24"/>
          <w:szCs w:val="24"/>
        </w:rPr>
      </w:pPr>
      <w:r w:rsidRPr="00E34778">
        <w:rPr>
          <w:sz w:val="24"/>
          <w:szCs w:val="24"/>
        </w:rPr>
        <w:t>к постановлению Администрации</w:t>
      </w:r>
    </w:p>
    <w:p w:rsidR="008A3B14" w:rsidRPr="00E34778" w:rsidRDefault="008A3B14" w:rsidP="008A3B14">
      <w:pPr>
        <w:spacing w:line="240" w:lineRule="exact"/>
        <w:ind w:left="5670"/>
        <w:jc w:val="center"/>
        <w:rPr>
          <w:sz w:val="24"/>
          <w:szCs w:val="24"/>
        </w:rPr>
      </w:pPr>
      <w:r w:rsidRPr="00E34778">
        <w:rPr>
          <w:sz w:val="24"/>
          <w:szCs w:val="24"/>
        </w:rPr>
        <w:t>муниципального района</w:t>
      </w:r>
    </w:p>
    <w:p w:rsidR="008A3B14" w:rsidRPr="009D048A" w:rsidRDefault="008A3B14" w:rsidP="008A3B14">
      <w:pPr>
        <w:spacing w:line="240" w:lineRule="exact"/>
        <w:ind w:left="5670"/>
        <w:jc w:val="center"/>
        <w:rPr>
          <w:sz w:val="24"/>
          <w:szCs w:val="24"/>
        </w:rPr>
      </w:pPr>
      <w:r w:rsidRPr="00E34778">
        <w:rPr>
          <w:sz w:val="24"/>
          <w:szCs w:val="24"/>
        </w:rPr>
        <w:t xml:space="preserve">от </w:t>
      </w:r>
      <w:r w:rsidR="00E34778" w:rsidRPr="00E34778">
        <w:rPr>
          <w:sz w:val="24"/>
          <w:szCs w:val="24"/>
        </w:rPr>
        <w:t>16.01.2025</w:t>
      </w:r>
      <w:r w:rsidRPr="00E34778">
        <w:rPr>
          <w:sz w:val="24"/>
          <w:szCs w:val="24"/>
        </w:rPr>
        <w:t xml:space="preserve"> №</w:t>
      </w:r>
      <w:r w:rsidR="00E34778" w:rsidRPr="00E34778">
        <w:rPr>
          <w:sz w:val="24"/>
          <w:szCs w:val="24"/>
        </w:rPr>
        <w:t xml:space="preserve"> 81</w:t>
      </w:r>
    </w:p>
    <w:p w:rsidR="008A3B14" w:rsidRDefault="008A3B14" w:rsidP="008A3B14">
      <w:pPr>
        <w:jc w:val="right"/>
        <w:rPr>
          <w:sz w:val="28"/>
          <w:szCs w:val="28"/>
        </w:rPr>
      </w:pPr>
    </w:p>
    <w:p w:rsidR="008A3B14" w:rsidRPr="00FF360C" w:rsidRDefault="008A3B14" w:rsidP="008A3B14">
      <w:pPr>
        <w:spacing w:line="240" w:lineRule="exact"/>
        <w:jc w:val="center"/>
        <w:rPr>
          <w:b/>
          <w:sz w:val="28"/>
          <w:szCs w:val="28"/>
        </w:rPr>
      </w:pPr>
      <w:r w:rsidRPr="00FF360C">
        <w:rPr>
          <w:b/>
          <w:sz w:val="28"/>
          <w:szCs w:val="28"/>
        </w:rPr>
        <w:t>МУНИЦИПАЛЬНАЯ ПРОГРАММА</w:t>
      </w:r>
    </w:p>
    <w:p w:rsidR="008A3B14" w:rsidRPr="00FF360C" w:rsidRDefault="008A3B14" w:rsidP="008A3B14">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2023-2027</w:t>
      </w:r>
      <w:r w:rsidRPr="00FF360C">
        <w:rPr>
          <w:b/>
          <w:sz w:val="28"/>
          <w:szCs w:val="28"/>
        </w:rPr>
        <w:t xml:space="preserve"> годы»</w:t>
      </w:r>
    </w:p>
    <w:p w:rsidR="008A3B14" w:rsidRPr="00ED1140" w:rsidRDefault="008A3B14" w:rsidP="008A3B14">
      <w:pPr>
        <w:jc w:val="center"/>
        <w:rPr>
          <w:sz w:val="24"/>
          <w:szCs w:val="24"/>
        </w:rPr>
      </w:pPr>
    </w:p>
    <w:p w:rsidR="008A3B14" w:rsidRPr="00FF360C" w:rsidRDefault="008A3B14" w:rsidP="008A3B14">
      <w:pPr>
        <w:spacing w:line="240" w:lineRule="exact"/>
        <w:jc w:val="center"/>
        <w:rPr>
          <w:b/>
          <w:sz w:val="28"/>
          <w:szCs w:val="28"/>
        </w:rPr>
      </w:pPr>
      <w:r w:rsidRPr="00FF360C">
        <w:rPr>
          <w:b/>
          <w:sz w:val="28"/>
          <w:szCs w:val="28"/>
        </w:rPr>
        <w:t>ПАСПОРТ</w:t>
      </w:r>
    </w:p>
    <w:p w:rsidR="008A3B14" w:rsidRPr="00FF360C" w:rsidRDefault="008A3B14" w:rsidP="008A3B14">
      <w:pPr>
        <w:spacing w:line="240" w:lineRule="exact"/>
        <w:jc w:val="center"/>
        <w:rPr>
          <w:b/>
          <w:sz w:val="28"/>
          <w:szCs w:val="28"/>
        </w:rPr>
      </w:pPr>
      <w:r w:rsidRPr="00FF360C">
        <w:rPr>
          <w:b/>
          <w:sz w:val="28"/>
          <w:szCs w:val="28"/>
        </w:rPr>
        <w:t>МУНИЦИПАЛЬНОЙ ПРОГРАММЫ</w:t>
      </w:r>
    </w:p>
    <w:p w:rsidR="008A3B14" w:rsidRPr="00FF360C" w:rsidRDefault="008A3B14" w:rsidP="008A3B14">
      <w:pPr>
        <w:spacing w:line="240" w:lineRule="exact"/>
        <w:jc w:val="center"/>
        <w:rPr>
          <w:b/>
          <w:sz w:val="28"/>
          <w:szCs w:val="28"/>
        </w:rPr>
      </w:pPr>
      <w:r>
        <w:rPr>
          <w:b/>
          <w:sz w:val="28"/>
          <w:szCs w:val="28"/>
        </w:rPr>
        <w:t>«</w:t>
      </w: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2023-2027</w:t>
      </w:r>
      <w:r w:rsidRPr="00FF360C">
        <w:rPr>
          <w:b/>
          <w:sz w:val="28"/>
          <w:szCs w:val="28"/>
        </w:rPr>
        <w:t xml:space="preserve"> годы»</w:t>
      </w:r>
    </w:p>
    <w:p w:rsidR="008A3B14" w:rsidRPr="00FF360C" w:rsidRDefault="008A3B14" w:rsidP="008A3B14">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8A3B14" w:rsidRPr="00067D3B" w:rsidRDefault="008A3B14" w:rsidP="008A3B14">
      <w:pPr>
        <w:jc w:val="center"/>
        <w:rPr>
          <w:sz w:val="16"/>
          <w:szCs w:val="16"/>
        </w:rPr>
      </w:pPr>
    </w:p>
    <w:p w:rsidR="008A3B14" w:rsidRPr="00FF360C" w:rsidRDefault="008A3B14" w:rsidP="008A3B14">
      <w:pPr>
        <w:ind w:firstLine="709"/>
        <w:jc w:val="both"/>
        <w:rPr>
          <w:sz w:val="28"/>
          <w:szCs w:val="28"/>
        </w:rPr>
      </w:pPr>
      <w:r w:rsidRPr="00FF360C">
        <w:rPr>
          <w:sz w:val="28"/>
          <w:szCs w:val="28"/>
        </w:rPr>
        <w:t>1. Ответственный исполнитель муниципальной программы:</w:t>
      </w:r>
    </w:p>
    <w:p w:rsidR="008A3B14" w:rsidRPr="00FF360C" w:rsidRDefault="008A3B14" w:rsidP="008A3B14">
      <w:pPr>
        <w:ind w:firstLine="709"/>
        <w:jc w:val="both"/>
        <w:rPr>
          <w:sz w:val="28"/>
          <w:szCs w:val="28"/>
        </w:rPr>
      </w:pPr>
      <w:r w:rsidRPr="00FF360C">
        <w:rPr>
          <w:sz w:val="28"/>
          <w:szCs w:val="28"/>
        </w:rPr>
        <w:t>комитет жилищно-коммунального и дорожного хозяйства.</w:t>
      </w:r>
    </w:p>
    <w:p w:rsidR="008A3B14" w:rsidRPr="00FF360C" w:rsidRDefault="008A3B14" w:rsidP="008A3B14">
      <w:pPr>
        <w:ind w:firstLine="709"/>
        <w:jc w:val="both"/>
        <w:rPr>
          <w:sz w:val="28"/>
          <w:szCs w:val="28"/>
        </w:rPr>
      </w:pPr>
      <w:r w:rsidRPr="00FF360C">
        <w:rPr>
          <w:sz w:val="28"/>
          <w:szCs w:val="28"/>
        </w:rPr>
        <w:t>2. Соисполнители муниципальной программы: нет.</w:t>
      </w:r>
    </w:p>
    <w:p w:rsidR="008A3B14" w:rsidRPr="00FF360C" w:rsidRDefault="008A3B14" w:rsidP="008A3B14">
      <w:pPr>
        <w:ind w:firstLine="709"/>
        <w:jc w:val="both"/>
        <w:rPr>
          <w:sz w:val="28"/>
          <w:szCs w:val="28"/>
        </w:rPr>
      </w:pPr>
      <w:r w:rsidRPr="00FF360C">
        <w:rPr>
          <w:sz w:val="28"/>
          <w:szCs w:val="28"/>
        </w:rPr>
        <w:t>3. Цели муниципальной программы:</w:t>
      </w:r>
    </w:p>
    <w:p w:rsidR="008A3B14" w:rsidRPr="00FF360C" w:rsidRDefault="008A3B14" w:rsidP="008A3B14">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8A3B14" w:rsidRPr="00FF360C" w:rsidRDefault="008A3B14" w:rsidP="008A3B14">
      <w:pPr>
        <w:ind w:firstLine="709"/>
        <w:jc w:val="both"/>
        <w:rPr>
          <w:sz w:val="28"/>
          <w:szCs w:val="28"/>
        </w:rPr>
      </w:pPr>
      <w:r w:rsidRPr="00FF360C">
        <w:rPr>
          <w:sz w:val="28"/>
          <w:szCs w:val="28"/>
        </w:rPr>
        <w:t>4. Задачи муниципальной программы:</w:t>
      </w:r>
    </w:p>
    <w:p w:rsidR="008A3B14" w:rsidRPr="00FF360C" w:rsidRDefault="008A3B14" w:rsidP="008A3B14">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8A3B14" w:rsidRPr="00FF360C" w:rsidRDefault="008A3B14" w:rsidP="008A3B14">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8A3B14" w:rsidRPr="00FF360C" w:rsidRDefault="008A3B14" w:rsidP="008A3B14">
      <w:pPr>
        <w:ind w:firstLine="709"/>
        <w:jc w:val="both"/>
        <w:rPr>
          <w:color w:val="000000"/>
          <w:sz w:val="28"/>
          <w:szCs w:val="28"/>
        </w:rPr>
      </w:pPr>
      <w:r w:rsidRPr="00FF360C">
        <w:rPr>
          <w:sz w:val="28"/>
          <w:szCs w:val="28"/>
        </w:rPr>
        <w:t xml:space="preserve">5. </w:t>
      </w:r>
      <w:r w:rsidRPr="00FF360C">
        <w:rPr>
          <w:color w:val="000000"/>
          <w:sz w:val="28"/>
          <w:szCs w:val="28"/>
        </w:rPr>
        <w:t>Подпрограммы муниципальной программы:</w:t>
      </w:r>
    </w:p>
    <w:p w:rsidR="008A3B14" w:rsidRPr="00FF360C" w:rsidRDefault="008A3B14" w:rsidP="008A3B14">
      <w:pPr>
        <w:ind w:firstLine="709"/>
        <w:jc w:val="both"/>
        <w:rPr>
          <w:color w:val="000000"/>
          <w:sz w:val="28"/>
          <w:szCs w:val="28"/>
        </w:rPr>
      </w:pPr>
      <w:r w:rsidRPr="00FF360C">
        <w:rPr>
          <w:color w:val="000000"/>
          <w:sz w:val="28"/>
          <w:szCs w:val="28"/>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8A3B14" w:rsidRPr="00FF360C" w:rsidRDefault="008A3B14" w:rsidP="008A3B14">
      <w:pPr>
        <w:ind w:firstLine="709"/>
        <w:jc w:val="both"/>
        <w:rPr>
          <w:color w:val="000000"/>
          <w:sz w:val="28"/>
          <w:szCs w:val="28"/>
        </w:rPr>
      </w:pPr>
      <w:r w:rsidRPr="00FF360C">
        <w:rPr>
          <w:sz w:val="28"/>
          <w:szCs w:val="28"/>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8A3B14" w:rsidRPr="00FF360C" w:rsidRDefault="008A3B14" w:rsidP="008A3B14">
      <w:pPr>
        <w:ind w:firstLine="709"/>
        <w:jc w:val="both"/>
        <w:rPr>
          <w:color w:val="000000"/>
          <w:sz w:val="28"/>
          <w:szCs w:val="28"/>
        </w:rPr>
      </w:pPr>
      <w:r w:rsidRPr="00FF360C">
        <w:rPr>
          <w:sz w:val="28"/>
          <w:szCs w:val="28"/>
        </w:rPr>
        <w:t>6.</w:t>
      </w:r>
      <w:r w:rsidRPr="00FF360C">
        <w:rPr>
          <w:b/>
          <w:sz w:val="28"/>
          <w:szCs w:val="28"/>
        </w:rPr>
        <w:t xml:space="preserve"> </w:t>
      </w:r>
      <w:r w:rsidRPr="00FF360C">
        <w:rPr>
          <w:color w:val="000000"/>
          <w:sz w:val="28"/>
          <w:szCs w:val="28"/>
        </w:rPr>
        <w:t>Сроки реализации му</w:t>
      </w:r>
      <w:r>
        <w:rPr>
          <w:color w:val="000000"/>
          <w:sz w:val="28"/>
          <w:szCs w:val="28"/>
        </w:rPr>
        <w:t>ниципальной программы: 2023-2027</w:t>
      </w:r>
      <w:r w:rsidRPr="00FF360C">
        <w:rPr>
          <w:color w:val="000000"/>
          <w:sz w:val="28"/>
          <w:szCs w:val="28"/>
        </w:rPr>
        <w:t xml:space="preserve"> годы.</w:t>
      </w:r>
    </w:p>
    <w:p w:rsidR="008A3B14" w:rsidRPr="00FF360C" w:rsidRDefault="008A3B14" w:rsidP="008A3B14">
      <w:pPr>
        <w:ind w:firstLine="709"/>
        <w:jc w:val="both"/>
        <w:rPr>
          <w:sz w:val="28"/>
          <w:szCs w:val="28"/>
        </w:rPr>
      </w:pPr>
      <w:r w:rsidRPr="00FF360C">
        <w:rPr>
          <w:color w:val="000000"/>
          <w:sz w:val="28"/>
          <w:szCs w:val="28"/>
        </w:rPr>
        <w:t>7.</w:t>
      </w:r>
      <w:r w:rsidRPr="00FF360C">
        <w:rPr>
          <w:b/>
          <w:color w:val="000000"/>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8A3B14" w:rsidRPr="00067D3B" w:rsidRDefault="008A3B14" w:rsidP="008A3B14">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0"/>
        <w:gridCol w:w="1509"/>
        <w:gridCol w:w="1490"/>
        <w:gridCol w:w="2495"/>
        <w:gridCol w:w="1648"/>
        <w:gridCol w:w="1512"/>
      </w:tblGrid>
      <w:tr w:rsidR="008A3B14" w:rsidRPr="00733D80" w:rsidTr="00F118ED">
        <w:trPr>
          <w:trHeight w:val="20"/>
        </w:trPr>
        <w:tc>
          <w:tcPr>
            <w:tcW w:w="370" w:type="pct"/>
            <w:vMerge w:val="restart"/>
            <w:vAlign w:val="center"/>
          </w:tcPr>
          <w:p w:rsidR="008A3B14" w:rsidRPr="00733D80" w:rsidRDefault="008A3B14" w:rsidP="00F118ED">
            <w:pPr>
              <w:spacing w:line="240" w:lineRule="exact"/>
              <w:jc w:val="center"/>
              <w:rPr>
                <w:b/>
                <w:sz w:val="24"/>
                <w:szCs w:val="24"/>
              </w:rPr>
            </w:pPr>
            <w:r w:rsidRPr="00733D80">
              <w:rPr>
                <w:b/>
                <w:sz w:val="24"/>
                <w:szCs w:val="24"/>
              </w:rPr>
              <w:t>Год</w:t>
            </w:r>
          </w:p>
        </w:tc>
        <w:tc>
          <w:tcPr>
            <w:tcW w:w="4630" w:type="pct"/>
            <w:gridSpan w:val="5"/>
            <w:vAlign w:val="center"/>
          </w:tcPr>
          <w:p w:rsidR="008A3B14" w:rsidRPr="00733D80" w:rsidRDefault="008A3B14" w:rsidP="00F118ED">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8A3B14" w:rsidRPr="00733D80" w:rsidTr="00F118ED">
        <w:trPr>
          <w:trHeight w:val="20"/>
        </w:trPr>
        <w:tc>
          <w:tcPr>
            <w:tcW w:w="370" w:type="pct"/>
            <w:vMerge/>
            <w:vAlign w:val="center"/>
          </w:tcPr>
          <w:p w:rsidR="008A3B14" w:rsidRPr="00733D80" w:rsidRDefault="008A3B14" w:rsidP="00F118ED">
            <w:pPr>
              <w:spacing w:line="240" w:lineRule="exact"/>
              <w:jc w:val="center"/>
              <w:rPr>
                <w:b/>
                <w:sz w:val="24"/>
                <w:szCs w:val="24"/>
              </w:rPr>
            </w:pPr>
          </w:p>
        </w:tc>
        <w:tc>
          <w:tcPr>
            <w:tcW w:w="808" w:type="pct"/>
            <w:vAlign w:val="center"/>
          </w:tcPr>
          <w:p w:rsidR="008A3B14" w:rsidRPr="00733D80" w:rsidRDefault="008A3B14" w:rsidP="00F118ED">
            <w:pPr>
              <w:spacing w:line="240" w:lineRule="exact"/>
              <w:jc w:val="center"/>
              <w:rPr>
                <w:b/>
                <w:sz w:val="24"/>
                <w:szCs w:val="24"/>
              </w:rPr>
            </w:pPr>
            <w:r w:rsidRPr="00733D80">
              <w:rPr>
                <w:b/>
                <w:sz w:val="24"/>
                <w:szCs w:val="24"/>
              </w:rPr>
              <w:t>областной бюджет</w:t>
            </w:r>
          </w:p>
        </w:tc>
        <w:tc>
          <w:tcPr>
            <w:tcW w:w="796" w:type="pct"/>
            <w:vAlign w:val="center"/>
          </w:tcPr>
          <w:p w:rsidR="008A3B14" w:rsidRPr="00733D80" w:rsidRDefault="008A3B14" w:rsidP="00F118ED">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1335" w:type="pct"/>
            <w:vAlign w:val="center"/>
          </w:tcPr>
          <w:p w:rsidR="008A3B14" w:rsidRPr="00733D80" w:rsidRDefault="008A3B14" w:rsidP="00F118ED">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882" w:type="pct"/>
            <w:vAlign w:val="center"/>
          </w:tcPr>
          <w:p w:rsidR="008A3B14" w:rsidRPr="00733D80" w:rsidRDefault="008A3B14" w:rsidP="00F118ED">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809" w:type="pct"/>
            <w:vAlign w:val="center"/>
          </w:tcPr>
          <w:p w:rsidR="008A3B14" w:rsidRPr="00733D80" w:rsidRDefault="008A3B14" w:rsidP="00F118ED">
            <w:pPr>
              <w:overflowPunct w:val="0"/>
              <w:autoSpaceDE w:val="0"/>
              <w:autoSpaceDN w:val="0"/>
              <w:adjustRightInd w:val="0"/>
              <w:spacing w:line="240" w:lineRule="exact"/>
              <w:jc w:val="center"/>
              <w:rPr>
                <w:b/>
                <w:sz w:val="24"/>
                <w:szCs w:val="24"/>
              </w:rPr>
            </w:pPr>
            <w:r w:rsidRPr="00733D80">
              <w:rPr>
                <w:b/>
                <w:sz w:val="24"/>
                <w:szCs w:val="24"/>
              </w:rPr>
              <w:t>всего</w:t>
            </w:r>
          </w:p>
        </w:tc>
      </w:tr>
      <w:tr w:rsidR="008A3B14" w:rsidRPr="00733D80" w:rsidTr="00F118ED">
        <w:trPr>
          <w:trHeight w:val="20"/>
        </w:trPr>
        <w:tc>
          <w:tcPr>
            <w:tcW w:w="370"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1</w:t>
            </w:r>
          </w:p>
        </w:tc>
        <w:tc>
          <w:tcPr>
            <w:tcW w:w="808"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2</w:t>
            </w:r>
          </w:p>
        </w:tc>
        <w:tc>
          <w:tcPr>
            <w:tcW w:w="796"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3</w:t>
            </w:r>
          </w:p>
        </w:tc>
        <w:tc>
          <w:tcPr>
            <w:tcW w:w="1335"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5</w:t>
            </w:r>
          </w:p>
        </w:tc>
        <w:tc>
          <w:tcPr>
            <w:tcW w:w="882"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6</w:t>
            </w:r>
          </w:p>
        </w:tc>
        <w:tc>
          <w:tcPr>
            <w:tcW w:w="809"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7</w:t>
            </w:r>
          </w:p>
        </w:tc>
      </w:tr>
      <w:tr w:rsidR="008A3B14" w:rsidRPr="00733D80" w:rsidTr="00F118ED">
        <w:trPr>
          <w:trHeight w:val="20"/>
        </w:trPr>
        <w:tc>
          <w:tcPr>
            <w:tcW w:w="370"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2023</w:t>
            </w:r>
          </w:p>
        </w:tc>
        <w:tc>
          <w:tcPr>
            <w:tcW w:w="808"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112 743,600</w:t>
            </w:r>
          </w:p>
        </w:tc>
        <w:tc>
          <w:tcPr>
            <w:tcW w:w="796"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w:t>
            </w:r>
          </w:p>
        </w:tc>
        <w:tc>
          <w:tcPr>
            <w:tcW w:w="1335"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35 662,98414</w:t>
            </w:r>
          </w:p>
        </w:tc>
        <w:tc>
          <w:tcPr>
            <w:tcW w:w="882"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w:t>
            </w:r>
          </w:p>
        </w:tc>
        <w:tc>
          <w:tcPr>
            <w:tcW w:w="809"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148 406,58414</w:t>
            </w:r>
          </w:p>
        </w:tc>
      </w:tr>
      <w:tr w:rsidR="008A3B14" w:rsidRPr="00733D80" w:rsidTr="00F118ED">
        <w:trPr>
          <w:trHeight w:val="20"/>
        </w:trPr>
        <w:tc>
          <w:tcPr>
            <w:tcW w:w="370"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2024</w:t>
            </w:r>
          </w:p>
        </w:tc>
        <w:tc>
          <w:tcPr>
            <w:tcW w:w="808" w:type="pct"/>
            <w:vAlign w:val="center"/>
          </w:tcPr>
          <w:p w:rsidR="008A3B14" w:rsidRPr="00733D80" w:rsidRDefault="008A3B14" w:rsidP="00F118ED">
            <w:pPr>
              <w:overflowPunct w:val="0"/>
              <w:autoSpaceDE w:val="0"/>
              <w:autoSpaceDN w:val="0"/>
              <w:adjustRightInd w:val="0"/>
              <w:jc w:val="center"/>
              <w:rPr>
                <w:sz w:val="24"/>
                <w:szCs w:val="24"/>
              </w:rPr>
            </w:pPr>
            <w:r w:rsidRPr="00AD11A5">
              <w:rPr>
                <w:sz w:val="24"/>
                <w:szCs w:val="24"/>
              </w:rPr>
              <w:t>196 683,400</w:t>
            </w:r>
          </w:p>
        </w:tc>
        <w:tc>
          <w:tcPr>
            <w:tcW w:w="796"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w:t>
            </w:r>
          </w:p>
        </w:tc>
        <w:tc>
          <w:tcPr>
            <w:tcW w:w="1335" w:type="pct"/>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30 210,90959</w:t>
            </w:r>
          </w:p>
        </w:tc>
        <w:tc>
          <w:tcPr>
            <w:tcW w:w="882" w:type="pct"/>
            <w:vAlign w:val="center"/>
          </w:tcPr>
          <w:p w:rsidR="008A3B14" w:rsidRPr="00427178" w:rsidRDefault="008A3B14" w:rsidP="00F118ED">
            <w:pPr>
              <w:overflowPunct w:val="0"/>
              <w:autoSpaceDE w:val="0"/>
              <w:autoSpaceDN w:val="0"/>
              <w:adjustRightInd w:val="0"/>
              <w:jc w:val="center"/>
              <w:rPr>
                <w:b/>
                <w:sz w:val="24"/>
                <w:szCs w:val="24"/>
              </w:rPr>
            </w:pPr>
            <w:r w:rsidRPr="00427178">
              <w:rPr>
                <w:b/>
                <w:sz w:val="24"/>
                <w:szCs w:val="24"/>
              </w:rPr>
              <w:t>-</w:t>
            </w:r>
          </w:p>
        </w:tc>
        <w:tc>
          <w:tcPr>
            <w:tcW w:w="809" w:type="pct"/>
            <w:vAlign w:val="center"/>
          </w:tcPr>
          <w:p w:rsidR="008A3B14" w:rsidRPr="00427178" w:rsidRDefault="008A3B14" w:rsidP="00F118ED">
            <w:pPr>
              <w:overflowPunct w:val="0"/>
              <w:autoSpaceDE w:val="0"/>
              <w:autoSpaceDN w:val="0"/>
              <w:adjustRightInd w:val="0"/>
              <w:jc w:val="center"/>
              <w:rPr>
                <w:b/>
                <w:sz w:val="24"/>
                <w:szCs w:val="24"/>
              </w:rPr>
            </w:pPr>
            <w:r w:rsidRPr="00AD11A5">
              <w:rPr>
                <w:b/>
                <w:sz w:val="24"/>
                <w:szCs w:val="24"/>
              </w:rPr>
              <w:t>226 894,30959</w:t>
            </w:r>
          </w:p>
        </w:tc>
      </w:tr>
      <w:tr w:rsidR="008A3B14" w:rsidRPr="00733D80" w:rsidTr="00F118ED">
        <w:trPr>
          <w:trHeight w:val="20"/>
        </w:trPr>
        <w:tc>
          <w:tcPr>
            <w:tcW w:w="370"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lastRenderedPageBreak/>
              <w:t>2025</w:t>
            </w:r>
          </w:p>
        </w:tc>
        <w:tc>
          <w:tcPr>
            <w:tcW w:w="808"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8 316,000</w:t>
            </w:r>
          </w:p>
        </w:tc>
        <w:tc>
          <w:tcPr>
            <w:tcW w:w="796"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w:t>
            </w:r>
          </w:p>
        </w:tc>
        <w:tc>
          <w:tcPr>
            <w:tcW w:w="1335" w:type="pct"/>
            <w:vAlign w:val="center"/>
          </w:tcPr>
          <w:p w:rsidR="008A3B14" w:rsidRPr="000F4E13" w:rsidRDefault="008A3B14" w:rsidP="00F118ED">
            <w:pPr>
              <w:jc w:val="center"/>
              <w:rPr>
                <w:sz w:val="24"/>
                <w:szCs w:val="24"/>
              </w:rPr>
            </w:pPr>
            <w:r w:rsidRPr="000F4E13">
              <w:rPr>
                <w:sz w:val="24"/>
                <w:szCs w:val="24"/>
              </w:rPr>
              <w:t>11 199,18885</w:t>
            </w:r>
          </w:p>
        </w:tc>
        <w:tc>
          <w:tcPr>
            <w:tcW w:w="882"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w:t>
            </w:r>
          </w:p>
        </w:tc>
        <w:tc>
          <w:tcPr>
            <w:tcW w:w="809" w:type="pct"/>
            <w:vAlign w:val="center"/>
          </w:tcPr>
          <w:p w:rsidR="008A3B14" w:rsidRPr="000F4E13" w:rsidRDefault="008A3B14" w:rsidP="00F118ED">
            <w:pPr>
              <w:jc w:val="center"/>
              <w:rPr>
                <w:b/>
                <w:sz w:val="24"/>
                <w:szCs w:val="24"/>
              </w:rPr>
            </w:pPr>
            <w:r w:rsidRPr="000F4E13">
              <w:rPr>
                <w:b/>
                <w:sz w:val="24"/>
                <w:szCs w:val="24"/>
              </w:rPr>
              <w:t>19 515,18885</w:t>
            </w:r>
          </w:p>
        </w:tc>
      </w:tr>
      <w:tr w:rsidR="008A3B14" w:rsidRPr="00733D80" w:rsidTr="00F118ED">
        <w:trPr>
          <w:trHeight w:val="20"/>
        </w:trPr>
        <w:tc>
          <w:tcPr>
            <w:tcW w:w="370"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2026</w:t>
            </w:r>
          </w:p>
        </w:tc>
        <w:tc>
          <w:tcPr>
            <w:tcW w:w="808"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5 544,00</w:t>
            </w:r>
          </w:p>
        </w:tc>
        <w:tc>
          <w:tcPr>
            <w:tcW w:w="796"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w:t>
            </w:r>
          </w:p>
        </w:tc>
        <w:tc>
          <w:tcPr>
            <w:tcW w:w="1335" w:type="pct"/>
            <w:vAlign w:val="center"/>
          </w:tcPr>
          <w:p w:rsidR="008A3B14" w:rsidRPr="000F4E13" w:rsidRDefault="008A3B14" w:rsidP="00F118ED">
            <w:pPr>
              <w:jc w:val="center"/>
              <w:rPr>
                <w:sz w:val="24"/>
                <w:szCs w:val="24"/>
              </w:rPr>
            </w:pPr>
            <w:r w:rsidRPr="000F4E13">
              <w:rPr>
                <w:sz w:val="24"/>
                <w:szCs w:val="24"/>
              </w:rPr>
              <w:t>4 378,500</w:t>
            </w:r>
          </w:p>
        </w:tc>
        <w:tc>
          <w:tcPr>
            <w:tcW w:w="882"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w:t>
            </w:r>
          </w:p>
        </w:tc>
        <w:tc>
          <w:tcPr>
            <w:tcW w:w="809" w:type="pct"/>
            <w:vAlign w:val="center"/>
          </w:tcPr>
          <w:p w:rsidR="008A3B14" w:rsidRPr="000F4E13" w:rsidRDefault="008A3B14" w:rsidP="00F118ED">
            <w:pPr>
              <w:jc w:val="center"/>
              <w:rPr>
                <w:b/>
                <w:sz w:val="24"/>
                <w:szCs w:val="24"/>
              </w:rPr>
            </w:pPr>
            <w:r w:rsidRPr="000F4E13">
              <w:rPr>
                <w:b/>
                <w:sz w:val="24"/>
                <w:szCs w:val="24"/>
              </w:rPr>
              <w:t>9 922,500</w:t>
            </w:r>
          </w:p>
        </w:tc>
      </w:tr>
      <w:tr w:rsidR="008A3B14" w:rsidRPr="00733D80" w:rsidTr="00F118ED">
        <w:trPr>
          <w:trHeight w:val="20"/>
        </w:trPr>
        <w:tc>
          <w:tcPr>
            <w:tcW w:w="370" w:type="pct"/>
            <w:vAlign w:val="center"/>
          </w:tcPr>
          <w:p w:rsidR="008A3B14" w:rsidRPr="00733D80" w:rsidRDefault="008A3B14" w:rsidP="00F118ED">
            <w:pPr>
              <w:overflowPunct w:val="0"/>
              <w:autoSpaceDE w:val="0"/>
              <w:autoSpaceDN w:val="0"/>
              <w:adjustRightInd w:val="0"/>
              <w:jc w:val="center"/>
              <w:rPr>
                <w:b/>
                <w:sz w:val="24"/>
                <w:szCs w:val="24"/>
              </w:rPr>
            </w:pPr>
            <w:r>
              <w:rPr>
                <w:b/>
                <w:sz w:val="24"/>
                <w:szCs w:val="24"/>
              </w:rPr>
              <w:t>2027</w:t>
            </w:r>
          </w:p>
        </w:tc>
        <w:tc>
          <w:tcPr>
            <w:tcW w:w="808"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5 544,00</w:t>
            </w:r>
          </w:p>
        </w:tc>
        <w:tc>
          <w:tcPr>
            <w:tcW w:w="796" w:type="pct"/>
            <w:vAlign w:val="center"/>
          </w:tcPr>
          <w:p w:rsidR="008A3B14" w:rsidRPr="000F4E13" w:rsidRDefault="008A3B14" w:rsidP="00F118ED">
            <w:pPr>
              <w:overflowPunct w:val="0"/>
              <w:autoSpaceDE w:val="0"/>
              <w:autoSpaceDN w:val="0"/>
              <w:adjustRightInd w:val="0"/>
              <w:jc w:val="center"/>
              <w:rPr>
                <w:b/>
                <w:sz w:val="24"/>
                <w:szCs w:val="24"/>
              </w:rPr>
            </w:pPr>
          </w:p>
        </w:tc>
        <w:tc>
          <w:tcPr>
            <w:tcW w:w="1335" w:type="pct"/>
            <w:vAlign w:val="center"/>
          </w:tcPr>
          <w:p w:rsidR="008A3B14" w:rsidRPr="000F4E13" w:rsidRDefault="008A3B14" w:rsidP="00F118ED">
            <w:pPr>
              <w:jc w:val="center"/>
              <w:rPr>
                <w:sz w:val="24"/>
                <w:szCs w:val="24"/>
              </w:rPr>
            </w:pPr>
            <w:r w:rsidRPr="000F4E13">
              <w:rPr>
                <w:sz w:val="24"/>
                <w:szCs w:val="24"/>
              </w:rPr>
              <w:t>5 806,700</w:t>
            </w:r>
          </w:p>
        </w:tc>
        <w:tc>
          <w:tcPr>
            <w:tcW w:w="882" w:type="pct"/>
            <w:vAlign w:val="center"/>
          </w:tcPr>
          <w:p w:rsidR="008A3B14" w:rsidRPr="000F4E13" w:rsidRDefault="008A3B14" w:rsidP="00F118ED">
            <w:pPr>
              <w:overflowPunct w:val="0"/>
              <w:autoSpaceDE w:val="0"/>
              <w:autoSpaceDN w:val="0"/>
              <w:adjustRightInd w:val="0"/>
              <w:jc w:val="center"/>
              <w:rPr>
                <w:b/>
                <w:sz w:val="24"/>
                <w:szCs w:val="24"/>
              </w:rPr>
            </w:pPr>
          </w:p>
        </w:tc>
        <w:tc>
          <w:tcPr>
            <w:tcW w:w="809" w:type="pct"/>
            <w:vAlign w:val="center"/>
          </w:tcPr>
          <w:p w:rsidR="008A3B14" w:rsidRPr="000F4E13" w:rsidRDefault="008A3B14" w:rsidP="00F118ED">
            <w:pPr>
              <w:jc w:val="center"/>
              <w:rPr>
                <w:b/>
                <w:sz w:val="24"/>
                <w:szCs w:val="24"/>
              </w:rPr>
            </w:pPr>
            <w:r w:rsidRPr="000F4E13">
              <w:rPr>
                <w:b/>
                <w:sz w:val="24"/>
                <w:szCs w:val="24"/>
              </w:rPr>
              <w:t>11 350,700</w:t>
            </w:r>
          </w:p>
        </w:tc>
      </w:tr>
      <w:tr w:rsidR="008A3B14" w:rsidRPr="00733D80" w:rsidTr="00F118ED">
        <w:trPr>
          <w:trHeight w:val="20"/>
        </w:trPr>
        <w:tc>
          <w:tcPr>
            <w:tcW w:w="370"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Всего</w:t>
            </w:r>
          </w:p>
        </w:tc>
        <w:tc>
          <w:tcPr>
            <w:tcW w:w="808"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328 831,00</w:t>
            </w:r>
          </w:p>
        </w:tc>
        <w:tc>
          <w:tcPr>
            <w:tcW w:w="796"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w:t>
            </w:r>
          </w:p>
        </w:tc>
        <w:tc>
          <w:tcPr>
            <w:tcW w:w="1335"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87 258,28258</w:t>
            </w:r>
          </w:p>
        </w:tc>
        <w:tc>
          <w:tcPr>
            <w:tcW w:w="882"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w:t>
            </w:r>
          </w:p>
        </w:tc>
        <w:tc>
          <w:tcPr>
            <w:tcW w:w="809"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416 089,28258</w:t>
            </w:r>
          </w:p>
        </w:tc>
      </w:tr>
    </w:tbl>
    <w:p w:rsidR="008A3B14" w:rsidRPr="00067D3B" w:rsidRDefault="008A3B14" w:rsidP="008A3B14">
      <w:pPr>
        <w:ind w:firstLine="709"/>
        <w:jc w:val="both"/>
        <w:rPr>
          <w:sz w:val="16"/>
          <w:szCs w:val="16"/>
        </w:rPr>
      </w:pPr>
    </w:p>
    <w:p w:rsidR="008A3B14" w:rsidRPr="00FF360C" w:rsidRDefault="008A3B14" w:rsidP="008A3B14">
      <w:pPr>
        <w:ind w:firstLine="709"/>
        <w:jc w:val="both"/>
        <w:rPr>
          <w:color w:val="000000"/>
          <w:sz w:val="28"/>
          <w:szCs w:val="28"/>
        </w:rPr>
      </w:pPr>
      <w:r w:rsidRPr="00FF360C">
        <w:rPr>
          <w:color w:val="000000"/>
          <w:sz w:val="28"/>
          <w:szCs w:val="28"/>
        </w:rPr>
        <w:t>8. Ожидаемые конечные результаты реализации муниципальной программы:</w:t>
      </w:r>
    </w:p>
    <w:p w:rsidR="008A3B14" w:rsidRPr="00FF360C" w:rsidRDefault="008A3B14" w:rsidP="008A3B14">
      <w:pPr>
        <w:ind w:firstLine="709"/>
        <w:jc w:val="both"/>
        <w:rPr>
          <w:color w:val="000000"/>
          <w:sz w:val="28"/>
          <w:szCs w:val="28"/>
        </w:rPr>
      </w:pPr>
      <w:r w:rsidRPr="00FF360C">
        <w:rPr>
          <w:color w:val="000000"/>
          <w:sz w:val="28"/>
          <w:szCs w:val="28"/>
        </w:rPr>
        <w:t xml:space="preserve">снижение к </w:t>
      </w:r>
      <w:r>
        <w:rPr>
          <w:color w:val="000000"/>
          <w:sz w:val="28"/>
          <w:szCs w:val="28"/>
        </w:rPr>
        <w:t>2027</w:t>
      </w:r>
      <w:r w:rsidRPr="00FF360C">
        <w:rPr>
          <w:color w:val="000000"/>
          <w:sz w:val="28"/>
          <w:szCs w:val="28"/>
        </w:rPr>
        <w:t xml:space="preserve"> году доли автомобильных дорог общего пользования местного значения, не соответствующих нормативным требованиям;</w:t>
      </w:r>
    </w:p>
    <w:p w:rsidR="008A3B14" w:rsidRPr="00FF360C" w:rsidRDefault="008A3B14" w:rsidP="008A3B14">
      <w:pPr>
        <w:ind w:firstLine="709"/>
        <w:jc w:val="both"/>
        <w:rPr>
          <w:color w:val="000000"/>
          <w:sz w:val="28"/>
          <w:szCs w:val="28"/>
        </w:rPr>
      </w:pPr>
      <w:r>
        <w:rPr>
          <w:color w:val="000000"/>
          <w:sz w:val="28"/>
          <w:szCs w:val="28"/>
        </w:rPr>
        <w:t>увеличение к 2027</w:t>
      </w:r>
      <w:r w:rsidRPr="00FF360C">
        <w:rPr>
          <w:color w:val="000000"/>
          <w:sz w:val="28"/>
          <w:szCs w:val="28"/>
        </w:rPr>
        <w:t xml:space="preserve"> году доли автомобильных дорог общего пользования местного значения, в отношении которых произведен ремонт;</w:t>
      </w:r>
    </w:p>
    <w:p w:rsidR="008A3B14" w:rsidRPr="00FF360C" w:rsidRDefault="008A3B14" w:rsidP="008A3B14">
      <w:pPr>
        <w:ind w:firstLine="709"/>
        <w:jc w:val="both"/>
        <w:rPr>
          <w:color w:val="000000"/>
          <w:sz w:val="28"/>
          <w:szCs w:val="28"/>
        </w:rPr>
      </w:pPr>
      <w:r w:rsidRPr="00FF360C">
        <w:rPr>
          <w:color w:val="000000"/>
          <w:sz w:val="28"/>
          <w:szCs w:val="28"/>
        </w:rPr>
        <w:t>улучшение к 20</w:t>
      </w:r>
      <w:r>
        <w:rPr>
          <w:color w:val="000000"/>
          <w:sz w:val="28"/>
          <w:szCs w:val="28"/>
        </w:rPr>
        <w:t>27</w:t>
      </w:r>
      <w:r w:rsidRPr="00FF360C">
        <w:rPr>
          <w:color w:val="000000"/>
          <w:sz w:val="28"/>
          <w:szCs w:val="28"/>
        </w:rPr>
        <w:t xml:space="preserve"> году состояния улично-дорожной сети;</w:t>
      </w:r>
    </w:p>
    <w:p w:rsidR="008A3B14" w:rsidRPr="00FF360C" w:rsidRDefault="008A3B14" w:rsidP="008A3B14">
      <w:pPr>
        <w:ind w:firstLine="709"/>
        <w:jc w:val="both"/>
        <w:rPr>
          <w:color w:val="000000"/>
          <w:sz w:val="28"/>
          <w:szCs w:val="28"/>
        </w:rPr>
      </w:pPr>
      <w:r>
        <w:rPr>
          <w:color w:val="000000"/>
          <w:sz w:val="28"/>
          <w:szCs w:val="28"/>
        </w:rPr>
        <w:t>сокращение к 2027</w:t>
      </w:r>
      <w:r w:rsidRPr="00FF360C">
        <w:rPr>
          <w:color w:val="000000"/>
          <w:sz w:val="28"/>
          <w:szCs w:val="28"/>
        </w:rPr>
        <w:t xml:space="preserve"> году числа дорожно-транспортных происшествий с пострадавшими.</w:t>
      </w:r>
    </w:p>
    <w:p w:rsidR="008A3B14" w:rsidRPr="00F118ED" w:rsidRDefault="008A3B14" w:rsidP="008A3B14">
      <w:pPr>
        <w:ind w:firstLine="709"/>
        <w:jc w:val="both"/>
        <w:rPr>
          <w:color w:val="000000"/>
          <w:sz w:val="22"/>
          <w:szCs w:val="24"/>
        </w:rPr>
      </w:pPr>
    </w:p>
    <w:p w:rsidR="008A3B14" w:rsidRPr="00FF360C" w:rsidRDefault="008A3B14" w:rsidP="008A3B14">
      <w:pPr>
        <w:spacing w:line="240" w:lineRule="exact"/>
        <w:jc w:val="center"/>
        <w:rPr>
          <w:b/>
          <w:color w:val="000000"/>
          <w:sz w:val="28"/>
          <w:szCs w:val="28"/>
        </w:rPr>
      </w:pPr>
      <w:r w:rsidRPr="00FF360C">
        <w:rPr>
          <w:b/>
          <w:color w:val="000000"/>
          <w:sz w:val="28"/>
          <w:szCs w:val="28"/>
        </w:rPr>
        <w:t>ПОДПРОГРАММА</w:t>
      </w:r>
    </w:p>
    <w:p w:rsidR="008A3B14" w:rsidRDefault="008A3B14" w:rsidP="008A3B14">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8A3B14" w:rsidRDefault="008A3B14" w:rsidP="008A3B14">
      <w:pPr>
        <w:spacing w:line="240" w:lineRule="exact"/>
        <w:jc w:val="center"/>
        <w:rPr>
          <w:b/>
          <w:sz w:val="28"/>
          <w:szCs w:val="28"/>
        </w:rPr>
      </w:pPr>
      <w:r w:rsidRPr="00FF360C">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FF360C">
        <w:rPr>
          <w:b/>
          <w:color w:val="000000"/>
          <w:sz w:val="28"/>
          <w:szCs w:val="28"/>
        </w:rPr>
        <w:t>» муниципальной программы «</w:t>
      </w:r>
      <w:r w:rsidRPr="00FF360C">
        <w:rPr>
          <w:b/>
          <w:sz w:val="28"/>
          <w:szCs w:val="28"/>
        </w:rPr>
        <w:t xml:space="preserve">Совершенствование и содержание дорожного хозяйства </w:t>
      </w:r>
    </w:p>
    <w:p w:rsidR="008A3B14" w:rsidRDefault="008A3B14" w:rsidP="008A3B14">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8A3B14" w:rsidRPr="00FF360C" w:rsidRDefault="008A3B14" w:rsidP="008A3B14">
      <w:pPr>
        <w:spacing w:line="240" w:lineRule="exact"/>
        <w:jc w:val="center"/>
        <w:rPr>
          <w:b/>
          <w:sz w:val="28"/>
          <w:szCs w:val="28"/>
        </w:rPr>
      </w:pPr>
      <w:r>
        <w:rPr>
          <w:b/>
          <w:sz w:val="28"/>
          <w:szCs w:val="28"/>
        </w:rPr>
        <w:t>на 2023-2027</w:t>
      </w:r>
      <w:r w:rsidRPr="00FF360C">
        <w:rPr>
          <w:b/>
          <w:sz w:val="28"/>
          <w:szCs w:val="28"/>
        </w:rPr>
        <w:t xml:space="preserve"> годы»</w:t>
      </w:r>
    </w:p>
    <w:p w:rsidR="008A3B14" w:rsidRPr="00F118ED" w:rsidRDefault="008A3B14" w:rsidP="008A3B14">
      <w:pPr>
        <w:jc w:val="center"/>
        <w:rPr>
          <w:sz w:val="22"/>
          <w:szCs w:val="24"/>
        </w:rPr>
      </w:pPr>
    </w:p>
    <w:p w:rsidR="008A3B14" w:rsidRDefault="008A3B14" w:rsidP="008A3B14">
      <w:pPr>
        <w:spacing w:line="240" w:lineRule="exact"/>
        <w:jc w:val="center"/>
        <w:rPr>
          <w:b/>
          <w:sz w:val="28"/>
          <w:szCs w:val="28"/>
        </w:rPr>
      </w:pPr>
      <w:r w:rsidRPr="00FF360C">
        <w:rPr>
          <w:b/>
          <w:sz w:val="28"/>
          <w:szCs w:val="28"/>
        </w:rPr>
        <w:t xml:space="preserve">ПАСПОРТ ПОДПРОГРАММЫ </w:t>
      </w:r>
    </w:p>
    <w:p w:rsidR="008A3B14" w:rsidRDefault="008A3B14" w:rsidP="008A3B14">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8A3B14" w:rsidRDefault="008A3B14" w:rsidP="008A3B14">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8A3B14" w:rsidRPr="00FF360C" w:rsidRDefault="008A3B14" w:rsidP="008A3B14">
      <w:pPr>
        <w:spacing w:line="240" w:lineRule="exact"/>
        <w:jc w:val="center"/>
        <w:rPr>
          <w:b/>
          <w:color w:val="000000"/>
          <w:sz w:val="28"/>
          <w:szCs w:val="28"/>
        </w:rPr>
      </w:pPr>
      <w:r w:rsidRPr="00FF360C">
        <w:rPr>
          <w:b/>
          <w:sz w:val="28"/>
          <w:szCs w:val="28"/>
        </w:rPr>
        <w:t>и бюджета Валдайского городского поселения</w:t>
      </w:r>
      <w:r w:rsidRPr="00FF360C">
        <w:rPr>
          <w:b/>
          <w:color w:val="000000"/>
          <w:sz w:val="28"/>
          <w:szCs w:val="28"/>
        </w:rPr>
        <w:t>»</w:t>
      </w:r>
    </w:p>
    <w:p w:rsidR="008A3B14" w:rsidRPr="00067D3B" w:rsidRDefault="008A3B14" w:rsidP="008A3B14">
      <w:pPr>
        <w:jc w:val="center"/>
      </w:pPr>
    </w:p>
    <w:p w:rsidR="008A3B14" w:rsidRPr="00FF360C" w:rsidRDefault="008A3B14" w:rsidP="008A3B14">
      <w:pPr>
        <w:ind w:firstLine="709"/>
        <w:jc w:val="both"/>
        <w:rPr>
          <w:sz w:val="28"/>
          <w:szCs w:val="28"/>
        </w:rPr>
      </w:pPr>
      <w:r w:rsidRPr="00FF360C">
        <w:rPr>
          <w:sz w:val="28"/>
          <w:szCs w:val="28"/>
        </w:rPr>
        <w:t xml:space="preserve">1. Исполнитель подпрограммы: </w:t>
      </w:r>
    </w:p>
    <w:p w:rsidR="008A3B14" w:rsidRPr="00FF360C" w:rsidRDefault="008A3B14" w:rsidP="008A3B14">
      <w:pPr>
        <w:ind w:firstLine="709"/>
        <w:jc w:val="both"/>
        <w:rPr>
          <w:sz w:val="28"/>
          <w:szCs w:val="28"/>
        </w:rPr>
      </w:pPr>
      <w:r w:rsidRPr="00FF360C">
        <w:rPr>
          <w:sz w:val="28"/>
          <w:szCs w:val="28"/>
        </w:rPr>
        <w:t>комитет жилищно-коммунального и дорожного хозяйства.</w:t>
      </w:r>
    </w:p>
    <w:p w:rsidR="008A3B14" w:rsidRPr="00FF360C" w:rsidRDefault="008A3B14" w:rsidP="008A3B14">
      <w:pPr>
        <w:ind w:firstLine="709"/>
        <w:jc w:val="both"/>
        <w:rPr>
          <w:sz w:val="28"/>
          <w:szCs w:val="28"/>
        </w:rPr>
      </w:pPr>
      <w:r w:rsidRPr="00FF360C">
        <w:rPr>
          <w:sz w:val="28"/>
          <w:szCs w:val="28"/>
        </w:rPr>
        <w:t>2. Задачи подпрограммы:</w:t>
      </w:r>
    </w:p>
    <w:p w:rsidR="008A3B14" w:rsidRPr="00FF360C" w:rsidRDefault="008A3B14" w:rsidP="008A3B14">
      <w:pPr>
        <w:ind w:firstLine="709"/>
        <w:jc w:val="both"/>
        <w:rPr>
          <w:sz w:val="28"/>
          <w:szCs w:val="28"/>
        </w:rPr>
      </w:pPr>
      <w:r>
        <w:rPr>
          <w:sz w:val="28"/>
          <w:szCs w:val="28"/>
        </w:rPr>
        <w:t>о</w:t>
      </w:r>
      <w:r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8A3B14" w:rsidRPr="00FF360C" w:rsidRDefault="008A3B14" w:rsidP="008A3B14">
      <w:pPr>
        <w:ind w:firstLine="709"/>
        <w:jc w:val="both"/>
        <w:rPr>
          <w:color w:val="000000"/>
          <w:sz w:val="28"/>
          <w:szCs w:val="28"/>
        </w:rPr>
      </w:pPr>
      <w:r w:rsidRPr="00FF360C">
        <w:rPr>
          <w:color w:val="000000"/>
          <w:sz w:val="28"/>
          <w:szCs w:val="28"/>
        </w:rPr>
        <w:t>3. Сроки ре</w:t>
      </w:r>
      <w:r>
        <w:rPr>
          <w:color w:val="000000"/>
          <w:sz w:val="28"/>
          <w:szCs w:val="28"/>
        </w:rPr>
        <w:t>ализации подпрограммы: 2023-2027</w:t>
      </w:r>
      <w:r w:rsidRPr="00FF360C">
        <w:rPr>
          <w:color w:val="000000"/>
          <w:sz w:val="28"/>
          <w:szCs w:val="28"/>
        </w:rPr>
        <w:t xml:space="preserve"> годы.</w:t>
      </w:r>
    </w:p>
    <w:p w:rsidR="008A3B14" w:rsidRPr="00FF360C" w:rsidRDefault="008A3B14" w:rsidP="008A3B14">
      <w:pPr>
        <w:ind w:firstLine="709"/>
        <w:jc w:val="both"/>
        <w:rPr>
          <w:sz w:val="28"/>
          <w:szCs w:val="28"/>
        </w:rPr>
      </w:pPr>
      <w:r w:rsidRPr="00FF360C">
        <w:rPr>
          <w:color w:val="000000"/>
          <w:sz w:val="28"/>
          <w:szCs w:val="28"/>
        </w:rPr>
        <w:t>4.</w:t>
      </w:r>
      <w:r w:rsidRPr="00FF360C">
        <w:rPr>
          <w:b/>
          <w:color w:val="000000"/>
          <w:sz w:val="28"/>
          <w:szCs w:val="28"/>
        </w:rPr>
        <w:t xml:space="preserve"> </w:t>
      </w:r>
      <w:r w:rsidRPr="00FF360C">
        <w:rPr>
          <w:sz w:val="28"/>
          <w:szCs w:val="28"/>
        </w:rPr>
        <w:t>Объемы и источники финансирования подпрограммы с разбивкой по годам реализации:</w:t>
      </w:r>
    </w:p>
    <w:p w:rsidR="008A3B14" w:rsidRPr="00067D3B" w:rsidRDefault="008A3B14" w:rsidP="008A3B14">
      <w:pPr>
        <w:ind w:firstLine="709"/>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3"/>
        <w:gridCol w:w="1275"/>
        <w:gridCol w:w="1555"/>
        <w:gridCol w:w="2405"/>
        <w:gridCol w:w="1697"/>
        <w:gridCol w:w="1559"/>
      </w:tblGrid>
      <w:tr w:rsidR="008A3B14" w:rsidRPr="00733D80" w:rsidTr="00F118ED">
        <w:trPr>
          <w:trHeight w:val="20"/>
        </w:trPr>
        <w:tc>
          <w:tcPr>
            <w:tcW w:w="457" w:type="pct"/>
            <w:vMerge w:val="restart"/>
            <w:vAlign w:val="center"/>
          </w:tcPr>
          <w:p w:rsidR="008A3B14" w:rsidRPr="00733D80" w:rsidRDefault="008A3B14" w:rsidP="00F118ED">
            <w:pPr>
              <w:jc w:val="center"/>
              <w:rPr>
                <w:b/>
                <w:sz w:val="24"/>
                <w:szCs w:val="24"/>
              </w:rPr>
            </w:pPr>
            <w:r w:rsidRPr="00733D80">
              <w:rPr>
                <w:b/>
                <w:sz w:val="24"/>
                <w:szCs w:val="24"/>
              </w:rPr>
              <w:t>Год</w:t>
            </w:r>
          </w:p>
        </w:tc>
        <w:tc>
          <w:tcPr>
            <w:tcW w:w="4543" w:type="pct"/>
            <w:gridSpan w:val="5"/>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Источник финансирования</w:t>
            </w:r>
          </w:p>
        </w:tc>
      </w:tr>
      <w:tr w:rsidR="008A3B14" w:rsidRPr="00733D80" w:rsidTr="00F118ED">
        <w:trPr>
          <w:trHeight w:val="20"/>
        </w:trPr>
        <w:tc>
          <w:tcPr>
            <w:tcW w:w="457" w:type="pct"/>
            <w:vMerge/>
            <w:vAlign w:val="center"/>
          </w:tcPr>
          <w:p w:rsidR="008A3B14" w:rsidRPr="00733D80" w:rsidRDefault="008A3B14" w:rsidP="00F118ED">
            <w:pPr>
              <w:jc w:val="center"/>
              <w:rPr>
                <w:b/>
                <w:sz w:val="24"/>
                <w:szCs w:val="24"/>
              </w:rPr>
            </w:pPr>
          </w:p>
        </w:tc>
        <w:tc>
          <w:tcPr>
            <w:tcW w:w="682" w:type="pct"/>
            <w:vAlign w:val="center"/>
          </w:tcPr>
          <w:p w:rsidR="008A3B14" w:rsidRPr="00733D80" w:rsidRDefault="008A3B14" w:rsidP="00F118ED">
            <w:pPr>
              <w:jc w:val="center"/>
              <w:rPr>
                <w:b/>
                <w:sz w:val="24"/>
                <w:szCs w:val="24"/>
              </w:rPr>
            </w:pPr>
            <w:r w:rsidRPr="00733D80">
              <w:rPr>
                <w:b/>
                <w:sz w:val="24"/>
                <w:szCs w:val="24"/>
              </w:rPr>
              <w:t>областной бюджет</w:t>
            </w:r>
          </w:p>
        </w:tc>
        <w:tc>
          <w:tcPr>
            <w:tcW w:w="832"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федеральный бюджет</w:t>
            </w:r>
          </w:p>
        </w:tc>
        <w:tc>
          <w:tcPr>
            <w:tcW w:w="1287"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908"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внебюджетные средства</w:t>
            </w:r>
          </w:p>
        </w:tc>
        <w:tc>
          <w:tcPr>
            <w:tcW w:w="834"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всего</w:t>
            </w:r>
          </w:p>
        </w:tc>
      </w:tr>
      <w:tr w:rsidR="008A3B14" w:rsidRPr="00733D80" w:rsidTr="00F118ED">
        <w:trPr>
          <w:trHeight w:val="20"/>
        </w:trPr>
        <w:tc>
          <w:tcPr>
            <w:tcW w:w="457"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1</w:t>
            </w:r>
          </w:p>
        </w:tc>
        <w:tc>
          <w:tcPr>
            <w:tcW w:w="682"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2</w:t>
            </w:r>
          </w:p>
        </w:tc>
        <w:tc>
          <w:tcPr>
            <w:tcW w:w="832"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3</w:t>
            </w:r>
          </w:p>
        </w:tc>
        <w:tc>
          <w:tcPr>
            <w:tcW w:w="1287"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5</w:t>
            </w:r>
          </w:p>
        </w:tc>
        <w:tc>
          <w:tcPr>
            <w:tcW w:w="908"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6</w:t>
            </w:r>
          </w:p>
        </w:tc>
        <w:tc>
          <w:tcPr>
            <w:tcW w:w="834"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7</w:t>
            </w:r>
          </w:p>
        </w:tc>
      </w:tr>
      <w:tr w:rsidR="008A3B14" w:rsidRPr="00733D80" w:rsidTr="00F118ED">
        <w:trPr>
          <w:trHeight w:val="20"/>
        </w:trPr>
        <w:tc>
          <w:tcPr>
            <w:tcW w:w="457"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8A3B14" w:rsidRPr="00733D80" w:rsidRDefault="008A3B14" w:rsidP="00F118ED">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w:t>
            </w:r>
          </w:p>
        </w:tc>
        <w:tc>
          <w:tcPr>
            <w:tcW w:w="1287"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8A3B14" w:rsidRPr="00733D80" w:rsidRDefault="008A3B14" w:rsidP="00F118ED">
            <w:pPr>
              <w:overflowPunct w:val="0"/>
              <w:autoSpaceDE w:val="0"/>
              <w:autoSpaceDN w:val="0"/>
              <w:adjustRightInd w:val="0"/>
              <w:jc w:val="center"/>
              <w:rPr>
                <w:sz w:val="24"/>
                <w:szCs w:val="24"/>
              </w:rPr>
            </w:pPr>
            <w:r w:rsidRPr="00733D80">
              <w:rPr>
                <w:sz w:val="24"/>
                <w:szCs w:val="24"/>
              </w:rPr>
              <w:t>-</w:t>
            </w:r>
          </w:p>
        </w:tc>
        <w:tc>
          <w:tcPr>
            <w:tcW w:w="834"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145 995,76442</w:t>
            </w:r>
          </w:p>
        </w:tc>
      </w:tr>
      <w:tr w:rsidR="008A3B14" w:rsidRPr="00733D80" w:rsidTr="00F118ED">
        <w:trPr>
          <w:trHeight w:val="20"/>
        </w:trPr>
        <w:tc>
          <w:tcPr>
            <w:tcW w:w="457"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8A3B14" w:rsidRPr="00AD11A5" w:rsidRDefault="008A3B14" w:rsidP="00F118ED">
            <w:pPr>
              <w:overflowPunct w:val="0"/>
              <w:autoSpaceDE w:val="0"/>
              <w:autoSpaceDN w:val="0"/>
              <w:adjustRightInd w:val="0"/>
              <w:jc w:val="center"/>
              <w:rPr>
                <w:sz w:val="24"/>
                <w:szCs w:val="24"/>
              </w:rPr>
            </w:pPr>
            <w:r w:rsidRPr="00AD11A5">
              <w:rPr>
                <w:sz w:val="24"/>
                <w:szCs w:val="24"/>
              </w:rPr>
              <w:t>196 683,400</w:t>
            </w:r>
          </w:p>
        </w:tc>
        <w:tc>
          <w:tcPr>
            <w:tcW w:w="832" w:type="pct"/>
            <w:vAlign w:val="center"/>
          </w:tcPr>
          <w:p w:rsidR="008A3B14" w:rsidRPr="00AD11A5" w:rsidRDefault="008A3B14" w:rsidP="00F118ED">
            <w:pPr>
              <w:overflowPunct w:val="0"/>
              <w:autoSpaceDE w:val="0"/>
              <w:autoSpaceDN w:val="0"/>
              <w:adjustRightInd w:val="0"/>
              <w:jc w:val="center"/>
              <w:rPr>
                <w:sz w:val="24"/>
                <w:szCs w:val="24"/>
              </w:rPr>
            </w:pPr>
            <w:r w:rsidRPr="00AD11A5">
              <w:rPr>
                <w:sz w:val="24"/>
                <w:szCs w:val="24"/>
              </w:rPr>
              <w:t>-</w:t>
            </w:r>
          </w:p>
        </w:tc>
        <w:tc>
          <w:tcPr>
            <w:tcW w:w="1287" w:type="pct"/>
            <w:vAlign w:val="center"/>
          </w:tcPr>
          <w:p w:rsidR="008A3B14" w:rsidRPr="00AD11A5" w:rsidRDefault="008A3B14" w:rsidP="00F118ED">
            <w:pPr>
              <w:overflowPunct w:val="0"/>
              <w:autoSpaceDE w:val="0"/>
              <w:autoSpaceDN w:val="0"/>
              <w:adjustRightInd w:val="0"/>
              <w:jc w:val="center"/>
              <w:rPr>
                <w:sz w:val="24"/>
                <w:szCs w:val="24"/>
              </w:rPr>
            </w:pPr>
            <w:r w:rsidRPr="00AD11A5">
              <w:rPr>
                <w:sz w:val="24"/>
                <w:szCs w:val="24"/>
              </w:rPr>
              <w:t>26 613,37041</w:t>
            </w:r>
          </w:p>
        </w:tc>
        <w:tc>
          <w:tcPr>
            <w:tcW w:w="908" w:type="pct"/>
            <w:vAlign w:val="center"/>
          </w:tcPr>
          <w:p w:rsidR="008A3B14" w:rsidRPr="00AD11A5" w:rsidRDefault="008A3B14" w:rsidP="00F118ED">
            <w:pPr>
              <w:overflowPunct w:val="0"/>
              <w:autoSpaceDE w:val="0"/>
              <w:autoSpaceDN w:val="0"/>
              <w:adjustRightInd w:val="0"/>
              <w:jc w:val="center"/>
              <w:rPr>
                <w:sz w:val="24"/>
                <w:szCs w:val="24"/>
              </w:rPr>
            </w:pPr>
            <w:r w:rsidRPr="00AD11A5">
              <w:rPr>
                <w:sz w:val="24"/>
                <w:szCs w:val="24"/>
              </w:rPr>
              <w:t>-</w:t>
            </w:r>
          </w:p>
        </w:tc>
        <w:tc>
          <w:tcPr>
            <w:tcW w:w="834" w:type="pct"/>
          </w:tcPr>
          <w:p w:rsidR="008A3B14" w:rsidRPr="00AD11A5" w:rsidRDefault="008A3B14" w:rsidP="00F118ED">
            <w:pPr>
              <w:jc w:val="center"/>
              <w:rPr>
                <w:b/>
                <w:sz w:val="24"/>
                <w:szCs w:val="24"/>
              </w:rPr>
            </w:pPr>
            <w:r w:rsidRPr="00AD11A5">
              <w:rPr>
                <w:b/>
                <w:sz w:val="24"/>
                <w:szCs w:val="24"/>
              </w:rPr>
              <w:t>223 296,77041</w:t>
            </w:r>
          </w:p>
        </w:tc>
      </w:tr>
      <w:tr w:rsidR="008A3B14" w:rsidRPr="00733D80" w:rsidTr="00F118ED">
        <w:trPr>
          <w:trHeight w:val="20"/>
        </w:trPr>
        <w:tc>
          <w:tcPr>
            <w:tcW w:w="457"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8 316,00</w:t>
            </w:r>
          </w:p>
        </w:tc>
        <w:tc>
          <w:tcPr>
            <w:tcW w:w="832"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w:t>
            </w:r>
          </w:p>
        </w:tc>
        <w:tc>
          <w:tcPr>
            <w:tcW w:w="1287" w:type="pct"/>
            <w:vAlign w:val="center"/>
          </w:tcPr>
          <w:p w:rsidR="008A3B14" w:rsidRPr="000F4E13" w:rsidRDefault="008A3B14" w:rsidP="00F118ED">
            <w:pPr>
              <w:jc w:val="center"/>
              <w:rPr>
                <w:sz w:val="24"/>
                <w:szCs w:val="24"/>
              </w:rPr>
            </w:pPr>
            <w:r w:rsidRPr="000F4E13">
              <w:rPr>
                <w:sz w:val="24"/>
                <w:szCs w:val="24"/>
              </w:rPr>
              <w:t>8 181,96325</w:t>
            </w:r>
          </w:p>
        </w:tc>
        <w:tc>
          <w:tcPr>
            <w:tcW w:w="908"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w:t>
            </w:r>
          </w:p>
        </w:tc>
        <w:tc>
          <w:tcPr>
            <w:tcW w:w="834" w:type="pct"/>
            <w:vAlign w:val="center"/>
          </w:tcPr>
          <w:p w:rsidR="008A3B14" w:rsidRPr="000F4E13" w:rsidRDefault="008A3B14" w:rsidP="00F118ED">
            <w:pPr>
              <w:jc w:val="center"/>
              <w:rPr>
                <w:b/>
                <w:sz w:val="24"/>
                <w:szCs w:val="24"/>
              </w:rPr>
            </w:pPr>
            <w:r w:rsidRPr="000F4E13">
              <w:rPr>
                <w:b/>
                <w:sz w:val="24"/>
                <w:szCs w:val="24"/>
              </w:rPr>
              <w:t>16 497,96325</w:t>
            </w:r>
          </w:p>
        </w:tc>
      </w:tr>
      <w:tr w:rsidR="008A3B14" w:rsidRPr="00733D80" w:rsidTr="00F118ED">
        <w:trPr>
          <w:trHeight w:val="20"/>
        </w:trPr>
        <w:tc>
          <w:tcPr>
            <w:tcW w:w="457" w:type="pct"/>
            <w:vAlign w:val="center"/>
          </w:tcPr>
          <w:p w:rsidR="008A3B14" w:rsidRPr="00733D80" w:rsidRDefault="008A3B14" w:rsidP="00F118ED">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5 544,00</w:t>
            </w:r>
          </w:p>
        </w:tc>
        <w:tc>
          <w:tcPr>
            <w:tcW w:w="832"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w:t>
            </w:r>
          </w:p>
        </w:tc>
        <w:tc>
          <w:tcPr>
            <w:tcW w:w="1287" w:type="pct"/>
            <w:vAlign w:val="center"/>
          </w:tcPr>
          <w:p w:rsidR="008A3B14" w:rsidRPr="000F4E13" w:rsidRDefault="008A3B14" w:rsidP="00F118ED">
            <w:pPr>
              <w:jc w:val="center"/>
              <w:rPr>
                <w:sz w:val="24"/>
                <w:szCs w:val="24"/>
              </w:rPr>
            </w:pPr>
            <w:r w:rsidRPr="000F4E13">
              <w:rPr>
                <w:sz w:val="24"/>
                <w:szCs w:val="24"/>
              </w:rPr>
              <w:t>3 991,00</w:t>
            </w:r>
          </w:p>
        </w:tc>
        <w:tc>
          <w:tcPr>
            <w:tcW w:w="908"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w:t>
            </w:r>
          </w:p>
        </w:tc>
        <w:tc>
          <w:tcPr>
            <w:tcW w:w="834" w:type="pct"/>
            <w:vAlign w:val="center"/>
          </w:tcPr>
          <w:p w:rsidR="008A3B14" w:rsidRPr="000F4E13" w:rsidRDefault="008A3B14" w:rsidP="00F118ED">
            <w:pPr>
              <w:jc w:val="center"/>
              <w:rPr>
                <w:b/>
                <w:sz w:val="24"/>
                <w:szCs w:val="24"/>
              </w:rPr>
            </w:pPr>
            <w:r w:rsidRPr="000F4E13">
              <w:rPr>
                <w:b/>
                <w:sz w:val="24"/>
                <w:szCs w:val="24"/>
              </w:rPr>
              <w:t>9 535,00</w:t>
            </w:r>
          </w:p>
        </w:tc>
      </w:tr>
      <w:tr w:rsidR="008A3B14" w:rsidRPr="00733D80" w:rsidTr="00F118ED">
        <w:trPr>
          <w:trHeight w:val="20"/>
        </w:trPr>
        <w:tc>
          <w:tcPr>
            <w:tcW w:w="457" w:type="pct"/>
            <w:vAlign w:val="center"/>
          </w:tcPr>
          <w:p w:rsidR="008A3B14" w:rsidRPr="00733D80" w:rsidRDefault="008A3B14" w:rsidP="00F118ED">
            <w:pPr>
              <w:overflowPunct w:val="0"/>
              <w:autoSpaceDE w:val="0"/>
              <w:autoSpaceDN w:val="0"/>
              <w:adjustRightInd w:val="0"/>
              <w:jc w:val="center"/>
              <w:rPr>
                <w:b/>
                <w:sz w:val="24"/>
                <w:szCs w:val="24"/>
              </w:rPr>
            </w:pPr>
            <w:r>
              <w:rPr>
                <w:b/>
                <w:sz w:val="24"/>
                <w:szCs w:val="24"/>
              </w:rPr>
              <w:t>2027</w:t>
            </w:r>
          </w:p>
        </w:tc>
        <w:tc>
          <w:tcPr>
            <w:tcW w:w="682"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5 544,00</w:t>
            </w:r>
          </w:p>
        </w:tc>
        <w:tc>
          <w:tcPr>
            <w:tcW w:w="832"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w:t>
            </w:r>
          </w:p>
        </w:tc>
        <w:tc>
          <w:tcPr>
            <w:tcW w:w="1287" w:type="pct"/>
            <w:vAlign w:val="center"/>
          </w:tcPr>
          <w:p w:rsidR="008A3B14" w:rsidRPr="000F4E13" w:rsidRDefault="008A3B14" w:rsidP="00F118ED">
            <w:pPr>
              <w:jc w:val="center"/>
              <w:rPr>
                <w:sz w:val="24"/>
                <w:szCs w:val="24"/>
              </w:rPr>
            </w:pPr>
            <w:r w:rsidRPr="000F4E13">
              <w:rPr>
                <w:sz w:val="24"/>
                <w:szCs w:val="24"/>
              </w:rPr>
              <w:t>5 419,20</w:t>
            </w:r>
          </w:p>
        </w:tc>
        <w:tc>
          <w:tcPr>
            <w:tcW w:w="908" w:type="pct"/>
            <w:vAlign w:val="center"/>
          </w:tcPr>
          <w:p w:rsidR="008A3B14" w:rsidRPr="000F4E13" w:rsidRDefault="008A3B14" w:rsidP="00F118ED">
            <w:pPr>
              <w:overflowPunct w:val="0"/>
              <w:autoSpaceDE w:val="0"/>
              <w:autoSpaceDN w:val="0"/>
              <w:adjustRightInd w:val="0"/>
              <w:jc w:val="center"/>
              <w:rPr>
                <w:sz w:val="24"/>
                <w:szCs w:val="24"/>
              </w:rPr>
            </w:pPr>
            <w:r w:rsidRPr="000F4E13">
              <w:rPr>
                <w:sz w:val="24"/>
                <w:szCs w:val="24"/>
              </w:rPr>
              <w:t>-</w:t>
            </w:r>
          </w:p>
        </w:tc>
        <w:tc>
          <w:tcPr>
            <w:tcW w:w="834" w:type="pct"/>
            <w:vAlign w:val="center"/>
          </w:tcPr>
          <w:p w:rsidR="008A3B14" w:rsidRPr="000F4E13" w:rsidRDefault="008A3B14" w:rsidP="00F118ED">
            <w:pPr>
              <w:jc w:val="center"/>
              <w:rPr>
                <w:b/>
                <w:sz w:val="24"/>
                <w:szCs w:val="24"/>
              </w:rPr>
            </w:pPr>
            <w:r w:rsidRPr="000F4E13">
              <w:rPr>
                <w:b/>
                <w:sz w:val="24"/>
                <w:szCs w:val="24"/>
              </w:rPr>
              <w:t>10 963,20</w:t>
            </w:r>
          </w:p>
        </w:tc>
      </w:tr>
      <w:tr w:rsidR="008A3B14" w:rsidRPr="00733D80" w:rsidTr="00F118ED">
        <w:trPr>
          <w:trHeight w:val="20"/>
        </w:trPr>
        <w:tc>
          <w:tcPr>
            <w:tcW w:w="457" w:type="pct"/>
            <w:vAlign w:val="center"/>
          </w:tcPr>
          <w:p w:rsidR="008A3B14" w:rsidRPr="00733D80" w:rsidRDefault="008A3B14" w:rsidP="00F118ED">
            <w:pPr>
              <w:overflowPunct w:val="0"/>
              <w:autoSpaceDE w:val="0"/>
              <w:autoSpaceDN w:val="0"/>
              <w:adjustRightInd w:val="0"/>
              <w:jc w:val="center"/>
              <w:rPr>
                <w:b/>
                <w:sz w:val="24"/>
                <w:szCs w:val="24"/>
              </w:rPr>
            </w:pPr>
            <w:r w:rsidRPr="00733D80">
              <w:rPr>
                <w:b/>
                <w:sz w:val="24"/>
                <w:szCs w:val="24"/>
              </w:rPr>
              <w:t>Всего</w:t>
            </w:r>
          </w:p>
        </w:tc>
        <w:tc>
          <w:tcPr>
            <w:tcW w:w="682"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328 831,00</w:t>
            </w:r>
          </w:p>
        </w:tc>
        <w:tc>
          <w:tcPr>
            <w:tcW w:w="832"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w:t>
            </w:r>
          </w:p>
        </w:tc>
        <w:tc>
          <w:tcPr>
            <w:tcW w:w="1287"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77 457,69808</w:t>
            </w:r>
          </w:p>
        </w:tc>
        <w:tc>
          <w:tcPr>
            <w:tcW w:w="908"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w:t>
            </w:r>
          </w:p>
        </w:tc>
        <w:tc>
          <w:tcPr>
            <w:tcW w:w="834" w:type="pct"/>
            <w:vAlign w:val="center"/>
          </w:tcPr>
          <w:p w:rsidR="008A3B14" w:rsidRPr="000F4E13" w:rsidRDefault="008A3B14" w:rsidP="00F118ED">
            <w:pPr>
              <w:overflowPunct w:val="0"/>
              <w:autoSpaceDE w:val="0"/>
              <w:autoSpaceDN w:val="0"/>
              <w:adjustRightInd w:val="0"/>
              <w:jc w:val="center"/>
              <w:rPr>
                <w:b/>
                <w:sz w:val="24"/>
                <w:szCs w:val="24"/>
              </w:rPr>
            </w:pPr>
            <w:r w:rsidRPr="000F4E13">
              <w:rPr>
                <w:b/>
                <w:sz w:val="24"/>
                <w:szCs w:val="24"/>
              </w:rPr>
              <w:t>406 288,69808</w:t>
            </w:r>
          </w:p>
        </w:tc>
      </w:tr>
    </w:tbl>
    <w:p w:rsidR="008A3B14" w:rsidRDefault="008A3B14" w:rsidP="008A3B14">
      <w:pPr>
        <w:ind w:firstLine="709"/>
        <w:jc w:val="both"/>
        <w:rPr>
          <w:sz w:val="16"/>
          <w:szCs w:val="16"/>
        </w:rPr>
      </w:pPr>
    </w:p>
    <w:p w:rsidR="008A3B14" w:rsidRPr="00FF360C" w:rsidRDefault="008A3B14" w:rsidP="008A3B14">
      <w:pPr>
        <w:ind w:firstLine="709"/>
        <w:jc w:val="both"/>
        <w:rPr>
          <w:sz w:val="28"/>
          <w:szCs w:val="28"/>
        </w:rPr>
      </w:pPr>
      <w:r w:rsidRPr="00FF360C">
        <w:rPr>
          <w:color w:val="000000"/>
          <w:sz w:val="28"/>
          <w:szCs w:val="28"/>
        </w:rPr>
        <w:lastRenderedPageBreak/>
        <w:t xml:space="preserve">5. </w:t>
      </w:r>
      <w:r w:rsidRPr="00FF360C">
        <w:rPr>
          <w:sz w:val="28"/>
          <w:szCs w:val="28"/>
        </w:rPr>
        <w:t>Ожидаемые конечные результаты реализации подпрограммы:</w:t>
      </w:r>
    </w:p>
    <w:p w:rsidR="008A3B14" w:rsidRPr="00FF360C" w:rsidRDefault="008A3B14" w:rsidP="008A3B14">
      <w:pPr>
        <w:ind w:firstLine="709"/>
        <w:jc w:val="both"/>
        <w:rPr>
          <w:sz w:val="28"/>
          <w:szCs w:val="28"/>
        </w:rPr>
      </w:pPr>
      <w:r>
        <w:rPr>
          <w:sz w:val="28"/>
          <w:szCs w:val="28"/>
        </w:rPr>
        <w:t>снижение к 2027</w:t>
      </w:r>
      <w:r w:rsidRPr="00FF360C">
        <w:rPr>
          <w:sz w:val="28"/>
          <w:szCs w:val="28"/>
        </w:rPr>
        <w:t xml:space="preserve"> году доли автомобильных дорог общего пользования местного значения, не соответствующих нормативным требованиям;</w:t>
      </w:r>
    </w:p>
    <w:p w:rsidR="008A3B14" w:rsidRPr="00FF360C" w:rsidRDefault="008A3B14" w:rsidP="008A3B14">
      <w:pPr>
        <w:ind w:firstLine="709"/>
        <w:jc w:val="both"/>
        <w:rPr>
          <w:sz w:val="28"/>
          <w:szCs w:val="28"/>
        </w:rPr>
      </w:pPr>
      <w:r>
        <w:rPr>
          <w:sz w:val="28"/>
          <w:szCs w:val="28"/>
        </w:rPr>
        <w:t>увеличение к 2027</w:t>
      </w:r>
      <w:r w:rsidRPr="00FF360C">
        <w:rPr>
          <w:sz w:val="28"/>
          <w:szCs w:val="28"/>
        </w:rPr>
        <w:t xml:space="preserve"> году доли автомобильных дорог общего пользования местного значения, в отношении которых произведен ремонт;</w:t>
      </w:r>
    </w:p>
    <w:p w:rsidR="008A3B14" w:rsidRPr="00FF360C" w:rsidRDefault="008A3B14" w:rsidP="008A3B14">
      <w:pPr>
        <w:ind w:firstLine="709"/>
        <w:jc w:val="both"/>
        <w:rPr>
          <w:sz w:val="28"/>
          <w:szCs w:val="28"/>
        </w:rPr>
      </w:pPr>
      <w:r>
        <w:rPr>
          <w:sz w:val="28"/>
          <w:szCs w:val="28"/>
        </w:rPr>
        <w:t xml:space="preserve">улучшение к 2027 </w:t>
      </w:r>
      <w:r w:rsidRPr="00FF360C">
        <w:rPr>
          <w:sz w:val="28"/>
          <w:szCs w:val="28"/>
        </w:rPr>
        <w:t>году состояния улично-дорожной сети.</w:t>
      </w:r>
    </w:p>
    <w:p w:rsidR="008A3B14" w:rsidRPr="00067D3B" w:rsidRDefault="008A3B14" w:rsidP="008A3B14">
      <w:pPr>
        <w:ind w:firstLine="709"/>
        <w:jc w:val="both"/>
        <w:rPr>
          <w:sz w:val="24"/>
          <w:szCs w:val="24"/>
        </w:rPr>
      </w:pPr>
    </w:p>
    <w:p w:rsidR="008A3B14" w:rsidRPr="00FF360C" w:rsidRDefault="008A3B14" w:rsidP="008A3B14">
      <w:pPr>
        <w:spacing w:line="240" w:lineRule="exact"/>
        <w:jc w:val="center"/>
        <w:rPr>
          <w:b/>
          <w:color w:val="000000"/>
          <w:sz w:val="28"/>
          <w:szCs w:val="28"/>
        </w:rPr>
      </w:pPr>
      <w:r w:rsidRPr="00FF360C">
        <w:rPr>
          <w:b/>
          <w:color w:val="000000"/>
          <w:sz w:val="28"/>
          <w:szCs w:val="28"/>
        </w:rPr>
        <w:t>ПОДПРОГРАММА</w:t>
      </w:r>
    </w:p>
    <w:p w:rsidR="008A3B14" w:rsidRDefault="008A3B14" w:rsidP="008A3B14">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8A3B14" w:rsidRDefault="008A3B14" w:rsidP="008A3B14">
      <w:pPr>
        <w:spacing w:line="240" w:lineRule="exact"/>
        <w:jc w:val="center"/>
        <w:rPr>
          <w:b/>
          <w:sz w:val="28"/>
          <w:szCs w:val="28"/>
        </w:rPr>
      </w:pPr>
      <w:r w:rsidRPr="00FF360C">
        <w:rPr>
          <w:b/>
          <w:sz w:val="28"/>
          <w:szCs w:val="28"/>
        </w:rPr>
        <w:t>Валдайского городского поселения</w:t>
      </w:r>
      <w:r w:rsidRPr="00FF360C">
        <w:rPr>
          <w:b/>
          <w:color w:val="000000"/>
          <w:sz w:val="28"/>
          <w:szCs w:val="28"/>
        </w:rPr>
        <w:t>» муниципальной программы «</w:t>
      </w:r>
      <w:r w:rsidRPr="00FF360C">
        <w:rPr>
          <w:b/>
          <w:sz w:val="28"/>
          <w:szCs w:val="28"/>
        </w:rPr>
        <w:t>Совершенствование и содержание дорожного хозяйства</w:t>
      </w:r>
    </w:p>
    <w:p w:rsidR="008A3B14" w:rsidRDefault="008A3B14" w:rsidP="008A3B14">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8A3B14" w:rsidRPr="00FF360C" w:rsidRDefault="008A3B14" w:rsidP="008A3B14">
      <w:pPr>
        <w:spacing w:line="240" w:lineRule="exact"/>
        <w:jc w:val="center"/>
        <w:rPr>
          <w:b/>
          <w:sz w:val="28"/>
          <w:szCs w:val="28"/>
        </w:rPr>
      </w:pPr>
      <w:r>
        <w:rPr>
          <w:b/>
          <w:sz w:val="28"/>
          <w:szCs w:val="28"/>
        </w:rPr>
        <w:t>на 2023-2027</w:t>
      </w:r>
      <w:r w:rsidRPr="00FF360C">
        <w:rPr>
          <w:b/>
          <w:sz w:val="28"/>
          <w:szCs w:val="28"/>
        </w:rPr>
        <w:t xml:space="preserve"> годы»</w:t>
      </w:r>
    </w:p>
    <w:p w:rsidR="008A3B14" w:rsidRPr="00ED1140" w:rsidRDefault="008A3B14" w:rsidP="008A3B14">
      <w:pPr>
        <w:jc w:val="center"/>
        <w:rPr>
          <w:sz w:val="24"/>
          <w:szCs w:val="24"/>
        </w:rPr>
      </w:pPr>
    </w:p>
    <w:p w:rsidR="008A3B14" w:rsidRDefault="008A3B14" w:rsidP="008A3B14">
      <w:pPr>
        <w:spacing w:line="240" w:lineRule="exact"/>
        <w:jc w:val="center"/>
        <w:rPr>
          <w:b/>
          <w:sz w:val="28"/>
          <w:szCs w:val="28"/>
        </w:rPr>
      </w:pPr>
      <w:r w:rsidRPr="00FF360C">
        <w:rPr>
          <w:b/>
          <w:sz w:val="28"/>
          <w:szCs w:val="28"/>
        </w:rPr>
        <w:t>ПАСПОРТ ПОДПРОГРАММЫ</w:t>
      </w:r>
    </w:p>
    <w:p w:rsidR="008A3B14" w:rsidRDefault="008A3B14" w:rsidP="008A3B14">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8A3B14" w:rsidRPr="00FF360C" w:rsidRDefault="008A3B14" w:rsidP="008A3B14">
      <w:pPr>
        <w:spacing w:line="240" w:lineRule="exact"/>
        <w:jc w:val="center"/>
        <w:rPr>
          <w:b/>
          <w:sz w:val="28"/>
          <w:szCs w:val="28"/>
        </w:rPr>
      </w:pPr>
      <w:r w:rsidRPr="00FF360C">
        <w:rPr>
          <w:b/>
          <w:sz w:val="28"/>
          <w:szCs w:val="28"/>
        </w:rPr>
        <w:t>бюджета Валдайского городского поселения</w:t>
      </w:r>
      <w:r w:rsidRPr="00FF360C">
        <w:rPr>
          <w:b/>
          <w:color w:val="000000"/>
          <w:sz w:val="28"/>
          <w:szCs w:val="28"/>
        </w:rPr>
        <w:t>»</w:t>
      </w:r>
    </w:p>
    <w:p w:rsidR="008A3B14" w:rsidRPr="00067D3B" w:rsidRDefault="008A3B14" w:rsidP="008A3B14">
      <w:pPr>
        <w:jc w:val="center"/>
      </w:pPr>
    </w:p>
    <w:p w:rsidR="008A3B14" w:rsidRPr="00FF360C" w:rsidRDefault="008A3B14" w:rsidP="008A3B14">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8A3B14" w:rsidRPr="00FF360C" w:rsidRDefault="008A3B14" w:rsidP="008A3B14">
      <w:pPr>
        <w:ind w:firstLine="709"/>
        <w:jc w:val="both"/>
        <w:rPr>
          <w:sz w:val="28"/>
          <w:szCs w:val="28"/>
        </w:rPr>
      </w:pPr>
      <w:r w:rsidRPr="00FF360C">
        <w:rPr>
          <w:sz w:val="28"/>
          <w:szCs w:val="28"/>
        </w:rPr>
        <w:t>комитет жилищно-коммунального и дорожного хозяйства.</w:t>
      </w:r>
    </w:p>
    <w:p w:rsidR="008A3B14" w:rsidRPr="00FF360C" w:rsidRDefault="008A3B14" w:rsidP="008A3B14">
      <w:pPr>
        <w:ind w:firstLine="709"/>
        <w:jc w:val="both"/>
        <w:rPr>
          <w:sz w:val="28"/>
          <w:szCs w:val="28"/>
        </w:rPr>
      </w:pPr>
      <w:r w:rsidRPr="00FF360C">
        <w:rPr>
          <w:sz w:val="28"/>
          <w:szCs w:val="28"/>
        </w:rPr>
        <w:t>2. Задачи подпрограммы:</w:t>
      </w:r>
    </w:p>
    <w:p w:rsidR="008A3B14" w:rsidRPr="00FF360C" w:rsidRDefault="008A3B14" w:rsidP="008A3B14">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8A3B14" w:rsidRPr="00FF360C" w:rsidRDefault="008A3B14" w:rsidP="008A3B14">
      <w:pPr>
        <w:ind w:firstLine="709"/>
        <w:jc w:val="both"/>
        <w:rPr>
          <w:color w:val="000000"/>
          <w:sz w:val="28"/>
          <w:szCs w:val="28"/>
        </w:rPr>
      </w:pPr>
      <w:r w:rsidRPr="00FF360C">
        <w:rPr>
          <w:color w:val="000000"/>
          <w:sz w:val="28"/>
          <w:szCs w:val="28"/>
        </w:rPr>
        <w:t>3. Сроки ре</w:t>
      </w:r>
      <w:r>
        <w:rPr>
          <w:color w:val="000000"/>
          <w:sz w:val="28"/>
          <w:szCs w:val="28"/>
        </w:rPr>
        <w:t>ализации подпрограммы: 2023-2027</w:t>
      </w:r>
      <w:r w:rsidRPr="00FF360C">
        <w:rPr>
          <w:color w:val="000000"/>
          <w:sz w:val="28"/>
          <w:szCs w:val="28"/>
        </w:rPr>
        <w:t xml:space="preserve"> годы.</w:t>
      </w:r>
    </w:p>
    <w:p w:rsidR="008A3B14" w:rsidRPr="00FF360C" w:rsidRDefault="008A3B14" w:rsidP="008A3B14">
      <w:pPr>
        <w:ind w:firstLine="709"/>
        <w:jc w:val="both"/>
        <w:rPr>
          <w:sz w:val="28"/>
          <w:szCs w:val="28"/>
        </w:rPr>
      </w:pPr>
      <w:r w:rsidRPr="00FF360C">
        <w:rPr>
          <w:color w:val="000000"/>
          <w:sz w:val="28"/>
          <w:szCs w:val="28"/>
        </w:rPr>
        <w:t xml:space="preserve">4. </w:t>
      </w:r>
      <w:r w:rsidRPr="00FF360C">
        <w:rPr>
          <w:sz w:val="28"/>
          <w:szCs w:val="28"/>
        </w:rPr>
        <w:t>Объемы и источники финансирования подпрограммы с разбивкой по годам реализации:</w:t>
      </w:r>
    </w:p>
    <w:p w:rsidR="008A3B14" w:rsidRPr="00F97559" w:rsidRDefault="008A3B14" w:rsidP="008A3B14">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6"/>
        <w:gridCol w:w="1277"/>
        <w:gridCol w:w="1558"/>
        <w:gridCol w:w="2536"/>
        <w:gridCol w:w="1641"/>
        <w:gridCol w:w="1496"/>
      </w:tblGrid>
      <w:tr w:rsidR="008A3B14" w:rsidRPr="00F97559" w:rsidTr="00F118ED">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overflowPunct w:val="0"/>
              <w:autoSpaceDE w:val="0"/>
              <w:autoSpaceDN w:val="0"/>
              <w:adjustRightInd w:val="0"/>
              <w:jc w:val="center"/>
              <w:rPr>
                <w:b/>
                <w:sz w:val="24"/>
                <w:szCs w:val="24"/>
              </w:rPr>
            </w:pPr>
            <w:r w:rsidRPr="00F97559">
              <w:rPr>
                <w:b/>
                <w:sz w:val="24"/>
                <w:szCs w:val="24"/>
              </w:rPr>
              <w:t>Источник финансирования</w:t>
            </w:r>
          </w:p>
        </w:tc>
      </w:tr>
      <w:tr w:rsidR="008A3B14" w:rsidRPr="00F97559" w:rsidTr="00F118ED">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jc w:val="center"/>
              <w:rPr>
                <w:b/>
                <w:sz w:val="24"/>
                <w:szCs w:val="24"/>
              </w:rPr>
            </w:pPr>
            <w:r w:rsidRPr="00F97559">
              <w:rPr>
                <w:b/>
                <w:sz w:val="24"/>
                <w:szCs w:val="24"/>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overflowPunct w:val="0"/>
              <w:autoSpaceDE w:val="0"/>
              <w:autoSpaceDN w:val="0"/>
              <w:adjustRightInd w:val="0"/>
              <w:jc w:val="center"/>
              <w:rPr>
                <w:b/>
                <w:sz w:val="24"/>
                <w:szCs w:val="24"/>
              </w:rPr>
            </w:pPr>
            <w:r w:rsidRPr="00F97559">
              <w:rPr>
                <w:b/>
                <w:sz w:val="24"/>
                <w:szCs w:val="24"/>
              </w:rPr>
              <w:t>всего</w:t>
            </w:r>
          </w:p>
        </w:tc>
      </w:tr>
      <w:tr w:rsidR="008A3B14" w:rsidRPr="00F97559" w:rsidTr="00F118ED">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8A3B14" w:rsidRPr="00F97559" w:rsidRDefault="008A3B14" w:rsidP="00F118ED">
            <w:pPr>
              <w:overflowPunct w:val="0"/>
              <w:autoSpaceDE w:val="0"/>
              <w:autoSpaceDN w:val="0"/>
              <w:adjustRightInd w:val="0"/>
              <w:jc w:val="center"/>
              <w:rPr>
                <w:sz w:val="24"/>
                <w:szCs w:val="24"/>
              </w:rPr>
            </w:pPr>
            <w:r w:rsidRPr="00F97559">
              <w:rPr>
                <w:sz w:val="24"/>
                <w:szCs w:val="24"/>
              </w:rPr>
              <w:t>6</w:t>
            </w:r>
          </w:p>
        </w:tc>
      </w:tr>
      <w:tr w:rsidR="008A3B14" w:rsidRPr="00427178" w:rsidTr="00F118ED">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2 410,81972</w:t>
            </w:r>
          </w:p>
        </w:tc>
      </w:tr>
      <w:tr w:rsidR="008A3B14" w:rsidRPr="00427178" w:rsidTr="00F118ED">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8A3B14" w:rsidRPr="00427178" w:rsidRDefault="008A3B14" w:rsidP="00F118ED">
            <w:pPr>
              <w:jc w:val="center"/>
              <w:rPr>
                <w:sz w:val="24"/>
                <w:szCs w:val="24"/>
              </w:rPr>
            </w:pPr>
            <w:r w:rsidRPr="00427178">
              <w:rPr>
                <w:sz w:val="24"/>
                <w:szCs w:val="24"/>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A3B14" w:rsidRPr="00427178" w:rsidRDefault="008A3B14" w:rsidP="00F118ED">
            <w:pPr>
              <w:jc w:val="center"/>
              <w:rPr>
                <w:sz w:val="24"/>
                <w:szCs w:val="24"/>
              </w:rPr>
            </w:pPr>
            <w:r w:rsidRPr="00427178">
              <w:rPr>
                <w:sz w:val="24"/>
                <w:szCs w:val="24"/>
              </w:rPr>
              <w:t>3 597,53918</w:t>
            </w:r>
          </w:p>
        </w:tc>
      </w:tr>
      <w:tr w:rsidR="008A3B14" w:rsidRPr="00427178" w:rsidTr="00F118ED">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jc w:val="center"/>
              <w:rPr>
                <w:sz w:val="24"/>
                <w:szCs w:val="24"/>
              </w:rPr>
            </w:pPr>
            <w:r>
              <w:rPr>
                <w:sz w:val="24"/>
                <w:szCs w:val="24"/>
              </w:rPr>
              <w:t>3 017,2256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jc w:val="center"/>
              <w:rPr>
                <w:sz w:val="24"/>
                <w:szCs w:val="24"/>
              </w:rPr>
            </w:pPr>
            <w:r>
              <w:rPr>
                <w:sz w:val="24"/>
                <w:szCs w:val="24"/>
              </w:rPr>
              <w:t>3 017,2256</w:t>
            </w:r>
          </w:p>
        </w:tc>
      </w:tr>
      <w:tr w:rsidR="008A3B14" w:rsidRPr="00427178" w:rsidTr="00F118ED">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jc w:val="center"/>
              <w:rPr>
                <w:sz w:val="24"/>
                <w:szCs w:val="24"/>
              </w:rPr>
            </w:pPr>
            <w:r>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jc w:val="center"/>
              <w:rPr>
                <w:sz w:val="24"/>
                <w:szCs w:val="24"/>
              </w:rPr>
            </w:pPr>
            <w:r>
              <w:rPr>
                <w:sz w:val="24"/>
                <w:szCs w:val="24"/>
              </w:rPr>
              <w:t>387,500</w:t>
            </w:r>
          </w:p>
        </w:tc>
      </w:tr>
      <w:tr w:rsidR="008A3B14" w:rsidRPr="00427178" w:rsidTr="00F118ED">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overflowPunct w:val="0"/>
              <w:autoSpaceDE w:val="0"/>
              <w:autoSpaceDN w:val="0"/>
              <w:adjustRightInd w:val="0"/>
              <w:jc w:val="center"/>
              <w:rPr>
                <w:sz w:val="24"/>
                <w:szCs w:val="24"/>
              </w:rPr>
            </w:pPr>
            <w:r>
              <w:rPr>
                <w:sz w:val="24"/>
                <w:szCs w:val="24"/>
              </w:rPr>
              <w:t>2027</w:t>
            </w:r>
          </w:p>
        </w:tc>
        <w:tc>
          <w:tcPr>
            <w:tcW w:w="682"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jc w:val="center"/>
              <w:rPr>
                <w:sz w:val="24"/>
                <w:szCs w:val="24"/>
              </w:rPr>
            </w:pPr>
          </w:p>
        </w:tc>
        <w:tc>
          <w:tcPr>
            <w:tcW w:w="832"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jc w:val="center"/>
              <w:rPr>
                <w:sz w:val="24"/>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jc w:val="center"/>
              <w:rPr>
                <w:sz w:val="24"/>
                <w:szCs w:val="24"/>
              </w:rPr>
            </w:pPr>
            <w:r>
              <w:rPr>
                <w:sz w:val="24"/>
                <w:szCs w:val="24"/>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overflowPunct w:val="0"/>
              <w:autoSpaceDE w:val="0"/>
              <w:autoSpaceDN w:val="0"/>
              <w:adjustRightInd w:val="0"/>
              <w:jc w:val="center"/>
              <w:rPr>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jc w:val="center"/>
              <w:rPr>
                <w:sz w:val="24"/>
                <w:szCs w:val="24"/>
              </w:rPr>
            </w:pPr>
            <w:r>
              <w:rPr>
                <w:sz w:val="24"/>
                <w:szCs w:val="24"/>
              </w:rPr>
              <w:t>387,500</w:t>
            </w:r>
          </w:p>
        </w:tc>
      </w:tr>
      <w:tr w:rsidR="008A3B14" w:rsidRPr="00427178" w:rsidTr="00F118ED">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overflowPunct w:val="0"/>
              <w:autoSpaceDE w:val="0"/>
              <w:autoSpaceDN w:val="0"/>
              <w:adjustRightInd w:val="0"/>
              <w:jc w:val="center"/>
              <w:rPr>
                <w:b/>
                <w:sz w:val="24"/>
                <w:szCs w:val="24"/>
              </w:rPr>
            </w:pPr>
            <w:r w:rsidRPr="00427178">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jc w:val="center"/>
              <w:rPr>
                <w:b/>
                <w:sz w:val="24"/>
                <w:szCs w:val="24"/>
              </w:rPr>
            </w:pPr>
            <w:r w:rsidRPr="00427178">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8A3B14" w:rsidRPr="00427178" w:rsidRDefault="008A3B14" w:rsidP="00F118ED">
            <w:pPr>
              <w:overflowPunct w:val="0"/>
              <w:autoSpaceDE w:val="0"/>
              <w:autoSpaceDN w:val="0"/>
              <w:adjustRightInd w:val="0"/>
              <w:jc w:val="center"/>
              <w:rPr>
                <w:b/>
                <w:sz w:val="24"/>
                <w:szCs w:val="24"/>
              </w:rPr>
            </w:pPr>
            <w:r w:rsidRPr="00427178">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overflowPunct w:val="0"/>
              <w:autoSpaceDE w:val="0"/>
              <w:autoSpaceDN w:val="0"/>
              <w:adjustRightInd w:val="0"/>
              <w:jc w:val="center"/>
              <w:rPr>
                <w:b/>
                <w:sz w:val="24"/>
                <w:szCs w:val="24"/>
              </w:rPr>
            </w:pPr>
            <w:r>
              <w:rPr>
                <w:b/>
                <w:sz w:val="24"/>
                <w:szCs w:val="24"/>
              </w:rPr>
              <w:t>9 800,5845</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8A3B14" w:rsidRPr="00427178" w:rsidRDefault="008A3B14" w:rsidP="00F118ED">
            <w:pPr>
              <w:overflowPunct w:val="0"/>
              <w:autoSpaceDE w:val="0"/>
              <w:autoSpaceDN w:val="0"/>
              <w:adjustRightInd w:val="0"/>
              <w:jc w:val="center"/>
              <w:rPr>
                <w:b/>
                <w:sz w:val="24"/>
                <w:szCs w:val="24"/>
              </w:rPr>
            </w:pPr>
            <w:r>
              <w:rPr>
                <w:b/>
                <w:sz w:val="24"/>
                <w:szCs w:val="24"/>
              </w:rPr>
              <w:t>9 800,5845</w:t>
            </w:r>
          </w:p>
        </w:tc>
      </w:tr>
    </w:tbl>
    <w:p w:rsidR="008A3B14" w:rsidRPr="00427178" w:rsidRDefault="008A3B14" w:rsidP="008A3B14">
      <w:pPr>
        <w:ind w:firstLine="709"/>
        <w:jc w:val="both"/>
        <w:rPr>
          <w:sz w:val="16"/>
          <w:szCs w:val="16"/>
        </w:rPr>
      </w:pPr>
    </w:p>
    <w:p w:rsidR="008A3B14" w:rsidRPr="00FF360C" w:rsidRDefault="008A3B14" w:rsidP="008A3B14">
      <w:pPr>
        <w:ind w:firstLine="709"/>
        <w:jc w:val="both"/>
        <w:rPr>
          <w:sz w:val="28"/>
          <w:szCs w:val="28"/>
        </w:rPr>
      </w:pPr>
      <w:r w:rsidRPr="00427178">
        <w:rPr>
          <w:sz w:val="28"/>
          <w:szCs w:val="28"/>
        </w:rPr>
        <w:t>5. Ожидаемые конечные результаты реализации подпрограммы:</w:t>
      </w:r>
    </w:p>
    <w:p w:rsidR="008A3B14" w:rsidRPr="00FF360C" w:rsidRDefault="008A3B14" w:rsidP="008A3B14">
      <w:pPr>
        <w:ind w:firstLine="709"/>
        <w:jc w:val="both"/>
        <w:rPr>
          <w:sz w:val="28"/>
          <w:szCs w:val="28"/>
        </w:rPr>
      </w:pPr>
      <w:r>
        <w:rPr>
          <w:sz w:val="28"/>
          <w:szCs w:val="28"/>
        </w:rPr>
        <w:t>сокращение к 2027</w:t>
      </w:r>
      <w:r w:rsidRPr="00FF360C">
        <w:rPr>
          <w:sz w:val="28"/>
          <w:szCs w:val="28"/>
        </w:rPr>
        <w:t xml:space="preserve"> году числа дорожно-транспортных происшествий с пострадавшими.</w:t>
      </w:r>
    </w:p>
    <w:p w:rsidR="008A3B14" w:rsidRPr="00F118ED" w:rsidRDefault="008A3B14" w:rsidP="008A3B14">
      <w:pPr>
        <w:jc w:val="center"/>
        <w:rPr>
          <w:color w:val="000000"/>
          <w:szCs w:val="24"/>
        </w:rPr>
      </w:pPr>
    </w:p>
    <w:p w:rsidR="008A3B14" w:rsidRPr="00FF360C" w:rsidRDefault="008A3B14" w:rsidP="008A3B14">
      <w:pPr>
        <w:jc w:val="center"/>
        <w:rPr>
          <w:b/>
          <w:sz w:val="28"/>
          <w:szCs w:val="28"/>
        </w:rPr>
      </w:pPr>
      <w:r w:rsidRPr="00FF360C">
        <w:rPr>
          <w:b/>
          <w:sz w:val="28"/>
          <w:szCs w:val="28"/>
        </w:rPr>
        <w:t xml:space="preserve">Характеристика текущего состояния улично-дорожной сети </w:t>
      </w:r>
    </w:p>
    <w:p w:rsidR="008A3B14" w:rsidRPr="00FF360C" w:rsidRDefault="008A3B14" w:rsidP="008A3B14">
      <w:pPr>
        <w:jc w:val="center"/>
        <w:rPr>
          <w:b/>
          <w:sz w:val="28"/>
          <w:szCs w:val="28"/>
        </w:rPr>
      </w:pPr>
      <w:r w:rsidRPr="00FF360C">
        <w:rPr>
          <w:b/>
          <w:sz w:val="28"/>
          <w:szCs w:val="28"/>
        </w:rPr>
        <w:t>территории Валдайского городского поселения</w:t>
      </w:r>
    </w:p>
    <w:p w:rsidR="008A3B14" w:rsidRPr="00F97559" w:rsidRDefault="008A3B14" w:rsidP="008A3B14">
      <w:pPr>
        <w:shd w:val="clear" w:color="auto" w:fill="FFFFFF"/>
        <w:ind w:firstLine="709"/>
        <w:jc w:val="both"/>
        <w:rPr>
          <w:sz w:val="16"/>
          <w:szCs w:val="16"/>
        </w:rPr>
      </w:pPr>
    </w:p>
    <w:p w:rsidR="008A3B14" w:rsidRPr="00FF360C" w:rsidRDefault="008A3B14" w:rsidP="008A3B14">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lastRenderedPageBreak/>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8A3B14" w:rsidRPr="00FF360C" w:rsidRDefault="008A3B14" w:rsidP="008A3B14">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8A3B14" w:rsidRPr="00FF360C" w:rsidRDefault="008A3B14" w:rsidP="008A3B14">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8A3B14" w:rsidRPr="00FF360C" w:rsidRDefault="008A3B14" w:rsidP="008A3B14">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8A3B14" w:rsidRPr="00FF360C" w:rsidRDefault="008A3B14" w:rsidP="008A3B14">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8A3B14" w:rsidRDefault="008A3B14" w:rsidP="008A3B14">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8A3B14" w:rsidRPr="00FF360C" w:rsidRDefault="008A3B14" w:rsidP="008A3B14">
      <w:pPr>
        <w:shd w:val="clear" w:color="auto" w:fill="FFFFFF"/>
        <w:ind w:firstLine="709"/>
        <w:jc w:val="both"/>
        <w:rPr>
          <w:sz w:val="28"/>
          <w:szCs w:val="28"/>
        </w:rPr>
      </w:pPr>
      <w:r w:rsidRPr="00FF360C">
        <w:rPr>
          <w:sz w:val="28"/>
          <w:szCs w:val="28"/>
        </w:rPr>
        <w:t>Основными целями программы являются:</w:t>
      </w:r>
    </w:p>
    <w:p w:rsidR="008A3B14" w:rsidRPr="00FF360C" w:rsidRDefault="008A3B14" w:rsidP="008A3B14">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8A3B14" w:rsidRPr="00FF360C" w:rsidRDefault="008A3B14" w:rsidP="008A3B14">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8A3B14" w:rsidRPr="00FF360C" w:rsidRDefault="008A3B14" w:rsidP="008A3B14">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Pr>
          <w:sz w:val="28"/>
          <w:szCs w:val="28"/>
        </w:rPr>
        <w:t>–</w:t>
      </w:r>
      <w:r w:rsidRPr="00FF360C">
        <w:rPr>
          <w:sz w:val="28"/>
          <w:szCs w:val="28"/>
        </w:rPr>
        <w:t xml:space="preserve"> в перевозке пассажиров и грузов на территории муниципального образования;</w:t>
      </w:r>
    </w:p>
    <w:p w:rsidR="008A3B14" w:rsidRPr="00FF360C" w:rsidRDefault="008A3B14" w:rsidP="008A3B14">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8A3B14" w:rsidRPr="00FF360C" w:rsidRDefault="008A3B14" w:rsidP="008A3B14">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8A3B14" w:rsidRPr="00FF360C" w:rsidRDefault="008A3B14" w:rsidP="008A3B14">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8A3B14" w:rsidRPr="00FF360C" w:rsidRDefault="008A3B14" w:rsidP="008A3B14">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Pr>
          <w:sz w:val="28"/>
          <w:szCs w:val="28"/>
        </w:rPr>
        <w:t xml:space="preserve"> </w:t>
      </w:r>
      <w:r w:rsidRPr="00FF360C">
        <w:rPr>
          <w:sz w:val="28"/>
          <w:szCs w:val="28"/>
        </w:rPr>
        <w:t>пользования по отношению к иным транспортным средствам;</w:t>
      </w:r>
    </w:p>
    <w:p w:rsidR="008A3B14" w:rsidRPr="00FF360C" w:rsidRDefault="008A3B14" w:rsidP="008A3B14">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8A3B14" w:rsidRPr="00FF360C" w:rsidRDefault="008A3B14" w:rsidP="008A3B14">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8A3B14" w:rsidRPr="00FF360C" w:rsidRDefault="008A3B14" w:rsidP="008A3B14">
      <w:pPr>
        <w:shd w:val="clear" w:color="auto" w:fill="FFFFFF"/>
        <w:ind w:firstLine="709"/>
        <w:jc w:val="both"/>
        <w:rPr>
          <w:sz w:val="28"/>
          <w:szCs w:val="28"/>
        </w:rPr>
      </w:pPr>
      <w:r w:rsidRPr="00FF360C">
        <w:rPr>
          <w:sz w:val="28"/>
          <w:szCs w:val="28"/>
        </w:rPr>
        <w:t>Бюджетные средства, направляем</w:t>
      </w:r>
      <w:r>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
    <w:p w:rsidR="008A3B14" w:rsidRPr="00FF360C" w:rsidRDefault="008A3B14" w:rsidP="008A3B14">
      <w:pPr>
        <w:shd w:val="clear" w:color="auto" w:fill="FFFFFF"/>
        <w:ind w:firstLine="709"/>
        <w:jc w:val="both"/>
        <w:rPr>
          <w:sz w:val="28"/>
          <w:szCs w:val="28"/>
        </w:rPr>
      </w:pPr>
      <w:r w:rsidRPr="00FF360C">
        <w:rPr>
          <w:sz w:val="28"/>
          <w:szCs w:val="28"/>
        </w:rPr>
        <w:t>Разви</w:t>
      </w:r>
      <w:r>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8A3B14" w:rsidRPr="00FF360C" w:rsidRDefault="008A3B14" w:rsidP="008A3B14">
      <w:pPr>
        <w:shd w:val="clear" w:color="auto" w:fill="FFFFFF"/>
        <w:tabs>
          <w:tab w:val="left" w:pos="2438"/>
          <w:tab w:val="left" w:pos="4402"/>
          <w:tab w:val="left" w:pos="7066"/>
        </w:tabs>
        <w:ind w:firstLine="709"/>
        <w:jc w:val="both"/>
        <w:rPr>
          <w:sz w:val="28"/>
          <w:szCs w:val="28"/>
        </w:rPr>
      </w:pPr>
      <w:r w:rsidRPr="00F97559">
        <w:rPr>
          <w:sz w:val="28"/>
          <w:szCs w:val="28"/>
        </w:rPr>
        <w:lastRenderedPageBreak/>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Pr>
          <w:sz w:val="28"/>
          <w:szCs w:val="28"/>
        </w:rPr>
        <w:t xml:space="preserve"> </w:t>
      </w:r>
      <w:r w:rsidRPr="00FF360C">
        <w:rPr>
          <w:sz w:val="28"/>
          <w:szCs w:val="28"/>
        </w:rPr>
        <w:t>составляющей инфраструктуры Валдайского района Новгородской области.</w:t>
      </w:r>
    </w:p>
    <w:p w:rsidR="008A3B14" w:rsidRDefault="008A3B14" w:rsidP="008A3B14">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8A3B14" w:rsidRPr="00F97559" w:rsidRDefault="008A3B14" w:rsidP="008A3B14">
      <w:pPr>
        <w:ind w:firstLine="709"/>
        <w:jc w:val="both"/>
        <w:rPr>
          <w:sz w:val="16"/>
          <w:szCs w:val="16"/>
        </w:rPr>
      </w:pPr>
    </w:p>
    <w:p w:rsidR="008A3B14" w:rsidRPr="00FF360C" w:rsidRDefault="001125AA" w:rsidP="008A3B14">
      <w:pPr>
        <w:jc w:val="center"/>
        <w:rPr>
          <w:sz w:val="28"/>
          <w:szCs w:val="28"/>
        </w:rPr>
      </w:pPr>
      <w:r w:rsidRPr="008A3B14">
        <w:rPr>
          <w:noProof/>
          <w:sz w:val="28"/>
          <w:szCs w:val="28"/>
        </w:rPr>
        <w:drawing>
          <wp:inline distT="0" distB="0" distL="0" distR="0">
            <wp:extent cx="5974080" cy="4259580"/>
            <wp:effectExtent l="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a:extLst>
                        <a:ext uri="{28A0092B-C50C-407E-A947-70E740481C1C}">
                          <a14:useLocalDpi xmlns:a14="http://schemas.microsoft.com/office/drawing/2010/main" val="0"/>
                        </a:ext>
                      </a:extLst>
                    </a:blip>
                    <a:srcRect t="6973"/>
                    <a:stretch>
                      <a:fillRect/>
                    </a:stretch>
                  </pic:blipFill>
                  <pic:spPr bwMode="auto">
                    <a:xfrm>
                      <a:off x="0" y="0"/>
                      <a:ext cx="5974080" cy="4259580"/>
                    </a:xfrm>
                    <a:prstGeom prst="rect">
                      <a:avLst/>
                    </a:prstGeom>
                    <a:noFill/>
                    <a:ln>
                      <a:noFill/>
                    </a:ln>
                  </pic:spPr>
                </pic:pic>
              </a:graphicData>
            </a:graphic>
          </wp:inline>
        </w:drawing>
      </w:r>
    </w:p>
    <w:p w:rsidR="008A3B14" w:rsidRPr="00F97559" w:rsidRDefault="008A3B14" w:rsidP="008A3B14">
      <w:pPr>
        <w:ind w:firstLine="709"/>
        <w:jc w:val="both"/>
        <w:rPr>
          <w:sz w:val="16"/>
          <w:szCs w:val="16"/>
        </w:rPr>
      </w:pPr>
    </w:p>
    <w:p w:rsidR="008A3B14" w:rsidRPr="00FF360C" w:rsidRDefault="008A3B14" w:rsidP="008A3B14">
      <w:pPr>
        <w:autoSpaceDN w:val="0"/>
        <w:adjustRightInd w:val="0"/>
        <w:ind w:firstLine="709"/>
        <w:rPr>
          <w:sz w:val="28"/>
          <w:szCs w:val="28"/>
        </w:rPr>
      </w:pPr>
      <w:r w:rsidRPr="00FF360C">
        <w:rPr>
          <w:sz w:val="28"/>
          <w:szCs w:val="28"/>
        </w:rPr>
        <w:t xml:space="preserve">Валдайское городское поселение граничит: </w:t>
      </w:r>
    </w:p>
    <w:p w:rsidR="008A3B14" w:rsidRPr="00FF360C" w:rsidRDefault="008A3B14" w:rsidP="008A3B14">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8A3B14" w:rsidRPr="00FF360C" w:rsidRDefault="008A3B14" w:rsidP="008A3B14">
      <w:pPr>
        <w:autoSpaceDE w:val="0"/>
        <w:autoSpaceDN w:val="0"/>
        <w:adjustRightInd w:val="0"/>
        <w:ind w:firstLine="709"/>
        <w:jc w:val="both"/>
        <w:rPr>
          <w:sz w:val="28"/>
          <w:szCs w:val="28"/>
        </w:rPr>
      </w:pPr>
      <w:r w:rsidRPr="00FF360C">
        <w:rPr>
          <w:sz w:val="28"/>
          <w:szCs w:val="28"/>
        </w:rPr>
        <w:t xml:space="preserve">на юго-востоке – с </w:t>
      </w:r>
      <w:proofErr w:type="spellStart"/>
      <w:r w:rsidRPr="00FF360C">
        <w:rPr>
          <w:sz w:val="28"/>
          <w:szCs w:val="28"/>
        </w:rPr>
        <w:t>Едровским</w:t>
      </w:r>
      <w:proofErr w:type="spellEnd"/>
      <w:r w:rsidRPr="00FF360C">
        <w:rPr>
          <w:sz w:val="28"/>
          <w:szCs w:val="28"/>
        </w:rPr>
        <w:t xml:space="preserve"> сельским поселением; </w:t>
      </w:r>
    </w:p>
    <w:p w:rsidR="008A3B14" w:rsidRPr="00FF360C" w:rsidRDefault="008A3B14" w:rsidP="008A3B14">
      <w:pPr>
        <w:autoSpaceDE w:val="0"/>
        <w:autoSpaceDN w:val="0"/>
        <w:adjustRightInd w:val="0"/>
        <w:ind w:firstLine="709"/>
        <w:jc w:val="both"/>
        <w:rPr>
          <w:sz w:val="28"/>
          <w:szCs w:val="28"/>
        </w:rPr>
      </w:pPr>
      <w:r w:rsidRPr="00FF360C">
        <w:rPr>
          <w:sz w:val="28"/>
          <w:szCs w:val="28"/>
        </w:rPr>
        <w:t xml:space="preserve">на юге и юго-западе </w:t>
      </w:r>
      <w:r>
        <w:rPr>
          <w:sz w:val="28"/>
          <w:szCs w:val="28"/>
        </w:rPr>
        <w:t>–</w:t>
      </w:r>
      <w:r w:rsidRPr="00FF360C">
        <w:rPr>
          <w:sz w:val="28"/>
          <w:szCs w:val="28"/>
        </w:rPr>
        <w:t xml:space="preserve"> с </w:t>
      </w:r>
      <w:proofErr w:type="spellStart"/>
      <w:r w:rsidRPr="00FF360C">
        <w:rPr>
          <w:sz w:val="28"/>
          <w:szCs w:val="28"/>
        </w:rPr>
        <w:t>Короцким</w:t>
      </w:r>
      <w:proofErr w:type="spellEnd"/>
      <w:r w:rsidRPr="00FF360C">
        <w:rPr>
          <w:sz w:val="28"/>
          <w:szCs w:val="28"/>
        </w:rPr>
        <w:t xml:space="preserve"> сельским поселением;</w:t>
      </w:r>
    </w:p>
    <w:p w:rsidR="008A3B14" w:rsidRPr="00FF360C" w:rsidRDefault="008A3B14" w:rsidP="008A3B14">
      <w:pPr>
        <w:autoSpaceDE w:val="0"/>
        <w:autoSpaceDN w:val="0"/>
        <w:adjustRightInd w:val="0"/>
        <w:ind w:firstLine="709"/>
        <w:jc w:val="both"/>
        <w:rPr>
          <w:sz w:val="28"/>
          <w:szCs w:val="28"/>
        </w:rPr>
      </w:pPr>
      <w:r w:rsidRPr="00FF360C">
        <w:rPr>
          <w:sz w:val="28"/>
          <w:szCs w:val="28"/>
        </w:rPr>
        <w:t xml:space="preserve">на западе – с </w:t>
      </w:r>
      <w:proofErr w:type="spellStart"/>
      <w:r w:rsidRPr="00FF360C">
        <w:rPr>
          <w:sz w:val="28"/>
          <w:szCs w:val="28"/>
        </w:rPr>
        <w:t>Яжелбицким</w:t>
      </w:r>
      <w:proofErr w:type="spellEnd"/>
      <w:r w:rsidRPr="00FF360C">
        <w:rPr>
          <w:sz w:val="28"/>
          <w:szCs w:val="28"/>
        </w:rPr>
        <w:t xml:space="preserve"> сельским поселением.</w:t>
      </w:r>
    </w:p>
    <w:p w:rsidR="008A3B14" w:rsidRPr="00FF360C" w:rsidRDefault="008A3B14" w:rsidP="008A3B14">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Pr>
          <w:iCs/>
          <w:sz w:val="28"/>
          <w:szCs w:val="28"/>
        </w:rPr>
        <w:t>-м километре автодороги Москва –</w:t>
      </w:r>
      <w:r w:rsidRPr="00FF360C">
        <w:rPr>
          <w:iCs/>
          <w:sz w:val="28"/>
          <w:szCs w:val="28"/>
        </w:rPr>
        <w:t xml:space="preserve"> Санкт-Петербург (М-10).</w:t>
      </w:r>
    </w:p>
    <w:p w:rsidR="008A3B14" w:rsidRPr="00FF360C" w:rsidRDefault="008A3B14" w:rsidP="008A3B14">
      <w:pPr>
        <w:pStyle w:val="a7"/>
        <w:ind w:firstLine="709"/>
        <w:jc w:val="both"/>
        <w:rPr>
          <w:rFonts w:ascii="Times New Roman" w:hAnsi="Times New Roman"/>
          <w:sz w:val="28"/>
          <w:szCs w:val="28"/>
        </w:rPr>
      </w:pPr>
      <w:r w:rsidRPr="00FF360C">
        <w:rPr>
          <w:rFonts w:ascii="Times New Roman" w:hAnsi="Times New Roman"/>
          <w:sz w:val="28"/>
          <w:szCs w:val="28"/>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w:t>
      </w:r>
      <w:r>
        <w:rPr>
          <w:rFonts w:ascii="Times New Roman" w:hAnsi="Times New Roman"/>
          <w:sz w:val="28"/>
          <w:szCs w:val="28"/>
        </w:rPr>
        <w:t xml:space="preserve"> – </w:t>
      </w:r>
      <w:r w:rsidRPr="00FF360C">
        <w:rPr>
          <w:rFonts w:ascii="Times New Roman" w:hAnsi="Times New Roman"/>
          <w:sz w:val="28"/>
          <w:szCs w:val="28"/>
        </w:rPr>
        <w:t>Валдай</w:t>
      </w:r>
      <w:r>
        <w:rPr>
          <w:rFonts w:ascii="Times New Roman" w:hAnsi="Times New Roman"/>
          <w:sz w:val="28"/>
          <w:szCs w:val="28"/>
        </w:rPr>
        <w:t xml:space="preserve"> – </w:t>
      </w:r>
      <w:r w:rsidRPr="00FF360C">
        <w:rPr>
          <w:rFonts w:ascii="Times New Roman" w:hAnsi="Times New Roman"/>
          <w:sz w:val="28"/>
          <w:szCs w:val="28"/>
        </w:rPr>
        <w:t>Старая Русса</w:t>
      </w:r>
      <w:r>
        <w:rPr>
          <w:rFonts w:ascii="Times New Roman" w:hAnsi="Times New Roman"/>
          <w:sz w:val="28"/>
          <w:szCs w:val="28"/>
        </w:rPr>
        <w:t xml:space="preserve"> – </w:t>
      </w:r>
      <w:r w:rsidRPr="00FF360C">
        <w:rPr>
          <w:rFonts w:ascii="Times New Roman" w:hAnsi="Times New Roman"/>
          <w:sz w:val="28"/>
          <w:szCs w:val="28"/>
        </w:rPr>
        <w:t>Дно-1.</w:t>
      </w:r>
    </w:p>
    <w:p w:rsidR="008A3B14" w:rsidRPr="00FF360C" w:rsidRDefault="008A3B14" w:rsidP="008A3B14">
      <w:pPr>
        <w:pStyle w:val="a7"/>
        <w:ind w:firstLine="709"/>
        <w:jc w:val="both"/>
        <w:rPr>
          <w:rFonts w:ascii="Times New Roman" w:hAnsi="Times New Roman"/>
          <w:sz w:val="28"/>
          <w:szCs w:val="28"/>
        </w:rPr>
      </w:pPr>
      <w:r w:rsidRPr="00FF360C">
        <w:rPr>
          <w:rFonts w:ascii="Times New Roman" w:hAnsi="Times New Roman"/>
          <w:sz w:val="28"/>
          <w:szCs w:val="28"/>
        </w:rPr>
        <w:lastRenderedPageBreak/>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Pr>
          <w:rFonts w:ascii="Times New Roman" w:hAnsi="Times New Roman"/>
          <w:sz w:val="28"/>
          <w:szCs w:val="28"/>
        </w:rPr>
        <w:t xml:space="preserve">оссийской </w:t>
      </w:r>
      <w:r w:rsidRPr="00FF360C">
        <w:rPr>
          <w:rFonts w:ascii="Times New Roman" w:hAnsi="Times New Roman"/>
          <w:sz w:val="28"/>
          <w:szCs w:val="28"/>
        </w:rPr>
        <w:t>Ф</w:t>
      </w:r>
      <w:r>
        <w:rPr>
          <w:rFonts w:ascii="Times New Roman" w:hAnsi="Times New Roman"/>
          <w:sz w:val="28"/>
          <w:szCs w:val="28"/>
        </w:rPr>
        <w:t>едерации</w:t>
      </w:r>
      <w:r w:rsidRPr="00FF360C">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8A3B14" w:rsidRPr="00FF360C" w:rsidRDefault="008A3B14" w:rsidP="008A3B14">
      <w:pPr>
        <w:ind w:firstLine="709"/>
        <w:jc w:val="both"/>
        <w:rPr>
          <w:sz w:val="28"/>
          <w:szCs w:val="28"/>
        </w:rPr>
      </w:pPr>
      <w:r w:rsidRPr="00FF360C">
        <w:rPr>
          <w:sz w:val="28"/>
          <w:szCs w:val="28"/>
        </w:rPr>
        <w:t>Протяженность автомобильных дорог на территории городского</w:t>
      </w:r>
      <w:r>
        <w:rPr>
          <w:sz w:val="28"/>
          <w:szCs w:val="28"/>
        </w:rPr>
        <w:t xml:space="preserve"> поселения составляет 78,6 км.</w:t>
      </w:r>
    </w:p>
    <w:p w:rsidR="008A3B14" w:rsidRPr="00FF360C" w:rsidRDefault="008A3B14" w:rsidP="008A3B14">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Pr>
          <w:spacing w:val="-6"/>
          <w:sz w:val="28"/>
          <w:szCs w:val="28"/>
        </w:rPr>
        <w:t xml:space="preserve">(асфальтобетонное). </w:t>
      </w:r>
    </w:p>
    <w:p w:rsidR="008A3B14" w:rsidRPr="00F118ED" w:rsidRDefault="008A3B14" w:rsidP="008A3B14">
      <w:pPr>
        <w:jc w:val="both"/>
        <w:rPr>
          <w:sz w:val="16"/>
          <w:szCs w:val="24"/>
        </w:rPr>
      </w:pPr>
    </w:p>
    <w:p w:rsidR="008A3B14" w:rsidRPr="00FF360C" w:rsidRDefault="008A3B14" w:rsidP="008A3B14">
      <w:pPr>
        <w:pStyle w:val="af5"/>
        <w:shd w:val="clear" w:color="auto" w:fill="FFFFFF"/>
        <w:spacing w:before="0" w:after="0"/>
        <w:jc w:val="center"/>
        <w:rPr>
          <w:b/>
          <w:sz w:val="28"/>
          <w:szCs w:val="28"/>
        </w:rPr>
      </w:pPr>
      <w:r w:rsidRPr="00FF360C">
        <w:rPr>
          <w:b/>
          <w:sz w:val="28"/>
          <w:szCs w:val="28"/>
        </w:rPr>
        <w:t>Основные показатели и анализ социальных, финансово-экономических и</w:t>
      </w:r>
      <w:r>
        <w:rPr>
          <w:b/>
          <w:sz w:val="28"/>
          <w:szCs w:val="28"/>
        </w:rPr>
        <w:t xml:space="preserve"> </w:t>
      </w:r>
      <w:r w:rsidRPr="00FF360C">
        <w:rPr>
          <w:b/>
          <w:sz w:val="28"/>
          <w:szCs w:val="28"/>
        </w:rPr>
        <w:t>прочих рисков реализации муниципальной программы</w:t>
      </w:r>
    </w:p>
    <w:p w:rsidR="008A3B14" w:rsidRPr="00F97559" w:rsidRDefault="008A3B14" w:rsidP="008A3B14">
      <w:pPr>
        <w:pStyle w:val="af5"/>
        <w:shd w:val="clear" w:color="auto" w:fill="FFFFFF"/>
        <w:spacing w:before="0" w:after="0"/>
        <w:jc w:val="center"/>
        <w:rPr>
          <w:sz w:val="16"/>
          <w:szCs w:val="16"/>
        </w:rPr>
      </w:pPr>
    </w:p>
    <w:p w:rsidR="008A3B14" w:rsidRPr="00FF360C" w:rsidRDefault="008A3B14" w:rsidP="008A3B14">
      <w:pPr>
        <w:pStyle w:val="af5"/>
        <w:shd w:val="clear" w:color="auto" w:fill="FFFFFF"/>
        <w:spacing w:before="0" w:after="0"/>
        <w:ind w:firstLine="709"/>
        <w:jc w:val="both"/>
        <w:rPr>
          <w:sz w:val="28"/>
          <w:szCs w:val="28"/>
        </w:rPr>
      </w:pPr>
      <w:r w:rsidRPr="00FF360C">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Pr>
          <w:sz w:val="28"/>
          <w:szCs w:val="28"/>
        </w:rPr>
        <w:t xml:space="preserve">одского </w:t>
      </w:r>
      <w:r w:rsidRPr="00FF360C">
        <w:rPr>
          <w:sz w:val="28"/>
          <w:szCs w:val="28"/>
        </w:rPr>
        <w:t>поселения.</w:t>
      </w:r>
    </w:p>
    <w:p w:rsidR="008A3B14" w:rsidRPr="00FF360C" w:rsidRDefault="008A3B14" w:rsidP="008A3B14">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8A3B14" w:rsidRPr="00FF360C" w:rsidRDefault="008A3B14" w:rsidP="008A3B14">
      <w:pPr>
        <w:ind w:firstLine="709"/>
        <w:jc w:val="both"/>
        <w:rPr>
          <w:sz w:val="28"/>
          <w:szCs w:val="28"/>
        </w:rPr>
      </w:pPr>
      <w:r w:rsidRPr="00FF360C">
        <w:rPr>
          <w:sz w:val="28"/>
          <w:szCs w:val="28"/>
        </w:rPr>
        <w:t>развитие и совершенствование автомобильных дорог;</w:t>
      </w:r>
    </w:p>
    <w:p w:rsidR="008A3B14" w:rsidRPr="00FF360C" w:rsidRDefault="008A3B14" w:rsidP="008A3B14">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8A3B14" w:rsidRPr="00FF360C" w:rsidRDefault="008A3B14" w:rsidP="008A3B14">
      <w:pPr>
        <w:ind w:firstLine="709"/>
        <w:jc w:val="both"/>
        <w:rPr>
          <w:sz w:val="28"/>
          <w:szCs w:val="28"/>
        </w:rPr>
      </w:pPr>
      <w:r w:rsidRPr="00FF360C">
        <w:rPr>
          <w:sz w:val="28"/>
          <w:szCs w:val="28"/>
        </w:rPr>
        <w:t>совершенствование системы организации дорожного движения.</w:t>
      </w:r>
    </w:p>
    <w:p w:rsidR="008A3B14" w:rsidRPr="00FF360C" w:rsidRDefault="008A3B14" w:rsidP="008A3B14">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Pr>
          <w:sz w:val="28"/>
          <w:szCs w:val="28"/>
        </w:rPr>
        <w:t>х</w:t>
      </w:r>
      <w:r w:rsidRPr="00FF360C">
        <w:rPr>
          <w:sz w:val="28"/>
          <w:szCs w:val="28"/>
        </w:rPr>
        <w:t xml:space="preserve"> функций достижение приоритетов и целей муниципальной политики в сфер</w:t>
      </w:r>
      <w:r>
        <w:rPr>
          <w:sz w:val="28"/>
          <w:szCs w:val="28"/>
        </w:rPr>
        <w:t xml:space="preserve">е развития дорожного хозяйства </w:t>
      </w:r>
      <w:r w:rsidRPr="00FF360C">
        <w:rPr>
          <w:sz w:val="28"/>
          <w:szCs w:val="28"/>
        </w:rPr>
        <w:t>Валдайского городского поселения.</w:t>
      </w:r>
    </w:p>
    <w:p w:rsidR="008A3B14" w:rsidRPr="00FF360C" w:rsidRDefault="008A3B14" w:rsidP="008A3B14">
      <w:pPr>
        <w:pStyle w:val="af5"/>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8A3B14" w:rsidRPr="00FF360C" w:rsidRDefault="008A3B14" w:rsidP="008A3B14">
      <w:pPr>
        <w:pStyle w:val="af5"/>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Pr>
          <w:sz w:val="28"/>
          <w:szCs w:val="28"/>
        </w:rPr>
        <w:br/>
      </w:r>
      <w:r w:rsidRPr="00FF360C">
        <w:rPr>
          <w:sz w:val="28"/>
          <w:szCs w:val="28"/>
        </w:rPr>
        <w:t>в первую очередь, в области содержания и ремонта автомобильных дорог, может обеспечить дополнительную занятость лиц.</w:t>
      </w:r>
    </w:p>
    <w:p w:rsidR="008A3B14" w:rsidRPr="00FF360C" w:rsidRDefault="008A3B14" w:rsidP="008A3B14">
      <w:pPr>
        <w:pStyle w:val="af5"/>
        <w:shd w:val="clear" w:color="auto" w:fill="FFFFFF"/>
        <w:spacing w:before="0" w:after="0"/>
        <w:ind w:firstLine="709"/>
        <w:jc w:val="both"/>
        <w:rPr>
          <w:sz w:val="28"/>
          <w:szCs w:val="28"/>
        </w:rPr>
      </w:pPr>
      <w:r w:rsidRPr="00FF360C">
        <w:rPr>
          <w:sz w:val="28"/>
          <w:szCs w:val="28"/>
        </w:rPr>
        <w:lastRenderedPageBreak/>
        <w:t>Управление рисками при реализации муниципальной программы и минимизация их негативных последствий при выполн</w:t>
      </w:r>
      <w:r>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8A3B14" w:rsidRPr="00FF360C" w:rsidRDefault="008A3B14" w:rsidP="008A3B14">
      <w:pPr>
        <w:pStyle w:val="af5"/>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8A3B14" w:rsidRPr="00FF360C" w:rsidRDefault="008A3B14" w:rsidP="008A3B14">
      <w:pPr>
        <w:pStyle w:val="af5"/>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8A3B14" w:rsidRPr="00FF360C" w:rsidRDefault="008A3B14" w:rsidP="008A3B14">
      <w:pPr>
        <w:pStyle w:val="af5"/>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8A3B14" w:rsidRPr="00F118ED" w:rsidRDefault="008A3B14" w:rsidP="008A3B14">
      <w:pPr>
        <w:jc w:val="both"/>
        <w:rPr>
          <w:bCs/>
          <w:sz w:val="16"/>
          <w:szCs w:val="24"/>
        </w:rPr>
      </w:pPr>
    </w:p>
    <w:p w:rsidR="008A3B14" w:rsidRPr="00FF360C" w:rsidRDefault="008A3B14" w:rsidP="008A3B14">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8A3B14" w:rsidRPr="00F97559" w:rsidRDefault="008A3B14" w:rsidP="008A3B14">
      <w:pPr>
        <w:jc w:val="center"/>
        <w:rPr>
          <w:sz w:val="16"/>
          <w:szCs w:val="16"/>
        </w:rPr>
      </w:pPr>
    </w:p>
    <w:p w:rsidR="008A3B14" w:rsidRPr="00FF360C" w:rsidRDefault="008A3B14" w:rsidP="008A3B14">
      <w:pPr>
        <w:ind w:firstLine="709"/>
        <w:jc w:val="both"/>
        <w:rPr>
          <w:sz w:val="28"/>
          <w:szCs w:val="28"/>
        </w:rPr>
      </w:pPr>
      <w:r>
        <w:rPr>
          <w:sz w:val="28"/>
          <w:szCs w:val="28"/>
        </w:rPr>
        <w:t>Механизм реализации</w:t>
      </w:r>
      <w:r w:rsidRPr="00FF360C">
        <w:rPr>
          <w:sz w:val="28"/>
          <w:szCs w:val="28"/>
        </w:rPr>
        <w:t xml:space="preserve"> муниципальной программы включает в себя систему комплексных мероприятий.</w:t>
      </w:r>
    </w:p>
    <w:p w:rsidR="008A3B14" w:rsidRPr="00FF360C" w:rsidRDefault="008A3B14" w:rsidP="008A3B14">
      <w:pPr>
        <w:ind w:firstLine="709"/>
        <w:jc w:val="both"/>
        <w:rPr>
          <w:sz w:val="28"/>
          <w:szCs w:val="28"/>
        </w:rPr>
      </w:pPr>
      <w:r w:rsidRPr="00FF360C">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8A3B14" w:rsidRPr="00FF360C" w:rsidRDefault="008A3B14" w:rsidP="008A3B14">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8A3B14" w:rsidRPr="00FF360C" w:rsidRDefault="008A3B14" w:rsidP="008A3B14">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8A3B14" w:rsidRPr="00FF360C" w:rsidRDefault="008A3B14" w:rsidP="008A3B14">
      <w:pPr>
        <w:ind w:firstLine="709"/>
        <w:jc w:val="both"/>
        <w:rPr>
          <w:sz w:val="28"/>
          <w:szCs w:val="28"/>
        </w:rPr>
      </w:pPr>
      <w:r w:rsidRPr="00FF360C">
        <w:rPr>
          <w:sz w:val="28"/>
          <w:szCs w:val="28"/>
        </w:rPr>
        <w:t>эффективное и целевое использование средств бюджета;</w:t>
      </w:r>
    </w:p>
    <w:p w:rsidR="008A3B14" w:rsidRPr="00FF360C" w:rsidRDefault="008A3B14" w:rsidP="008A3B14">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Pr>
          <w:sz w:val="28"/>
          <w:szCs w:val="28"/>
        </w:rPr>
        <w:t xml:space="preserve">ильных дорог местного значения </w:t>
      </w:r>
      <w:r w:rsidRPr="00FF360C">
        <w:rPr>
          <w:sz w:val="28"/>
          <w:szCs w:val="28"/>
        </w:rPr>
        <w:t>с подрядной организацией;</w:t>
      </w:r>
    </w:p>
    <w:p w:rsidR="008A3B14" w:rsidRPr="00FF360C" w:rsidRDefault="008A3B14" w:rsidP="008A3B14">
      <w:pPr>
        <w:ind w:firstLine="709"/>
        <w:jc w:val="both"/>
        <w:rPr>
          <w:sz w:val="28"/>
          <w:szCs w:val="28"/>
        </w:rPr>
      </w:pPr>
      <w:r w:rsidRPr="00FF360C">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8A3B14" w:rsidRPr="00FF360C" w:rsidRDefault="008A3B14" w:rsidP="008A3B14">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8A3B14" w:rsidRPr="00FF360C" w:rsidRDefault="008A3B14" w:rsidP="008A3B14">
      <w:pPr>
        <w:ind w:firstLine="709"/>
        <w:jc w:val="both"/>
        <w:rPr>
          <w:sz w:val="28"/>
          <w:szCs w:val="28"/>
        </w:rPr>
      </w:pPr>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FF360C">
        <w:rPr>
          <w:color w:val="000000"/>
          <w:sz w:val="28"/>
          <w:szCs w:val="28"/>
        </w:rPr>
        <w:t xml:space="preserve">полугодовой и годовой </w:t>
      </w:r>
      <w:hyperlink r:id="rId11" w:anchor="Par370#Par370" w:history="1">
        <w:r w:rsidRPr="00ED1140">
          <w:rPr>
            <w:rStyle w:val="af4"/>
            <w:color w:val="000000"/>
            <w:sz w:val="28"/>
            <w:szCs w:val="28"/>
            <w:u w:val="none"/>
          </w:rPr>
          <w:t>отчеты</w:t>
        </w:r>
      </w:hyperlink>
      <w:r w:rsidRPr="00FF360C">
        <w:rPr>
          <w:color w:val="000000"/>
          <w:sz w:val="28"/>
          <w:szCs w:val="28"/>
        </w:rPr>
        <w:t xml:space="preserve"> о</w:t>
      </w:r>
      <w:r w:rsidRPr="00FF360C">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FF360C">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FF360C">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8A3B14" w:rsidRPr="00ED1140" w:rsidRDefault="008A3B14" w:rsidP="00F118ED">
      <w:pPr>
        <w:spacing w:line="240" w:lineRule="exact"/>
        <w:jc w:val="center"/>
        <w:rPr>
          <w:b/>
          <w:sz w:val="28"/>
          <w:szCs w:val="28"/>
        </w:rPr>
      </w:pPr>
      <w:r w:rsidRPr="00ED1140">
        <w:rPr>
          <w:b/>
          <w:sz w:val="28"/>
          <w:szCs w:val="28"/>
        </w:rPr>
        <w:lastRenderedPageBreak/>
        <w:t>ПЕРЕЧЕНЬ</w:t>
      </w:r>
    </w:p>
    <w:p w:rsidR="008A3B14" w:rsidRPr="00FF360C" w:rsidRDefault="008A3B14" w:rsidP="00F118ED">
      <w:pPr>
        <w:spacing w:line="240" w:lineRule="exact"/>
        <w:jc w:val="center"/>
        <w:rPr>
          <w:b/>
          <w:sz w:val="28"/>
          <w:szCs w:val="28"/>
        </w:rPr>
      </w:pPr>
      <w:r w:rsidRPr="00ED1140">
        <w:rPr>
          <w:b/>
          <w:sz w:val="28"/>
          <w:szCs w:val="28"/>
        </w:rPr>
        <w:t>целевых показателей муниципальной программы</w:t>
      </w:r>
    </w:p>
    <w:p w:rsidR="008A3B14" w:rsidRPr="00ED1140" w:rsidRDefault="008A3B14" w:rsidP="008A3B14">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5"/>
        <w:gridCol w:w="2563"/>
        <w:gridCol w:w="1177"/>
        <w:gridCol w:w="1294"/>
        <w:gridCol w:w="791"/>
        <w:gridCol w:w="791"/>
        <w:gridCol w:w="791"/>
        <w:gridCol w:w="791"/>
        <w:gridCol w:w="791"/>
      </w:tblGrid>
      <w:tr w:rsidR="008A3B14" w:rsidRPr="00F118ED" w:rsidTr="00F118ED">
        <w:trPr>
          <w:trHeight w:val="20"/>
        </w:trPr>
        <w:tc>
          <w:tcPr>
            <w:tcW w:w="0" w:type="auto"/>
            <w:vMerge w:val="restart"/>
            <w:vAlign w:val="center"/>
          </w:tcPr>
          <w:p w:rsidR="008A3B14" w:rsidRPr="00F118ED" w:rsidRDefault="008A3B14" w:rsidP="00F118ED">
            <w:pPr>
              <w:autoSpaceDE w:val="0"/>
              <w:autoSpaceDN w:val="0"/>
              <w:adjustRightInd w:val="0"/>
              <w:spacing w:line="240" w:lineRule="exact"/>
              <w:jc w:val="center"/>
              <w:rPr>
                <w:b/>
                <w:sz w:val="24"/>
                <w:szCs w:val="24"/>
              </w:rPr>
            </w:pPr>
            <w:r w:rsidRPr="00F118ED">
              <w:rPr>
                <w:b/>
                <w:sz w:val="24"/>
                <w:szCs w:val="24"/>
              </w:rPr>
              <w:t>№ п/п</w:t>
            </w:r>
          </w:p>
        </w:tc>
        <w:tc>
          <w:tcPr>
            <w:tcW w:w="0" w:type="auto"/>
            <w:vMerge w:val="restart"/>
            <w:vAlign w:val="center"/>
          </w:tcPr>
          <w:p w:rsidR="008A3B14" w:rsidRPr="00F118ED" w:rsidRDefault="008A3B14" w:rsidP="00F118ED">
            <w:pPr>
              <w:autoSpaceDE w:val="0"/>
              <w:autoSpaceDN w:val="0"/>
              <w:adjustRightInd w:val="0"/>
              <w:spacing w:line="240" w:lineRule="exact"/>
              <w:jc w:val="center"/>
              <w:rPr>
                <w:b/>
                <w:sz w:val="24"/>
                <w:szCs w:val="24"/>
              </w:rPr>
            </w:pPr>
            <w:r w:rsidRPr="00F118ED">
              <w:rPr>
                <w:b/>
                <w:sz w:val="24"/>
                <w:szCs w:val="24"/>
              </w:rPr>
              <w:t>Наименование целевого показателя</w:t>
            </w:r>
          </w:p>
        </w:tc>
        <w:tc>
          <w:tcPr>
            <w:tcW w:w="0" w:type="auto"/>
            <w:vMerge w:val="restart"/>
            <w:vAlign w:val="center"/>
          </w:tcPr>
          <w:p w:rsidR="008A3B14" w:rsidRPr="00F118ED" w:rsidRDefault="008A3B14" w:rsidP="00F118ED">
            <w:pPr>
              <w:autoSpaceDE w:val="0"/>
              <w:autoSpaceDN w:val="0"/>
              <w:adjustRightInd w:val="0"/>
              <w:spacing w:line="240" w:lineRule="exact"/>
              <w:jc w:val="center"/>
              <w:rPr>
                <w:b/>
                <w:sz w:val="24"/>
                <w:szCs w:val="24"/>
              </w:rPr>
            </w:pPr>
            <w:r w:rsidRPr="00F118ED">
              <w:rPr>
                <w:b/>
                <w:sz w:val="24"/>
                <w:szCs w:val="24"/>
              </w:rPr>
              <w:t>Единица измерения</w:t>
            </w:r>
          </w:p>
        </w:tc>
        <w:tc>
          <w:tcPr>
            <w:tcW w:w="0" w:type="auto"/>
            <w:vMerge w:val="restart"/>
            <w:vAlign w:val="center"/>
          </w:tcPr>
          <w:p w:rsidR="008A3B14" w:rsidRPr="00F118ED" w:rsidRDefault="008A3B14" w:rsidP="00F118ED">
            <w:pPr>
              <w:autoSpaceDE w:val="0"/>
              <w:autoSpaceDN w:val="0"/>
              <w:adjustRightInd w:val="0"/>
              <w:spacing w:line="240" w:lineRule="exact"/>
              <w:jc w:val="center"/>
              <w:rPr>
                <w:b/>
                <w:sz w:val="24"/>
                <w:szCs w:val="24"/>
              </w:rPr>
            </w:pPr>
            <w:r w:rsidRPr="00F118ED">
              <w:rPr>
                <w:b/>
                <w:sz w:val="24"/>
                <w:szCs w:val="24"/>
              </w:rPr>
              <w:t>Базовое значение целевого показателя (2022 год)</w:t>
            </w:r>
          </w:p>
        </w:tc>
        <w:tc>
          <w:tcPr>
            <w:tcW w:w="0" w:type="auto"/>
            <w:gridSpan w:val="5"/>
            <w:vAlign w:val="center"/>
          </w:tcPr>
          <w:p w:rsidR="008A3B14" w:rsidRPr="00F118ED" w:rsidRDefault="008A3B14" w:rsidP="00F118ED">
            <w:pPr>
              <w:autoSpaceDE w:val="0"/>
              <w:autoSpaceDN w:val="0"/>
              <w:adjustRightInd w:val="0"/>
              <w:spacing w:line="240" w:lineRule="exact"/>
              <w:jc w:val="center"/>
              <w:rPr>
                <w:b/>
                <w:sz w:val="24"/>
                <w:szCs w:val="24"/>
              </w:rPr>
            </w:pPr>
            <w:r w:rsidRPr="00F118ED">
              <w:rPr>
                <w:b/>
                <w:sz w:val="24"/>
                <w:szCs w:val="24"/>
              </w:rPr>
              <w:t>Значение целевого показателя по годам</w:t>
            </w:r>
          </w:p>
        </w:tc>
      </w:tr>
      <w:tr w:rsidR="008A3B14" w:rsidRPr="00F118ED" w:rsidTr="00F118ED">
        <w:trPr>
          <w:trHeight w:val="20"/>
        </w:trPr>
        <w:tc>
          <w:tcPr>
            <w:tcW w:w="0" w:type="auto"/>
            <w:vMerge/>
            <w:vAlign w:val="center"/>
          </w:tcPr>
          <w:p w:rsidR="008A3B14" w:rsidRPr="00F118ED" w:rsidRDefault="008A3B14" w:rsidP="00F118ED">
            <w:pPr>
              <w:autoSpaceDE w:val="0"/>
              <w:autoSpaceDN w:val="0"/>
              <w:adjustRightInd w:val="0"/>
              <w:spacing w:line="240" w:lineRule="exact"/>
              <w:jc w:val="center"/>
              <w:rPr>
                <w:b/>
                <w:sz w:val="24"/>
                <w:szCs w:val="24"/>
              </w:rPr>
            </w:pPr>
          </w:p>
        </w:tc>
        <w:tc>
          <w:tcPr>
            <w:tcW w:w="0" w:type="auto"/>
            <w:vMerge/>
            <w:vAlign w:val="center"/>
          </w:tcPr>
          <w:p w:rsidR="008A3B14" w:rsidRPr="00F118ED" w:rsidRDefault="008A3B14" w:rsidP="00F118ED">
            <w:pPr>
              <w:autoSpaceDE w:val="0"/>
              <w:autoSpaceDN w:val="0"/>
              <w:adjustRightInd w:val="0"/>
              <w:spacing w:line="240" w:lineRule="exact"/>
              <w:jc w:val="center"/>
              <w:rPr>
                <w:b/>
                <w:sz w:val="24"/>
                <w:szCs w:val="24"/>
              </w:rPr>
            </w:pPr>
          </w:p>
        </w:tc>
        <w:tc>
          <w:tcPr>
            <w:tcW w:w="0" w:type="auto"/>
            <w:vMerge/>
            <w:vAlign w:val="center"/>
          </w:tcPr>
          <w:p w:rsidR="008A3B14" w:rsidRPr="00F118ED" w:rsidRDefault="008A3B14" w:rsidP="00F118ED">
            <w:pPr>
              <w:autoSpaceDE w:val="0"/>
              <w:autoSpaceDN w:val="0"/>
              <w:adjustRightInd w:val="0"/>
              <w:spacing w:line="240" w:lineRule="exact"/>
              <w:jc w:val="center"/>
              <w:rPr>
                <w:b/>
                <w:sz w:val="24"/>
                <w:szCs w:val="24"/>
              </w:rPr>
            </w:pPr>
          </w:p>
        </w:tc>
        <w:tc>
          <w:tcPr>
            <w:tcW w:w="0" w:type="auto"/>
            <w:vMerge/>
            <w:vAlign w:val="center"/>
          </w:tcPr>
          <w:p w:rsidR="008A3B14" w:rsidRPr="00F118ED" w:rsidRDefault="008A3B14" w:rsidP="00F118ED">
            <w:pPr>
              <w:autoSpaceDE w:val="0"/>
              <w:autoSpaceDN w:val="0"/>
              <w:adjustRightInd w:val="0"/>
              <w:spacing w:line="240" w:lineRule="exact"/>
              <w:jc w:val="center"/>
              <w:rPr>
                <w:b/>
                <w:sz w:val="24"/>
                <w:szCs w:val="24"/>
              </w:rPr>
            </w:pPr>
          </w:p>
        </w:tc>
        <w:tc>
          <w:tcPr>
            <w:tcW w:w="0" w:type="auto"/>
            <w:vAlign w:val="center"/>
          </w:tcPr>
          <w:p w:rsidR="008A3B14" w:rsidRPr="00F118ED" w:rsidRDefault="008A3B14" w:rsidP="00F118ED">
            <w:pPr>
              <w:autoSpaceDE w:val="0"/>
              <w:autoSpaceDN w:val="0"/>
              <w:adjustRightInd w:val="0"/>
              <w:spacing w:line="240" w:lineRule="exact"/>
              <w:jc w:val="center"/>
              <w:rPr>
                <w:b/>
                <w:sz w:val="24"/>
                <w:szCs w:val="24"/>
              </w:rPr>
            </w:pPr>
            <w:r w:rsidRPr="00F118ED">
              <w:rPr>
                <w:b/>
                <w:sz w:val="24"/>
                <w:szCs w:val="24"/>
              </w:rPr>
              <w:t>2023</w:t>
            </w:r>
          </w:p>
        </w:tc>
        <w:tc>
          <w:tcPr>
            <w:tcW w:w="0" w:type="auto"/>
            <w:vAlign w:val="center"/>
          </w:tcPr>
          <w:p w:rsidR="008A3B14" w:rsidRPr="00F118ED" w:rsidRDefault="008A3B14" w:rsidP="00F118ED">
            <w:pPr>
              <w:autoSpaceDE w:val="0"/>
              <w:autoSpaceDN w:val="0"/>
              <w:adjustRightInd w:val="0"/>
              <w:spacing w:line="240" w:lineRule="exact"/>
              <w:jc w:val="center"/>
              <w:rPr>
                <w:b/>
                <w:sz w:val="24"/>
                <w:szCs w:val="24"/>
              </w:rPr>
            </w:pPr>
            <w:r w:rsidRPr="00F118ED">
              <w:rPr>
                <w:b/>
                <w:sz w:val="24"/>
                <w:szCs w:val="24"/>
              </w:rPr>
              <w:t>2024</w:t>
            </w:r>
          </w:p>
        </w:tc>
        <w:tc>
          <w:tcPr>
            <w:tcW w:w="0" w:type="auto"/>
            <w:vAlign w:val="center"/>
          </w:tcPr>
          <w:p w:rsidR="008A3B14" w:rsidRPr="00F118ED" w:rsidRDefault="008A3B14" w:rsidP="00F118ED">
            <w:pPr>
              <w:autoSpaceDE w:val="0"/>
              <w:autoSpaceDN w:val="0"/>
              <w:adjustRightInd w:val="0"/>
              <w:spacing w:line="240" w:lineRule="exact"/>
              <w:jc w:val="center"/>
              <w:rPr>
                <w:b/>
                <w:sz w:val="24"/>
                <w:szCs w:val="24"/>
              </w:rPr>
            </w:pPr>
            <w:r w:rsidRPr="00F118ED">
              <w:rPr>
                <w:b/>
                <w:sz w:val="24"/>
                <w:szCs w:val="24"/>
              </w:rPr>
              <w:t>2025</w:t>
            </w:r>
          </w:p>
        </w:tc>
        <w:tc>
          <w:tcPr>
            <w:tcW w:w="0" w:type="auto"/>
            <w:vAlign w:val="center"/>
          </w:tcPr>
          <w:p w:rsidR="008A3B14" w:rsidRPr="00F118ED" w:rsidRDefault="008A3B14" w:rsidP="00F118ED">
            <w:pPr>
              <w:autoSpaceDE w:val="0"/>
              <w:autoSpaceDN w:val="0"/>
              <w:adjustRightInd w:val="0"/>
              <w:spacing w:line="240" w:lineRule="exact"/>
              <w:jc w:val="center"/>
              <w:rPr>
                <w:b/>
                <w:sz w:val="24"/>
                <w:szCs w:val="24"/>
              </w:rPr>
            </w:pPr>
            <w:r w:rsidRPr="00F118ED">
              <w:rPr>
                <w:b/>
                <w:sz w:val="24"/>
                <w:szCs w:val="24"/>
              </w:rPr>
              <w:t>2026</w:t>
            </w:r>
          </w:p>
        </w:tc>
        <w:tc>
          <w:tcPr>
            <w:tcW w:w="0" w:type="auto"/>
            <w:vAlign w:val="center"/>
          </w:tcPr>
          <w:p w:rsidR="008A3B14" w:rsidRPr="00F118ED" w:rsidRDefault="008A3B14" w:rsidP="00F118ED">
            <w:pPr>
              <w:autoSpaceDE w:val="0"/>
              <w:autoSpaceDN w:val="0"/>
              <w:adjustRightInd w:val="0"/>
              <w:spacing w:line="240" w:lineRule="exact"/>
              <w:jc w:val="center"/>
              <w:rPr>
                <w:b/>
                <w:sz w:val="24"/>
                <w:szCs w:val="24"/>
              </w:rPr>
            </w:pPr>
            <w:r w:rsidRPr="00F118ED">
              <w:rPr>
                <w:b/>
                <w:sz w:val="24"/>
                <w:szCs w:val="24"/>
              </w:rPr>
              <w:t>2027</w:t>
            </w:r>
          </w:p>
        </w:tc>
      </w:tr>
      <w:tr w:rsidR="00F118ED" w:rsidRPr="00F118ED" w:rsidTr="00F118ED">
        <w:trPr>
          <w:trHeight w:val="20"/>
        </w:trPr>
        <w:tc>
          <w:tcPr>
            <w:tcW w:w="0" w:type="auto"/>
          </w:tcPr>
          <w:p w:rsidR="00F118ED" w:rsidRPr="00F118ED" w:rsidRDefault="00F118ED" w:rsidP="00F118ED">
            <w:pPr>
              <w:autoSpaceDE w:val="0"/>
              <w:autoSpaceDN w:val="0"/>
              <w:adjustRightInd w:val="0"/>
              <w:jc w:val="center"/>
              <w:rPr>
                <w:sz w:val="24"/>
                <w:szCs w:val="24"/>
              </w:rPr>
            </w:pPr>
            <w:r w:rsidRPr="00F118ED">
              <w:rPr>
                <w:sz w:val="24"/>
                <w:szCs w:val="24"/>
              </w:rPr>
              <w:t>1.</w:t>
            </w:r>
          </w:p>
        </w:tc>
        <w:tc>
          <w:tcPr>
            <w:tcW w:w="0" w:type="auto"/>
            <w:gridSpan w:val="8"/>
          </w:tcPr>
          <w:p w:rsidR="00F118ED" w:rsidRPr="00F118ED" w:rsidRDefault="00F118ED" w:rsidP="00F118ED">
            <w:pPr>
              <w:rPr>
                <w:sz w:val="24"/>
                <w:szCs w:val="24"/>
              </w:rPr>
            </w:pPr>
            <w:r w:rsidRPr="00F118ED">
              <w:rPr>
                <w:sz w:val="24"/>
                <w:szCs w:val="24"/>
              </w:rPr>
              <w:t xml:space="preserve">Подпрограмма </w:t>
            </w:r>
            <w:r w:rsidRPr="00F118ED">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1.1.</w:t>
            </w:r>
          </w:p>
        </w:tc>
        <w:tc>
          <w:tcPr>
            <w:tcW w:w="0" w:type="auto"/>
          </w:tcPr>
          <w:p w:rsidR="008A3B14" w:rsidRPr="00F118ED" w:rsidRDefault="008A3B14" w:rsidP="00F118ED">
            <w:pPr>
              <w:autoSpaceDE w:val="0"/>
              <w:autoSpaceDN w:val="0"/>
              <w:adjustRightInd w:val="0"/>
              <w:rPr>
                <w:sz w:val="24"/>
                <w:szCs w:val="24"/>
              </w:rPr>
            </w:pPr>
            <w:r w:rsidRPr="00F118ED">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100 %</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100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100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100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100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100</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1.2.</w:t>
            </w:r>
          </w:p>
        </w:tc>
        <w:tc>
          <w:tcPr>
            <w:tcW w:w="0" w:type="auto"/>
          </w:tcPr>
          <w:p w:rsidR="008A3B14" w:rsidRPr="00F118ED" w:rsidRDefault="008A3B14" w:rsidP="00F118ED">
            <w:pPr>
              <w:autoSpaceDE w:val="0"/>
              <w:autoSpaceDN w:val="0"/>
              <w:adjustRightInd w:val="0"/>
              <w:rPr>
                <w:sz w:val="24"/>
                <w:szCs w:val="24"/>
              </w:rPr>
            </w:pPr>
            <w:r w:rsidRPr="00F118ED">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кв.м</w:t>
            </w:r>
          </w:p>
        </w:tc>
        <w:tc>
          <w:tcPr>
            <w:tcW w:w="0" w:type="auto"/>
          </w:tcPr>
          <w:p w:rsidR="008A3B14" w:rsidRPr="00F118ED" w:rsidRDefault="008A3B14" w:rsidP="00F118ED">
            <w:pPr>
              <w:autoSpaceDE w:val="0"/>
              <w:autoSpaceDN w:val="0"/>
              <w:adjustRightInd w:val="0"/>
              <w:jc w:val="center"/>
              <w:rPr>
                <w:sz w:val="24"/>
                <w:szCs w:val="24"/>
              </w:rPr>
            </w:pPr>
          </w:p>
        </w:tc>
        <w:tc>
          <w:tcPr>
            <w:tcW w:w="0" w:type="auto"/>
          </w:tcPr>
          <w:p w:rsidR="008A3B14" w:rsidRPr="00F118ED" w:rsidRDefault="008A3B14" w:rsidP="00F118ED">
            <w:pPr>
              <w:jc w:val="center"/>
              <w:rPr>
                <w:sz w:val="24"/>
                <w:szCs w:val="24"/>
              </w:rPr>
            </w:pPr>
            <w:r w:rsidRPr="00F118ED">
              <w:rPr>
                <w:sz w:val="24"/>
                <w:szCs w:val="24"/>
              </w:rPr>
              <w:t>10 000</w:t>
            </w:r>
          </w:p>
        </w:tc>
        <w:tc>
          <w:tcPr>
            <w:tcW w:w="0" w:type="auto"/>
          </w:tcPr>
          <w:p w:rsidR="008A3B14" w:rsidRPr="00F118ED" w:rsidRDefault="008A3B14" w:rsidP="00F118ED">
            <w:pPr>
              <w:jc w:val="center"/>
              <w:rPr>
                <w:sz w:val="24"/>
                <w:szCs w:val="24"/>
              </w:rPr>
            </w:pPr>
            <w:r w:rsidRPr="00F118ED">
              <w:rPr>
                <w:sz w:val="24"/>
                <w:szCs w:val="24"/>
              </w:rPr>
              <w:t>10 000</w:t>
            </w:r>
          </w:p>
        </w:tc>
        <w:tc>
          <w:tcPr>
            <w:tcW w:w="0" w:type="auto"/>
          </w:tcPr>
          <w:p w:rsidR="008A3B14" w:rsidRPr="00F118ED" w:rsidRDefault="008A3B14" w:rsidP="00F118ED">
            <w:pPr>
              <w:jc w:val="center"/>
              <w:rPr>
                <w:sz w:val="24"/>
                <w:szCs w:val="24"/>
                <w:lang w:val="en-US"/>
              </w:rPr>
            </w:pPr>
            <w:r w:rsidRPr="00F118ED">
              <w:rPr>
                <w:sz w:val="24"/>
                <w:szCs w:val="24"/>
              </w:rPr>
              <w:t>10 000</w:t>
            </w:r>
          </w:p>
        </w:tc>
        <w:tc>
          <w:tcPr>
            <w:tcW w:w="0" w:type="auto"/>
          </w:tcPr>
          <w:p w:rsidR="008A3B14" w:rsidRPr="00F118ED" w:rsidRDefault="008A3B14" w:rsidP="00F118ED">
            <w:pPr>
              <w:jc w:val="center"/>
              <w:rPr>
                <w:sz w:val="24"/>
                <w:szCs w:val="24"/>
              </w:rPr>
            </w:pPr>
            <w:r w:rsidRPr="00F118ED">
              <w:rPr>
                <w:sz w:val="24"/>
                <w:szCs w:val="24"/>
              </w:rPr>
              <w:t>10 000</w:t>
            </w:r>
          </w:p>
        </w:tc>
        <w:tc>
          <w:tcPr>
            <w:tcW w:w="0" w:type="auto"/>
          </w:tcPr>
          <w:p w:rsidR="008A3B14" w:rsidRPr="00F118ED" w:rsidRDefault="008A3B14" w:rsidP="00F118ED">
            <w:pPr>
              <w:jc w:val="center"/>
              <w:rPr>
                <w:sz w:val="24"/>
                <w:szCs w:val="24"/>
              </w:rPr>
            </w:pPr>
            <w:r w:rsidRPr="00F118ED">
              <w:rPr>
                <w:sz w:val="24"/>
                <w:szCs w:val="24"/>
              </w:rPr>
              <w:t>10 00</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1.3.</w:t>
            </w:r>
          </w:p>
        </w:tc>
        <w:tc>
          <w:tcPr>
            <w:tcW w:w="0" w:type="auto"/>
          </w:tcPr>
          <w:p w:rsidR="008A3B14" w:rsidRPr="00F118ED" w:rsidRDefault="008A3B14" w:rsidP="00F118ED">
            <w:pPr>
              <w:autoSpaceDE w:val="0"/>
              <w:autoSpaceDN w:val="0"/>
              <w:adjustRightInd w:val="0"/>
              <w:rPr>
                <w:sz w:val="24"/>
                <w:szCs w:val="24"/>
              </w:rPr>
            </w:pPr>
            <w:r w:rsidRPr="00F118ED">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шт.</w:t>
            </w:r>
          </w:p>
        </w:tc>
        <w:tc>
          <w:tcPr>
            <w:tcW w:w="0" w:type="auto"/>
          </w:tcPr>
          <w:p w:rsidR="008A3B14" w:rsidRPr="00F118ED" w:rsidRDefault="008A3B14" w:rsidP="00F118ED">
            <w:pPr>
              <w:autoSpaceDE w:val="0"/>
              <w:autoSpaceDN w:val="0"/>
              <w:adjustRightInd w:val="0"/>
              <w:jc w:val="center"/>
              <w:rPr>
                <w:sz w:val="24"/>
                <w:szCs w:val="24"/>
              </w:rPr>
            </w:pP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1.4.</w:t>
            </w:r>
          </w:p>
        </w:tc>
        <w:tc>
          <w:tcPr>
            <w:tcW w:w="0" w:type="auto"/>
          </w:tcPr>
          <w:p w:rsidR="008A3B14" w:rsidRPr="00F118ED" w:rsidRDefault="008A3B14" w:rsidP="00F118ED">
            <w:pPr>
              <w:autoSpaceDE w:val="0"/>
              <w:autoSpaceDN w:val="0"/>
              <w:adjustRightInd w:val="0"/>
              <w:rPr>
                <w:sz w:val="24"/>
                <w:szCs w:val="24"/>
              </w:rPr>
            </w:pPr>
            <w:r w:rsidRPr="00F118ED">
              <w:rPr>
                <w:sz w:val="24"/>
                <w:szCs w:val="24"/>
              </w:rPr>
              <w:t>Количество паспортизированных автомобильных дорог и проездов общего пользования местного значения</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шт.</w:t>
            </w:r>
          </w:p>
        </w:tc>
        <w:tc>
          <w:tcPr>
            <w:tcW w:w="0" w:type="auto"/>
          </w:tcPr>
          <w:p w:rsidR="008A3B14" w:rsidRPr="00F118ED" w:rsidRDefault="008A3B14" w:rsidP="00F118ED">
            <w:pPr>
              <w:autoSpaceDE w:val="0"/>
              <w:autoSpaceDN w:val="0"/>
              <w:adjustRightInd w:val="0"/>
              <w:jc w:val="center"/>
              <w:rPr>
                <w:sz w:val="24"/>
                <w:szCs w:val="24"/>
              </w:rPr>
            </w:pP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1.5.</w:t>
            </w:r>
          </w:p>
        </w:tc>
        <w:tc>
          <w:tcPr>
            <w:tcW w:w="0" w:type="auto"/>
          </w:tcPr>
          <w:p w:rsidR="008A3B14" w:rsidRPr="00F118ED" w:rsidRDefault="008A3B14" w:rsidP="00F118ED">
            <w:pPr>
              <w:autoSpaceDE w:val="0"/>
              <w:autoSpaceDN w:val="0"/>
              <w:adjustRightInd w:val="0"/>
              <w:rPr>
                <w:sz w:val="24"/>
                <w:szCs w:val="24"/>
              </w:rPr>
            </w:pPr>
            <w:r w:rsidRPr="00F118ED">
              <w:rPr>
                <w:sz w:val="24"/>
                <w:szCs w:val="24"/>
              </w:rPr>
              <w:t>Количество и площадь отремонтированных подъездов к дворовым территориям</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шт./кв.м</w:t>
            </w:r>
          </w:p>
        </w:tc>
        <w:tc>
          <w:tcPr>
            <w:tcW w:w="0" w:type="auto"/>
          </w:tcPr>
          <w:p w:rsidR="008A3B14" w:rsidRPr="00F118ED" w:rsidRDefault="008A3B14" w:rsidP="00F118ED">
            <w:pPr>
              <w:autoSpaceDE w:val="0"/>
              <w:autoSpaceDN w:val="0"/>
              <w:adjustRightInd w:val="0"/>
              <w:jc w:val="center"/>
              <w:rPr>
                <w:sz w:val="24"/>
                <w:szCs w:val="24"/>
              </w:rPr>
            </w:pPr>
          </w:p>
        </w:tc>
        <w:tc>
          <w:tcPr>
            <w:tcW w:w="0" w:type="auto"/>
          </w:tcPr>
          <w:p w:rsidR="008A3B14" w:rsidRPr="00F118ED" w:rsidRDefault="008A3B14" w:rsidP="00F118ED">
            <w:pPr>
              <w:jc w:val="center"/>
              <w:rPr>
                <w:sz w:val="24"/>
                <w:szCs w:val="24"/>
              </w:rPr>
            </w:pPr>
            <w:r w:rsidRPr="00F118ED">
              <w:rPr>
                <w:sz w:val="24"/>
                <w:szCs w:val="24"/>
              </w:rPr>
              <w:t>0</w:t>
            </w:r>
          </w:p>
        </w:tc>
        <w:tc>
          <w:tcPr>
            <w:tcW w:w="0" w:type="auto"/>
          </w:tcPr>
          <w:p w:rsidR="008A3B14" w:rsidRPr="00F118ED" w:rsidRDefault="008A3B14" w:rsidP="00F118ED">
            <w:pPr>
              <w:jc w:val="center"/>
              <w:rPr>
                <w:sz w:val="24"/>
                <w:szCs w:val="24"/>
              </w:rPr>
            </w:pPr>
            <w:r w:rsidRPr="00F118ED">
              <w:rPr>
                <w:sz w:val="24"/>
                <w:szCs w:val="24"/>
              </w:rPr>
              <w:t>0</w:t>
            </w:r>
          </w:p>
        </w:tc>
        <w:tc>
          <w:tcPr>
            <w:tcW w:w="0" w:type="auto"/>
          </w:tcPr>
          <w:p w:rsidR="008A3B14" w:rsidRPr="00F118ED" w:rsidRDefault="008A3B14" w:rsidP="00F118ED">
            <w:pPr>
              <w:jc w:val="center"/>
              <w:rPr>
                <w:sz w:val="24"/>
                <w:szCs w:val="24"/>
              </w:rPr>
            </w:pPr>
            <w:r w:rsidRPr="00F118ED">
              <w:rPr>
                <w:sz w:val="24"/>
                <w:szCs w:val="24"/>
              </w:rPr>
              <w:t>0</w:t>
            </w:r>
          </w:p>
        </w:tc>
        <w:tc>
          <w:tcPr>
            <w:tcW w:w="0" w:type="auto"/>
          </w:tcPr>
          <w:p w:rsidR="008A3B14" w:rsidRPr="00F118ED" w:rsidRDefault="008A3B14" w:rsidP="00F118ED">
            <w:pPr>
              <w:jc w:val="center"/>
              <w:rPr>
                <w:sz w:val="24"/>
                <w:szCs w:val="24"/>
              </w:rPr>
            </w:pPr>
            <w:r w:rsidRPr="00F118ED">
              <w:rPr>
                <w:sz w:val="24"/>
                <w:szCs w:val="24"/>
              </w:rPr>
              <w:t>0</w:t>
            </w:r>
          </w:p>
        </w:tc>
        <w:tc>
          <w:tcPr>
            <w:tcW w:w="0" w:type="auto"/>
          </w:tcPr>
          <w:p w:rsidR="008A3B14" w:rsidRPr="00F118ED" w:rsidRDefault="008A3B14" w:rsidP="00F118ED">
            <w:pPr>
              <w:jc w:val="center"/>
              <w:rPr>
                <w:sz w:val="24"/>
                <w:szCs w:val="24"/>
              </w:rPr>
            </w:pPr>
            <w:r w:rsidRPr="00F118ED">
              <w:rPr>
                <w:sz w:val="24"/>
                <w:szCs w:val="24"/>
              </w:rPr>
              <w:t>0</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1.6.</w:t>
            </w:r>
          </w:p>
        </w:tc>
        <w:tc>
          <w:tcPr>
            <w:tcW w:w="0" w:type="auto"/>
          </w:tcPr>
          <w:p w:rsidR="008A3B14" w:rsidRPr="00F118ED" w:rsidRDefault="008A3B14" w:rsidP="00F118ED">
            <w:pPr>
              <w:autoSpaceDE w:val="0"/>
              <w:autoSpaceDN w:val="0"/>
              <w:adjustRightInd w:val="0"/>
              <w:rPr>
                <w:sz w:val="24"/>
                <w:szCs w:val="24"/>
              </w:rPr>
            </w:pPr>
            <w:r w:rsidRPr="00F118ED">
              <w:rPr>
                <w:sz w:val="24"/>
                <w:szCs w:val="24"/>
              </w:rPr>
              <w:t xml:space="preserve">Количество построенных </w:t>
            </w:r>
            <w:r w:rsidRPr="00F118ED">
              <w:rPr>
                <w:sz w:val="24"/>
                <w:szCs w:val="24"/>
              </w:rPr>
              <w:lastRenderedPageBreak/>
              <w:t>автомобильных дорог общего пользования местного значения</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lastRenderedPageBreak/>
              <w:t>шт.</w:t>
            </w:r>
          </w:p>
        </w:tc>
        <w:tc>
          <w:tcPr>
            <w:tcW w:w="0" w:type="auto"/>
          </w:tcPr>
          <w:p w:rsidR="008A3B14" w:rsidRPr="00F118ED" w:rsidRDefault="008A3B14" w:rsidP="00F118ED">
            <w:pPr>
              <w:autoSpaceDE w:val="0"/>
              <w:autoSpaceDN w:val="0"/>
              <w:adjustRightInd w:val="0"/>
              <w:jc w:val="center"/>
              <w:rPr>
                <w:sz w:val="24"/>
                <w:szCs w:val="24"/>
              </w:rPr>
            </w:pP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w:t>
            </w:r>
          </w:p>
        </w:tc>
        <w:tc>
          <w:tcPr>
            <w:tcW w:w="0" w:type="auto"/>
            <w:gridSpan w:val="8"/>
          </w:tcPr>
          <w:p w:rsidR="008A3B14" w:rsidRPr="00F118ED" w:rsidRDefault="008A3B14" w:rsidP="00F118ED">
            <w:pPr>
              <w:rPr>
                <w:sz w:val="24"/>
                <w:szCs w:val="24"/>
              </w:rPr>
            </w:pPr>
            <w:r w:rsidRPr="00F118ED">
              <w:rPr>
                <w:sz w:val="24"/>
                <w:szCs w:val="24"/>
              </w:rPr>
              <w:t xml:space="preserve">Подпрограмма </w:t>
            </w:r>
            <w:r w:rsidRPr="00F118ED">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2.1.</w:t>
            </w:r>
          </w:p>
        </w:tc>
        <w:tc>
          <w:tcPr>
            <w:tcW w:w="0" w:type="auto"/>
          </w:tcPr>
          <w:p w:rsidR="008A3B14" w:rsidRPr="00F118ED" w:rsidRDefault="008A3B14" w:rsidP="00F118ED">
            <w:pPr>
              <w:rPr>
                <w:sz w:val="24"/>
                <w:szCs w:val="24"/>
              </w:rPr>
            </w:pPr>
            <w:r w:rsidRPr="00F118ED">
              <w:rPr>
                <w:sz w:val="24"/>
                <w:szCs w:val="24"/>
              </w:rPr>
              <w:t>Доля обслуживаемых светофорных объектов</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w:t>
            </w:r>
          </w:p>
        </w:tc>
        <w:tc>
          <w:tcPr>
            <w:tcW w:w="0" w:type="auto"/>
          </w:tcPr>
          <w:p w:rsidR="008A3B14" w:rsidRPr="00F118ED" w:rsidRDefault="00F118ED" w:rsidP="00F118ED">
            <w:pPr>
              <w:autoSpaceDE w:val="0"/>
              <w:autoSpaceDN w:val="0"/>
              <w:adjustRightInd w:val="0"/>
              <w:jc w:val="center"/>
              <w:rPr>
                <w:sz w:val="24"/>
                <w:szCs w:val="24"/>
              </w:rPr>
            </w:pPr>
            <w:r>
              <w:rPr>
                <w:sz w:val="24"/>
                <w:szCs w:val="24"/>
              </w:rPr>
              <w:t>100</w:t>
            </w:r>
            <w:r w:rsidR="008A3B14" w:rsidRPr="00F118ED">
              <w:rPr>
                <w:sz w:val="24"/>
                <w:szCs w:val="24"/>
              </w:rPr>
              <w:t>%</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100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100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100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100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100</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2.2.</w:t>
            </w:r>
          </w:p>
        </w:tc>
        <w:tc>
          <w:tcPr>
            <w:tcW w:w="0" w:type="auto"/>
          </w:tcPr>
          <w:p w:rsidR="008A3B14" w:rsidRPr="00F118ED" w:rsidRDefault="008A3B14" w:rsidP="00F118ED">
            <w:pPr>
              <w:autoSpaceDE w:val="0"/>
              <w:autoSpaceDN w:val="0"/>
              <w:adjustRightInd w:val="0"/>
              <w:rPr>
                <w:sz w:val="24"/>
                <w:szCs w:val="24"/>
              </w:rPr>
            </w:pPr>
            <w:r w:rsidRPr="00F118ED">
              <w:rPr>
                <w:sz w:val="24"/>
                <w:szCs w:val="24"/>
              </w:rPr>
              <w:t>Количество обустроенных автобусных посадочных площадок</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шт.</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5</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2.3.</w:t>
            </w:r>
          </w:p>
        </w:tc>
        <w:tc>
          <w:tcPr>
            <w:tcW w:w="0" w:type="auto"/>
          </w:tcPr>
          <w:p w:rsidR="008A3B14" w:rsidRPr="00F118ED" w:rsidRDefault="008A3B14" w:rsidP="00F118ED">
            <w:pPr>
              <w:autoSpaceDE w:val="0"/>
              <w:autoSpaceDN w:val="0"/>
              <w:adjustRightInd w:val="0"/>
              <w:rPr>
                <w:sz w:val="24"/>
                <w:szCs w:val="24"/>
              </w:rPr>
            </w:pPr>
            <w:r w:rsidRPr="00F118ED">
              <w:rPr>
                <w:sz w:val="24"/>
                <w:szCs w:val="24"/>
              </w:rPr>
              <w:t>Количество приобретенных технических средств организации дорожного движения</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шт.</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142</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34</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30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30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30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30</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2.4.</w:t>
            </w:r>
          </w:p>
        </w:tc>
        <w:tc>
          <w:tcPr>
            <w:tcW w:w="0" w:type="auto"/>
          </w:tcPr>
          <w:p w:rsidR="008A3B14" w:rsidRPr="00F118ED" w:rsidRDefault="008A3B14" w:rsidP="00F118ED">
            <w:pPr>
              <w:autoSpaceDE w:val="0"/>
              <w:autoSpaceDN w:val="0"/>
              <w:adjustRightInd w:val="0"/>
              <w:rPr>
                <w:sz w:val="24"/>
                <w:szCs w:val="24"/>
              </w:rPr>
            </w:pPr>
            <w:r w:rsidRPr="00F118ED">
              <w:rPr>
                <w:sz w:val="24"/>
                <w:szCs w:val="24"/>
              </w:rPr>
              <w:t>Количество установленных технических средств организации дорожного движения</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шт.</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30</w:t>
            </w:r>
          </w:p>
        </w:tc>
        <w:tc>
          <w:tcPr>
            <w:tcW w:w="0" w:type="auto"/>
          </w:tcPr>
          <w:p w:rsidR="008A3B14" w:rsidRPr="00F118ED" w:rsidRDefault="008A3B14" w:rsidP="00F118ED">
            <w:pPr>
              <w:jc w:val="center"/>
              <w:rPr>
                <w:sz w:val="24"/>
                <w:szCs w:val="24"/>
              </w:rPr>
            </w:pPr>
            <w:r w:rsidRPr="00F118ED">
              <w:rPr>
                <w:sz w:val="24"/>
                <w:szCs w:val="24"/>
              </w:rPr>
              <w:t>34</w:t>
            </w:r>
          </w:p>
        </w:tc>
        <w:tc>
          <w:tcPr>
            <w:tcW w:w="0" w:type="auto"/>
          </w:tcPr>
          <w:p w:rsidR="008A3B14" w:rsidRPr="00F118ED" w:rsidRDefault="008A3B14" w:rsidP="00F118ED">
            <w:pPr>
              <w:jc w:val="center"/>
              <w:rPr>
                <w:sz w:val="24"/>
                <w:szCs w:val="24"/>
              </w:rPr>
            </w:pPr>
            <w:r w:rsidRPr="00F118ED">
              <w:rPr>
                <w:sz w:val="24"/>
                <w:szCs w:val="24"/>
              </w:rPr>
              <w:t>30</w:t>
            </w:r>
          </w:p>
        </w:tc>
        <w:tc>
          <w:tcPr>
            <w:tcW w:w="0" w:type="auto"/>
          </w:tcPr>
          <w:p w:rsidR="008A3B14" w:rsidRPr="00F118ED" w:rsidRDefault="008A3B14" w:rsidP="00F118ED">
            <w:pPr>
              <w:jc w:val="center"/>
              <w:rPr>
                <w:sz w:val="24"/>
                <w:szCs w:val="24"/>
              </w:rPr>
            </w:pPr>
            <w:r w:rsidRPr="00F118ED">
              <w:rPr>
                <w:sz w:val="24"/>
                <w:szCs w:val="24"/>
              </w:rPr>
              <w:t>30</w:t>
            </w:r>
          </w:p>
        </w:tc>
        <w:tc>
          <w:tcPr>
            <w:tcW w:w="0" w:type="auto"/>
          </w:tcPr>
          <w:p w:rsidR="008A3B14" w:rsidRPr="00F118ED" w:rsidRDefault="008A3B14" w:rsidP="00F118ED">
            <w:pPr>
              <w:jc w:val="center"/>
              <w:rPr>
                <w:sz w:val="24"/>
                <w:szCs w:val="24"/>
              </w:rPr>
            </w:pPr>
            <w:r w:rsidRPr="00F118ED">
              <w:rPr>
                <w:sz w:val="24"/>
                <w:szCs w:val="24"/>
              </w:rPr>
              <w:t>30</w:t>
            </w:r>
          </w:p>
        </w:tc>
        <w:tc>
          <w:tcPr>
            <w:tcW w:w="0" w:type="auto"/>
          </w:tcPr>
          <w:p w:rsidR="008A3B14" w:rsidRPr="00F118ED" w:rsidRDefault="008A3B14" w:rsidP="00F118ED">
            <w:pPr>
              <w:jc w:val="center"/>
              <w:rPr>
                <w:sz w:val="24"/>
                <w:szCs w:val="24"/>
              </w:rPr>
            </w:pPr>
            <w:r w:rsidRPr="00F118ED">
              <w:rPr>
                <w:sz w:val="24"/>
                <w:szCs w:val="24"/>
              </w:rPr>
              <w:t>30</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2.5.</w:t>
            </w:r>
          </w:p>
        </w:tc>
        <w:tc>
          <w:tcPr>
            <w:tcW w:w="0" w:type="auto"/>
          </w:tcPr>
          <w:p w:rsidR="008A3B14" w:rsidRPr="00F118ED" w:rsidRDefault="008A3B14" w:rsidP="00F118ED">
            <w:pPr>
              <w:autoSpaceDE w:val="0"/>
              <w:autoSpaceDN w:val="0"/>
              <w:adjustRightInd w:val="0"/>
              <w:rPr>
                <w:sz w:val="24"/>
                <w:szCs w:val="24"/>
              </w:rPr>
            </w:pPr>
            <w:r w:rsidRPr="00F118ED">
              <w:rPr>
                <w:sz w:val="24"/>
                <w:szCs w:val="24"/>
              </w:rPr>
              <w:t>Площадь нанесенной дорожной разметки, кв.м</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кв.м</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4329,35</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4329,35</w:t>
            </w:r>
          </w:p>
        </w:tc>
        <w:tc>
          <w:tcPr>
            <w:tcW w:w="0" w:type="auto"/>
          </w:tcPr>
          <w:p w:rsidR="008A3B14" w:rsidRPr="00F118ED" w:rsidRDefault="008A3B14" w:rsidP="00F118ED">
            <w:pPr>
              <w:jc w:val="center"/>
              <w:rPr>
                <w:sz w:val="24"/>
                <w:szCs w:val="24"/>
              </w:rPr>
            </w:pPr>
            <w:r w:rsidRPr="00F118ED">
              <w:rPr>
                <w:sz w:val="24"/>
                <w:szCs w:val="24"/>
              </w:rPr>
              <w:t>4329,35</w:t>
            </w:r>
          </w:p>
        </w:tc>
        <w:tc>
          <w:tcPr>
            <w:tcW w:w="0" w:type="auto"/>
          </w:tcPr>
          <w:p w:rsidR="008A3B14" w:rsidRPr="00F118ED" w:rsidRDefault="008A3B14" w:rsidP="00F118ED">
            <w:pPr>
              <w:jc w:val="center"/>
              <w:rPr>
                <w:sz w:val="24"/>
                <w:szCs w:val="24"/>
              </w:rPr>
            </w:pPr>
            <w:r w:rsidRPr="00F118ED">
              <w:rPr>
                <w:sz w:val="24"/>
                <w:szCs w:val="24"/>
              </w:rPr>
              <w:t>4329,35</w:t>
            </w:r>
          </w:p>
        </w:tc>
        <w:tc>
          <w:tcPr>
            <w:tcW w:w="0" w:type="auto"/>
          </w:tcPr>
          <w:p w:rsidR="008A3B14" w:rsidRPr="00F118ED" w:rsidRDefault="008A3B14" w:rsidP="00F118ED">
            <w:pPr>
              <w:jc w:val="center"/>
              <w:rPr>
                <w:sz w:val="24"/>
                <w:szCs w:val="24"/>
              </w:rPr>
            </w:pPr>
            <w:r w:rsidRPr="00F118ED">
              <w:rPr>
                <w:sz w:val="24"/>
                <w:szCs w:val="24"/>
              </w:rPr>
              <w:t>4329,35</w:t>
            </w:r>
          </w:p>
        </w:tc>
        <w:tc>
          <w:tcPr>
            <w:tcW w:w="0" w:type="auto"/>
          </w:tcPr>
          <w:p w:rsidR="008A3B14" w:rsidRPr="00F118ED" w:rsidRDefault="008A3B14" w:rsidP="00F118ED">
            <w:pPr>
              <w:jc w:val="center"/>
              <w:rPr>
                <w:sz w:val="24"/>
                <w:szCs w:val="24"/>
              </w:rPr>
            </w:pPr>
            <w:r w:rsidRPr="00F118ED">
              <w:rPr>
                <w:sz w:val="24"/>
                <w:szCs w:val="24"/>
              </w:rPr>
              <w:t>4329,35</w:t>
            </w:r>
          </w:p>
        </w:tc>
      </w:tr>
      <w:tr w:rsidR="008A3B14" w:rsidRPr="00F118ED" w:rsidTr="00F118ED">
        <w:trPr>
          <w:trHeight w:val="20"/>
        </w:trPr>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2.6</w:t>
            </w:r>
          </w:p>
        </w:tc>
        <w:tc>
          <w:tcPr>
            <w:tcW w:w="0" w:type="auto"/>
          </w:tcPr>
          <w:p w:rsidR="008A3B14" w:rsidRPr="00F118ED" w:rsidRDefault="008A3B14" w:rsidP="00F118ED">
            <w:pPr>
              <w:autoSpaceDE w:val="0"/>
              <w:autoSpaceDN w:val="0"/>
              <w:adjustRightInd w:val="0"/>
              <w:rPr>
                <w:sz w:val="24"/>
                <w:szCs w:val="24"/>
              </w:rPr>
            </w:pPr>
            <w:r w:rsidRPr="00F118ED">
              <w:rPr>
                <w:sz w:val="24"/>
                <w:szCs w:val="24"/>
              </w:rPr>
              <w:t>Ремонт (реконструкция) светофорного объекта</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шт.</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8A3B14">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c>
          <w:tcPr>
            <w:tcW w:w="0" w:type="auto"/>
          </w:tcPr>
          <w:p w:rsidR="008A3B14" w:rsidRPr="00F118ED" w:rsidRDefault="008A3B14" w:rsidP="00F118ED">
            <w:pPr>
              <w:autoSpaceDE w:val="0"/>
              <w:autoSpaceDN w:val="0"/>
              <w:adjustRightInd w:val="0"/>
              <w:jc w:val="center"/>
              <w:rPr>
                <w:sz w:val="24"/>
                <w:szCs w:val="24"/>
              </w:rPr>
            </w:pPr>
            <w:r w:rsidRPr="00F118ED">
              <w:rPr>
                <w:sz w:val="24"/>
                <w:szCs w:val="24"/>
              </w:rPr>
              <w:t>0</w:t>
            </w:r>
          </w:p>
        </w:tc>
      </w:tr>
    </w:tbl>
    <w:p w:rsidR="008A3B14" w:rsidRDefault="008A3B14"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pPr>
    </w:p>
    <w:p w:rsidR="00F118ED" w:rsidRDefault="00F118ED" w:rsidP="008A3B14">
      <w:pPr>
        <w:jc w:val="right"/>
        <w:rPr>
          <w:sz w:val="28"/>
          <w:szCs w:val="28"/>
        </w:rPr>
        <w:sectPr w:rsidR="00F118ED" w:rsidSect="00F118ED">
          <w:headerReference w:type="default" r:id="rId12"/>
          <w:pgSz w:w="11906" w:h="16838"/>
          <w:pgMar w:top="1021" w:right="567" w:bottom="1021" w:left="1985" w:header="720" w:footer="442" w:gutter="0"/>
          <w:cols w:space="720"/>
          <w:titlePg/>
          <w:docGrid w:linePitch="272"/>
        </w:sectPr>
      </w:pPr>
    </w:p>
    <w:p w:rsidR="00F118ED" w:rsidRPr="00ED1140" w:rsidRDefault="00F118ED" w:rsidP="00F118ED">
      <w:pPr>
        <w:ind w:firstLine="2"/>
        <w:jc w:val="center"/>
        <w:rPr>
          <w:b/>
          <w:sz w:val="28"/>
          <w:szCs w:val="28"/>
        </w:rPr>
      </w:pPr>
      <w:r w:rsidRPr="00ED1140">
        <w:rPr>
          <w:b/>
          <w:sz w:val="28"/>
          <w:szCs w:val="28"/>
        </w:rPr>
        <w:lastRenderedPageBreak/>
        <w:t>МЕРОПРИЯТИЯ МУНИЦИПАЛЬНОЙ ПРОГРАММЫ</w:t>
      </w:r>
    </w:p>
    <w:p w:rsidR="00F118ED" w:rsidRPr="00ED1140" w:rsidRDefault="00F118ED" w:rsidP="00F118ED">
      <w:pPr>
        <w:spacing w:line="240" w:lineRule="exact"/>
        <w:jc w:val="center"/>
        <w:rPr>
          <w:b/>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0"/>
        <w:gridCol w:w="2574"/>
        <w:gridCol w:w="2835"/>
        <w:gridCol w:w="709"/>
        <w:gridCol w:w="567"/>
        <w:gridCol w:w="2126"/>
        <w:gridCol w:w="1417"/>
        <w:gridCol w:w="1418"/>
        <w:gridCol w:w="142"/>
        <w:gridCol w:w="125"/>
        <w:gridCol w:w="1134"/>
        <w:gridCol w:w="16"/>
        <w:gridCol w:w="1134"/>
        <w:gridCol w:w="1134"/>
      </w:tblGrid>
      <w:tr w:rsidR="00F118ED" w:rsidRPr="00F118ED" w:rsidTr="00F118ED">
        <w:trPr>
          <w:trHeight w:val="430"/>
        </w:trPr>
        <w:tc>
          <w:tcPr>
            <w:tcW w:w="550" w:type="dxa"/>
            <w:vMerge w:val="restart"/>
            <w:vAlign w:val="center"/>
          </w:tcPr>
          <w:p w:rsidR="00F118ED" w:rsidRPr="00F118ED" w:rsidRDefault="00F118ED" w:rsidP="00F118ED">
            <w:pPr>
              <w:spacing w:line="240" w:lineRule="exact"/>
              <w:jc w:val="center"/>
              <w:rPr>
                <w:b/>
                <w:sz w:val="22"/>
                <w:szCs w:val="24"/>
              </w:rPr>
            </w:pPr>
            <w:r w:rsidRPr="00F118ED">
              <w:rPr>
                <w:b/>
                <w:sz w:val="22"/>
                <w:szCs w:val="24"/>
              </w:rPr>
              <w:t>№ п/п</w:t>
            </w:r>
          </w:p>
        </w:tc>
        <w:tc>
          <w:tcPr>
            <w:tcW w:w="2574" w:type="dxa"/>
            <w:vMerge w:val="restart"/>
            <w:vAlign w:val="center"/>
          </w:tcPr>
          <w:p w:rsidR="00F118ED" w:rsidRPr="00F118ED" w:rsidRDefault="00F118ED" w:rsidP="00F118ED">
            <w:pPr>
              <w:spacing w:line="240" w:lineRule="exact"/>
              <w:jc w:val="center"/>
              <w:rPr>
                <w:b/>
                <w:sz w:val="22"/>
                <w:szCs w:val="24"/>
              </w:rPr>
            </w:pPr>
            <w:r w:rsidRPr="00F118ED">
              <w:rPr>
                <w:b/>
                <w:sz w:val="22"/>
                <w:szCs w:val="24"/>
              </w:rPr>
              <w:t>Наименование мероприятия</w:t>
            </w:r>
          </w:p>
        </w:tc>
        <w:tc>
          <w:tcPr>
            <w:tcW w:w="2835" w:type="dxa"/>
            <w:vMerge w:val="restart"/>
            <w:vAlign w:val="center"/>
          </w:tcPr>
          <w:p w:rsidR="00F118ED" w:rsidRPr="00F118ED" w:rsidRDefault="00F118ED" w:rsidP="00F118ED">
            <w:pPr>
              <w:spacing w:line="240" w:lineRule="exact"/>
              <w:jc w:val="center"/>
              <w:rPr>
                <w:b/>
                <w:sz w:val="22"/>
                <w:szCs w:val="24"/>
              </w:rPr>
            </w:pPr>
            <w:r w:rsidRPr="00F118ED">
              <w:rPr>
                <w:b/>
                <w:sz w:val="22"/>
                <w:szCs w:val="24"/>
              </w:rPr>
              <w:t>Исполнитель мероприятия</w:t>
            </w:r>
          </w:p>
        </w:tc>
        <w:tc>
          <w:tcPr>
            <w:tcW w:w="709" w:type="dxa"/>
            <w:vMerge w:val="restart"/>
            <w:vAlign w:val="center"/>
          </w:tcPr>
          <w:p w:rsidR="00F118ED" w:rsidRPr="00F118ED" w:rsidRDefault="00F118ED" w:rsidP="00F118ED">
            <w:pPr>
              <w:spacing w:line="240" w:lineRule="exact"/>
              <w:jc w:val="center"/>
              <w:rPr>
                <w:b/>
                <w:sz w:val="22"/>
                <w:szCs w:val="24"/>
              </w:rPr>
            </w:pPr>
            <w:r w:rsidRPr="00F118ED">
              <w:rPr>
                <w:b/>
                <w:sz w:val="22"/>
                <w:szCs w:val="24"/>
              </w:rPr>
              <w:t xml:space="preserve">Срок </w:t>
            </w:r>
            <w:proofErr w:type="spellStart"/>
            <w:r w:rsidRPr="00F118ED">
              <w:rPr>
                <w:b/>
                <w:sz w:val="22"/>
                <w:szCs w:val="24"/>
              </w:rPr>
              <w:t>реали</w:t>
            </w:r>
            <w:r>
              <w:rPr>
                <w:b/>
                <w:sz w:val="22"/>
                <w:szCs w:val="24"/>
              </w:rPr>
              <w:t>-</w:t>
            </w:r>
            <w:r w:rsidRPr="00F118ED">
              <w:rPr>
                <w:b/>
                <w:sz w:val="22"/>
                <w:szCs w:val="24"/>
              </w:rPr>
              <w:t>зации</w:t>
            </w:r>
            <w:proofErr w:type="spellEnd"/>
          </w:p>
        </w:tc>
        <w:tc>
          <w:tcPr>
            <w:tcW w:w="567" w:type="dxa"/>
            <w:vMerge w:val="restart"/>
            <w:vAlign w:val="center"/>
          </w:tcPr>
          <w:p w:rsidR="00F118ED" w:rsidRPr="00F118ED" w:rsidRDefault="00E34778" w:rsidP="00F118ED">
            <w:pPr>
              <w:spacing w:line="240" w:lineRule="exact"/>
              <w:jc w:val="center"/>
              <w:rPr>
                <w:b/>
                <w:sz w:val="22"/>
                <w:szCs w:val="24"/>
              </w:rPr>
            </w:pPr>
            <w:r>
              <w:rPr>
                <w:b/>
                <w:sz w:val="22"/>
                <w:szCs w:val="24"/>
              </w:rPr>
              <w:t>Целе</w:t>
            </w:r>
            <w:r w:rsidR="00F118ED" w:rsidRPr="00F118ED">
              <w:rPr>
                <w:b/>
                <w:sz w:val="22"/>
                <w:szCs w:val="24"/>
              </w:rPr>
              <w:t>вой пока-за-</w:t>
            </w:r>
            <w:proofErr w:type="spellStart"/>
            <w:r w:rsidR="00F118ED" w:rsidRPr="00F118ED">
              <w:rPr>
                <w:b/>
                <w:sz w:val="22"/>
                <w:szCs w:val="24"/>
              </w:rPr>
              <w:t>тель</w:t>
            </w:r>
            <w:proofErr w:type="spellEnd"/>
          </w:p>
        </w:tc>
        <w:tc>
          <w:tcPr>
            <w:tcW w:w="2126" w:type="dxa"/>
            <w:vMerge w:val="restart"/>
            <w:vAlign w:val="center"/>
          </w:tcPr>
          <w:p w:rsidR="00F118ED" w:rsidRPr="00F118ED" w:rsidRDefault="00F118ED" w:rsidP="00F118ED">
            <w:pPr>
              <w:spacing w:line="240" w:lineRule="exact"/>
              <w:jc w:val="center"/>
              <w:rPr>
                <w:b/>
                <w:sz w:val="22"/>
                <w:szCs w:val="24"/>
              </w:rPr>
            </w:pPr>
            <w:r w:rsidRPr="00F118ED">
              <w:rPr>
                <w:b/>
                <w:sz w:val="22"/>
                <w:szCs w:val="24"/>
              </w:rPr>
              <w:t>Источник финансирования</w:t>
            </w:r>
          </w:p>
        </w:tc>
        <w:tc>
          <w:tcPr>
            <w:tcW w:w="6520" w:type="dxa"/>
            <w:gridSpan w:val="8"/>
            <w:vAlign w:val="center"/>
          </w:tcPr>
          <w:p w:rsidR="00F118ED" w:rsidRPr="00F118ED" w:rsidRDefault="00F118ED" w:rsidP="00F118ED">
            <w:pPr>
              <w:spacing w:line="240" w:lineRule="exact"/>
              <w:jc w:val="center"/>
              <w:rPr>
                <w:b/>
                <w:sz w:val="22"/>
                <w:szCs w:val="24"/>
              </w:rPr>
            </w:pPr>
            <w:r w:rsidRPr="00F118ED">
              <w:rPr>
                <w:b/>
                <w:sz w:val="22"/>
                <w:szCs w:val="24"/>
              </w:rPr>
              <w:t>Объем финансирования по годам, тыс.руб.</w:t>
            </w:r>
          </w:p>
        </w:tc>
      </w:tr>
      <w:tr w:rsidR="00F118ED" w:rsidRPr="00F118ED" w:rsidTr="00F118ED">
        <w:trPr>
          <w:trHeight w:val="20"/>
        </w:trPr>
        <w:tc>
          <w:tcPr>
            <w:tcW w:w="550" w:type="dxa"/>
            <w:vMerge/>
            <w:vAlign w:val="center"/>
          </w:tcPr>
          <w:p w:rsidR="00F118ED" w:rsidRPr="00F118ED" w:rsidRDefault="00F118ED" w:rsidP="00F118ED">
            <w:pPr>
              <w:spacing w:line="240" w:lineRule="exact"/>
              <w:jc w:val="center"/>
              <w:rPr>
                <w:b/>
                <w:sz w:val="22"/>
                <w:szCs w:val="24"/>
              </w:rPr>
            </w:pPr>
          </w:p>
        </w:tc>
        <w:tc>
          <w:tcPr>
            <w:tcW w:w="2574" w:type="dxa"/>
            <w:vMerge/>
            <w:vAlign w:val="center"/>
          </w:tcPr>
          <w:p w:rsidR="00F118ED" w:rsidRPr="00F118ED" w:rsidRDefault="00F118ED" w:rsidP="00F118ED">
            <w:pPr>
              <w:spacing w:line="240" w:lineRule="exact"/>
              <w:jc w:val="center"/>
              <w:rPr>
                <w:b/>
                <w:sz w:val="22"/>
                <w:szCs w:val="24"/>
              </w:rPr>
            </w:pPr>
          </w:p>
        </w:tc>
        <w:tc>
          <w:tcPr>
            <w:tcW w:w="2835" w:type="dxa"/>
            <w:vMerge/>
            <w:vAlign w:val="center"/>
          </w:tcPr>
          <w:p w:rsidR="00F118ED" w:rsidRPr="00F118ED" w:rsidRDefault="00F118ED" w:rsidP="00F118ED">
            <w:pPr>
              <w:spacing w:line="240" w:lineRule="exact"/>
              <w:jc w:val="center"/>
              <w:rPr>
                <w:b/>
                <w:sz w:val="22"/>
                <w:szCs w:val="24"/>
              </w:rPr>
            </w:pPr>
          </w:p>
        </w:tc>
        <w:tc>
          <w:tcPr>
            <w:tcW w:w="709" w:type="dxa"/>
            <w:vMerge/>
            <w:vAlign w:val="center"/>
          </w:tcPr>
          <w:p w:rsidR="00F118ED" w:rsidRPr="00F118ED" w:rsidRDefault="00F118ED" w:rsidP="00F118ED">
            <w:pPr>
              <w:spacing w:line="240" w:lineRule="exact"/>
              <w:jc w:val="center"/>
              <w:rPr>
                <w:b/>
                <w:sz w:val="22"/>
                <w:szCs w:val="24"/>
              </w:rPr>
            </w:pPr>
          </w:p>
        </w:tc>
        <w:tc>
          <w:tcPr>
            <w:tcW w:w="567" w:type="dxa"/>
            <w:vMerge/>
            <w:vAlign w:val="center"/>
          </w:tcPr>
          <w:p w:rsidR="00F118ED" w:rsidRPr="00F118ED" w:rsidRDefault="00F118ED" w:rsidP="00F118ED">
            <w:pPr>
              <w:spacing w:line="240" w:lineRule="exact"/>
              <w:jc w:val="center"/>
              <w:rPr>
                <w:b/>
                <w:sz w:val="22"/>
                <w:szCs w:val="24"/>
              </w:rPr>
            </w:pPr>
          </w:p>
        </w:tc>
        <w:tc>
          <w:tcPr>
            <w:tcW w:w="2126" w:type="dxa"/>
            <w:vMerge/>
            <w:vAlign w:val="center"/>
          </w:tcPr>
          <w:p w:rsidR="00F118ED" w:rsidRPr="00F118ED" w:rsidRDefault="00F118ED" w:rsidP="00F118ED">
            <w:pPr>
              <w:spacing w:line="240" w:lineRule="exact"/>
              <w:jc w:val="center"/>
              <w:rPr>
                <w:b/>
                <w:sz w:val="22"/>
                <w:szCs w:val="24"/>
              </w:rPr>
            </w:pPr>
          </w:p>
        </w:tc>
        <w:tc>
          <w:tcPr>
            <w:tcW w:w="1417" w:type="dxa"/>
            <w:vAlign w:val="center"/>
          </w:tcPr>
          <w:p w:rsidR="00F118ED" w:rsidRPr="00F118ED" w:rsidRDefault="00F118ED" w:rsidP="00F118ED">
            <w:pPr>
              <w:spacing w:line="240" w:lineRule="exact"/>
              <w:jc w:val="center"/>
              <w:rPr>
                <w:b/>
                <w:sz w:val="22"/>
                <w:szCs w:val="24"/>
              </w:rPr>
            </w:pPr>
            <w:r w:rsidRPr="00F118ED">
              <w:rPr>
                <w:b/>
                <w:sz w:val="22"/>
                <w:szCs w:val="24"/>
              </w:rPr>
              <w:t>2023</w:t>
            </w:r>
          </w:p>
        </w:tc>
        <w:tc>
          <w:tcPr>
            <w:tcW w:w="1560" w:type="dxa"/>
            <w:gridSpan w:val="2"/>
            <w:vAlign w:val="center"/>
          </w:tcPr>
          <w:p w:rsidR="00F118ED" w:rsidRPr="00F118ED" w:rsidRDefault="00F118ED" w:rsidP="00F118ED">
            <w:pPr>
              <w:spacing w:line="240" w:lineRule="exact"/>
              <w:jc w:val="center"/>
              <w:rPr>
                <w:b/>
                <w:sz w:val="22"/>
                <w:szCs w:val="24"/>
              </w:rPr>
            </w:pPr>
            <w:r w:rsidRPr="00F118ED">
              <w:rPr>
                <w:b/>
                <w:sz w:val="22"/>
                <w:szCs w:val="24"/>
              </w:rPr>
              <w:t>2024</w:t>
            </w:r>
          </w:p>
        </w:tc>
        <w:tc>
          <w:tcPr>
            <w:tcW w:w="1275" w:type="dxa"/>
            <w:gridSpan w:val="3"/>
            <w:vAlign w:val="center"/>
          </w:tcPr>
          <w:p w:rsidR="00F118ED" w:rsidRPr="00F118ED" w:rsidRDefault="00F118ED" w:rsidP="00F118ED">
            <w:pPr>
              <w:spacing w:line="240" w:lineRule="exact"/>
              <w:jc w:val="center"/>
              <w:rPr>
                <w:b/>
                <w:sz w:val="22"/>
                <w:szCs w:val="24"/>
              </w:rPr>
            </w:pPr>
            <w:r w:rsidRPr="00F118ED">
              <w:rPr>
                <w:b/>
                <w:sz w:val="22"/>
                <w:szCs w:val="24"/>
              </w:rPr>
              <w:t>2025</w:t>
            </w:r>
          </w:p>
        </w:tc>
        <w:tc>
          <w:tcPr>
            <w:tcW w:w="1134" w:type="dxa"/>
            <w:vAlign w:val="center"/>
          </w:tcPr>
          <w:p w:rsidR="00F118ED" w:rsidRPr="00F118ED" w:rsidRDefault="00F118ED" w:rsidP="00F118ED">
            <w:pPr>
              <w:spacing w:line="240" w:lineRule="exact"/>
              <w:jc w:val="center"/>
              <w:rPr>
                <w:b/>
                <w:sz w:val="22"/>
                <w:szCs w:val="24"/>
              </w:rPr>
            </w:pPr>
            <w:r w:rsidRPr="00F118ED">
              <w:rPr>
                <w:b/>
                <w:sz w:val="22"/>
                <w:szCs w:val="24"/>
              </w:rPr>
              <w:t>2026</w:t>
            </w:r>
          </w:p>
        </w:tc>
        <w:tc>
          <w:tcPr>
            <w:tcW w:w="1134" w:type="dxa"/>
            <w:vAlign w:val="center"/>
          </w:tcPr>
          <w:p w:rsidR="00F118ED" w:rsidRPr="00F118ED" w:rsidRDefault="00F118ED" w:rsidP="00F118ED">
            <w:pPr>
              <w:spacing w:line="240" w:lineRule="exact"/>
              <w:jc w:val="center"/>
              <w:rPr>
                <w:b/>
                <w:sz w:val="22"/>
                <w:szCs w:val="24"/>
              </w:rPr>
            </w:pPr>
            <w:r w:rsidRPr="00F118ED">
              <w:rPr>
                <w:b/>
                <w:sz w:val="22"/>
                <w:szCs w:val="24"/>
              </w:rPr>
              <w:t>2027</w:t>
            </w:r>
          </w:p>
        </w:tc>
      </w:tr>
      <w:tr w:rsidR="00F118ED" w:rsidRPr="00F118ED" w:rsidTr="00F118ED">
        <w:trPr>
          <w:trHeight w:val="20"/>
        </w:trPr>
        <w:tc>
          <w:tcPr>
            <w:tcW w:w="550" w:type="dxa"/>
          </w:tcPr>
          <w:p w:rsidR="00F118ED" w:rsidRPr="00F118ED" w:rsidRDefault="00F118ED" w:rsidP="00F118ED">
            <w:pPr>
              <w:jc w:val="center"/>
              <w:rPr>
                <w:sz w:val="22"/>
                <w:szCs w:val="24"/>
              </w:rPr>
            </w:pPr>
            <w:r w:rsidRPr="00F118ED">
              <w:rPr>
                <w:sz w:val="22"/>
                <w:szCs w:val="24"/>
              </w:rPr>
              <w:t>1</w:t>
            </w:r>
          </w:p>
        </w:tc>
        <w:tc>
          <w:tcPr>
            <w:tcW w:w="2574" w:type="dxa"/>
          </w:tcPr>
          <w:p w:rsidR="00F118ED" w:rsidRPr="00F118ED" w:rsidRDefault="00F118ED" w:rsidP="00F118ED">
            <w:pPr>
              <w:jc w:val="center"/>
              <w:rPr>
                <w:sz w:val="22"/>
                <w:szCs w:val="24"/>
              </w:rPr>
            </w:pPr>
            <w:r w:rsidRPr="00F118ED">
              <w:rPr>
                <w:sz w:val="22"/>
                <w:szCs w:val="24"/>
              </w:rPr>
              <w:t>2</w:t>
            </w:r>
          </w:p>
        </w:tc>
        <w:tc>
          <w:tcPr>
            <w:tcW w:w="2835" w:type="dxa"/>
          </w:tcPr>
          <w:p w:rsidR="00F118ED" w:rsidRPr="00F118ED" w:rsidRDefault="00F118ED" w:rsidP="00F118ED">
            <w:pPr>
              <w:jc w:val="center"/>
              <w:rPr>
                <w:sz w:val="22"/>
                <w:szCs w:val="24"/>
              </w:rPr>
            </w:pPr>
            <w:r w:rsidRPr="00F118ED">
              <w:rPr>
                <w:sz w:val="22"/>
                <w:szCs w:val="24"/>
              </w:rPr>
              <w:t>3</w:t>
            </w:r>
          </w:p>
        </w:tc>
        <w:tc>
          <w:tcPr>
            <w:tcW w:w="709" w:type="dxa"/>
          </w:tcPr>
          <w:p w:rsidR="00F118ED" w:rsidRPr="00F118ED" w:rsidRDefault="00F118ED" w:rsidP="00F118ED">
            <w:pPr>
              <w:jc w:val="center"/>
              <w:rPr>
                <w:sz w:val="22"/>
                <w:szCs w:val="24"/>
              </w:rPr>
            </w:pPr>
            <w:r w:rsidRPr="00F118ED">
              <w:rPr>
                <w:sz w:val="22"/>
                <w:szCs w:val="24"/>
              </w:rPr>
              <w:t>4</w:t>
            </w:r>
          </w:p>
        </w:tc>
        <w:tc>
          <w:tcPr>
            <w:tcW w:w="567" w:type="dxa"/>
          </w:tcPr>
          <w:p w:rsidR="00F118ED" w:rsidRPr="00F118ED" w:rsidRDefault="00F118ED" w:rsidP="00F118ED">
            <w:pPr>
              <w:jc w:val="center"/>
              <w:rPr>
                <w:sz w:val="22"/>
                <w:szCs w:val="24"/>
              </w:rPr>
            </w:pPr>
            <w:r w:rsidRPr="00F118ED">
              <w:rPr>
                <w:sz w:val="22"/>
                <w:szCs w:val="24"/>
              </w:rPr>
              <w:t>5</w:t>
            </w:r>
          </w:p>
        </w:tc>
        <w:tc>
          <w:tcPr>
            <w:tcW w:w="2126" w:type="dxa"/>
          </w:tcPr>
          <w:p w:rsidR="00F118ED" w:rsidRPr="00F118ED" w:rsidRDefault="00F118ED" w:rsidP="00F118ED">
            <w:pPr>
              <w:jc w:val="center"/>
              <w:rPr>
                <w:sz w:val="22"/>
                <w:szCs w:val="24"/>
              </w:rPr>
            </w:pPr>
            <w:r w:rsidRPr="00F118ED">
              <w:rPr>
                <w:sz w:val="22"/>
                <w:szCs w:val="24"/>
              </w:rPr>
              <w:t>6</w:t>
            </w:r>
          </w:p>
        </w:tc>
        <w:tc>
          <w:tcPr>
            <w:tcW w:w="1417" w:type="dxa"/>
          </w:tcPr>
          <w:p w:rsidR="00F118ED" w:rsidRPr="00F118ED" w:rsidRDefault="00F118ED" w:rsidP="00F118ED">
            <w:pPr>
              <w:jc w:val="center"/>
              <w:rPr>
                <w:sz w:val="22"/>
                <w:szCs w:val="24"/>
              </w:rPr>
            </w:pPr>
            <w:r w:rsidRPr="00F118ED">
              <w:rPr>
                <w:sz w:val="22"/>
                <w:szCs w:val="24"/>
              </w:rPr>
              <w:t>7</w:t>
            </w:r>
          </w:p>
        </w:tc>
        <w:tc>
          <w:tcPr>
            <w:tcW w:w="1560" w:type="dxa"/>
            <w:gridSpan w:val="2"/>
          </w:tcPr>
          <w:p w:rsidR="00F118ED" w:rsidRPr="00F118ED" w:rsidRDefault="00F118ED" w:rsidP="00F118ED">
            <w:pPr>
              <w:jc w:val="center"/>
              <w:rPr>
                <w:sz w:val="22"/>
                <w:szCs w:val="24"/>
              </w:rPr>
            </w:pPr>
            <w:r w:rsidRPr="00F118ED">
              <w:rPr>
                <w:sz w:val="22"/>
                <w:szCs w:val="24"/>
              </w:rPr>
              <w:t>8</w:t>
            </w:r>
          </w:p>
        </w:tc>
        <w:tc>
          <w:tcPr>
            <w:tcW w:w="1275" w:type="dxa"/>
            <w:gridSpan w:val="3"/>
          </w:tcPr>
          <w:p w:rsidR="00F118ED" w:rsidRPr="00F118ED" w:rsidRDefault="00F118ED" w:rsidP="00F118ED">
            <w:pPr>
              <w:jc w:val="center"/>
              <w:rPr>
                <w:sz w:val="22"/>
                <w:szCs w:val="24"/>
              </w:rPr>
            </w:pPr>
            <w:r w:rsidRPr="00F118ED">
              <w:rPr>
                <w:sz w:val="22"/>
                <w:szCs w:val="24"/>
              </w:rPr>
              <w:t>9</w:t>
            </w:r>
          </w:p>
        </w:tc>
        <w:tc>
          <w:tcPr>
            <w:tcW w:w="1134" w:type="dxa"/>
          </w:tcPr>
          <w:p w:rsidR="00F118ED" w:rsidRPr="00F118ED" w:rsidRDefault="00F118ED" w:rsidP="00F118ED">
            <w:pPr>
              <w:jc w:val="center"/>
              <w:rPr>
                <w:sz w:val="22"/>
                <w:szCs w:val="24"/>
              </w:rPr>
            </w:pPr>
            <w:r w:rsidRPr="00F118ED">
              <w:rPr>
                <w:sz w:val="22"/>
                <w:szCs w:val="24"/>
              </w:rPr>
              <w:t>10</w:t>
            </w:r>
          </w:p>
        </w:tc>
        <w:tc>
          <w:tcPr>
            <w:tcW w:w="1134" w:type="dxa"/>
          </w:tcPr>
          <w:p w:rsidR="00F118ED" w:rsidRPr="00F118ED" w:rsidRDefault="00F118ED" w:rsidP="00F118ED">
            <w:pPr>
              <w:jc w:val="center"/>
              <w:rPr>
                <w:sz w:val="22"/>
                <w:szCs w:val="24"/>
              </w:rPr>
            </w:pPr>
            <w:r w:rsidRPr="00F118ED">
              <w:rPr>
                <w:sz w:val="22"/>
                <w:szCs w:val="24"/>
              </w:rPr>
              <w:t>11</w:t>
            </w:r>
          </w:p>
        </w:tc>
      </w:tr>
      <w:tr w:rsidR="006B23E9" w:rsidRPr="00F118ED" w:rsidTr="00D23159">
        <w:trPr>
          <w:trHeight w:val="20"/>
        </w:trPr>
        <w:tc>
          <w:tcPr>
            <w:tcW w:w="550" w:type="dxa"/>
          </w:tcPr>
          <w:p w:rsidR="006B23E9" w:rsidRPr="00F118ED" w:rsidRDefault="006B23E9" w:rsidP="00F118ED">
            <w:pPr>
              <w:jc w:val="center"/>
              <w:rPr>
                <w:sz w:val="22"/>
                <w:szCs w:val="24"/>
              </w:rPr>
            </w:pPr>
            <w:r w:rsidRPr="00F118ED">
              <w:rPr>
                <w:sz w:val="22"/>
                <w:szCs w:val="24"/>
              </w:rPr>
              <w:t>1.</w:t>
            </w:r>
          </w:p>
        </w:tc>
        <w:tc>
          <w:tcPr>
            <w:tcW w:w="15331" w:type="dxa"/>
            <w:gridSpan w:val="13"/>
          </w:tcPr>
          <w:p w:rsidR="006B23E9" w:rsidRPr="00F118ED" w:rsidRDefault="006B23E9" w:rsidP="00F118ED">
            <w:pPr>
              <w:rPr>
                <w:sz w:val="22"/>
                <w:szCs w:val="24"/>
              </w:rPr>
            </w:pPr>
            <w:r w:rsidRPr="00F118ED">
              <w:rPr>
                <w:sz w:val="22"/>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F118ED">
              <w:rPr>
                <w:b/>
                <w:sz w:val="22"/>
                <w:szCs w:val="24"/>
              </w:rPr>
              <w:t xml:space="preserve"> </w:t>
            </w:r>
            <w:r w:rsidRPr="00F118ED">
              <w:rPr>
                <w:sz w:val="22"/>
                <w:szCs w:val="24"/>
              </w:rPr>
              <w:t>городского поселения»</w:t>
            </w:r>
          </w:p>
        </w:tc>
      </w:tr>
      <w:tr w:rsidR="006B23E9" w:rsidRPr="00F118ED" w:rsidTr="00D23159">
        <w:trPr>
          <w:trHeight w:val="20"/>
        </w:trPr>
        <w:tc>
          <w:tcPr>
            <w:tcW w:w="550" w:type="dxa"/>
          </w:tcPr>
          <w:p w:rsidR="006B23E9" w:rsidRPr="00F118ED" w:rsidRDefault="006B23E9" w:rsidP="00F118ED">
            <w:pPr>
              <w:jc w:val="center"/>
              <w:rPr>
                <w:sz w:val="22"/>
                <w:szCs w:val="24"/>
              </w:rPr>
            </w:pPr>
            <w:r w:rsidRPr="00F118ED">
              <w:rPr>
                <w:sz w:val="22"/>
                <w:szCs w:val="24"/>
              </w:rPr>
              <w:t>1.1.</w:t>
            </w:r>
          </w:p>
        </w:tc>
        <w:tc>
          <w:tcPr>
            <w:tcW w:w="15331" w:type="dxa"/>
            <w:gridSpan w:val="13"/>
          </w:tcPr>
          <w:p w:rsidR="006B23E9" w:rsidRPr="00F118ED" w:rsidRDefault="006B23E9" w:rsidP="00F118ED">
            <w:pPr>
              <w:rPr>
                <w:sz w:val="22"/>
                <w:szCs w:val="24"/>
              </w:rPr>
            </w:pPr>
            <w:r w:rsidRPr="00F118ED">
              <w:rPr>
                <w:sz w:val="22"/>
                <w:szCs w:val="24"/>
              </w:rPr>
              <w:t>Задача 1. Обеспечение</w:t>
            </w:r>
            <w:r>
              <w:rPr>
                <w:sz w:val="22"/>
                <w:szCs w:val="24"/>
              </w:rPr>
              <w:t xml:space="preserve"> мероприятий по строительству, </w:t>
            </w:r>
            <w:r w:rsidRPr="00F118ED">
              <w:rPr>
                <w:sz w:val="22"/>
                <w:szCs w:val="24"/>
              </w:rPr>
              <w:t>ремонту и содержанию автомобильных дорог общего пользования местного значения на территории Валдайского</w:t>
            </w:r>
            <w:r w:rsidRPr="00F118ED">
              <w:rPr>
                <w:b/>
                <w:sz w:val="22"/>
                <w:szCs w:val="24"/>
              </w:rPr>
              <w:t xml:space="preserve"> </w:t>
            </w:r>
            <w:r w:rsidRPr="00F118ED">
              <w:rPr>
                <w:sz w:val="22"/>
                <w:szCs w:val="24"/>
              </w:rPr>
              <w:t>городского поселения за счет средств областного бюджета и бюджета Валдайского городского поселения</w:t>
            </w:r>
          </w:p>
        </w:tc>
      </w:tr>
      <w:tr w:rsidR="00F118ED" w:rsidRPr="00F118ED" w:rsidTr="00F118ED">
        <w:trPr>
          <w:trHeight w:val="766"/>
        </w:trPr>
        <w:tc>
          <w:tcPr>
            <w:tcW w:w="550" w:type="dxa"/>
            <w:vMerge w:val="restart"/>
          </w:tcPr>
          <w:p w:rsidR="00F118ED" w:rsidRPr="00F118ED" w:rsidRDefault="00F118ED" w:rsidP="00F118ED">
            <w:pPr>
              <w:jc w:val="center"/>
              <w:rPr>
                <w:sz w:val="22"/>
                <w:szCs w:val="24"/>
              </w:rPr>
            </w:pPr>
            <w:r w:rsidRPr="00F118ED">
              <w:rPr>
                <w:sz w:val="22"/>
                <w:szCs w:val="24"/>
              </w:rPr>
              <w:t>1.1.1</w:t>
            </w:r>
          </w:p>
        </w:tc>
        <w:tc>
          <w:tcPr>
            <w:tcW w:w="2574" w:type="dxa"/>
            <w:vMerge w:val="restart"/>
          </w:tcPr>
          <w:p w:rsidR="00F118ED" w:rsidRPr="00F118ED" w:rsidRDefault="00F118ED" w:rsidP="00F118ED">
            <w:pPr>
              <w:autoSpaceDN w:val="0"/>
              <w:rPr>
                <w:sz w:val="22"/>
                <w:szCs w:val="24"/>
              </w:rPr>
            </w:pPr>
            <w:r w:rsidRPr="00F118ED">
              <w:rPr>
                <w:sz w:val="22"/>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35" w:type="dxa"/>
            <w:vMerge w:val="restart"/>
          </w:tcPr>
          <w:p w:rsidR="00F118ED" w:rsidRPr="00F118ED" w:rsidRDefault="00F118ED" w:rsidP="00F118ED">
            <w:pPr>
              <w:autoSpaceDN w:val="0"/>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autoSpaceDN w:val="0"/>
              <w:jc w:val="center"/>
              <w:rPr>
                <w:sz w:val="22"/>
                <w:szCs w:val="24"/>
              </w:rPr>
            </w:pPr>
            <w:r w:rsidRPr="00F118ED">
              <w:rPr>
                <w:sz w:val="22"/>
                <w:szCs w:val="24"/>
              </w:rPr>
              <w:t>2023-2026 годы</w:t>
            </w:r>
          </w:p>
        </w:tc>
        <w:tc>
          <w:tcPr>
            <w:tcW w:w="567" w:type="dxa"/>
            <w:vMerge w:val="restart"/>
          </w:tcPr>
          <w:p w:rsidR="00F118ED" w:rsidRPr="00F118ED" w:rsidRDefault="00F118ED" w:rsidP="00F118ED">
            <w:pPr>
              <w:autoSpaceDN w:val="0"/>
              <w:jc w:val="center"/>
              <w:rPr>
                <w:sz w:val="22"/>
                <w:szCs w:val="24"/>
              </w:rPr>
            </w:pPr>
            <w:r w:rsidRPr="00F118ED">
              <w:rPr>
                <w:sz w:val="22"/>
                <w:szCs w:val="24"/>
              </w:rPr>
              <w:t>1.1</w:t>
            </w:r>
          </w:p>
        </w:tc>
        <w:tc>
          <w:tcPr>
            <w:tcW w:w="2126" w:type="dxa"/>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jc w:val="center"/>
              <w:rPr>
                <w:sz w:val="22"/>
                <w:szCs w:val="24"/>
              </w:rPr>
            </w:pPr>
            <w:r w:rsidRPr="00F118ED">
              <w:rPr>
                <w:sz w:val="22"/>
                <w:szCs w:val="24"/>
              </w:rPr>
              <w:t>17 980,51383</w:t>
            </w:r>
          </w:p>
        </w:tc>
        <w:tc>
          <w:tcPr>
            <w:tcW w:w="1418" w:type="dxa"/>
          </w:tcPr>
          <w:p w:rsidR="00F118ED" w:rsidRPr="00F118ED" w:rsidRDefault="00F118ED" w:rsidP="00F118ED">
            <w:pPr>
              <w:jc w:val="center"/>
              <w:rPr>
                <w:sz w:val="22"/>
                <w:szCs w:val="24"/>
              </w:rPr>
            </w:pPr>
            <w:r w:rsidRPr="00F118ED">
              <w:rPr>
                <w:sz w:val="22"/>
                <w:szCs w:val="24"/>
              </w:rPr>
              <w:t>13 547,92406</w:t>
            </w:r>
          </w:p>
        </w:tc>
        <w:tc>
          <w:tcPr>
            <w:tcW w:w="1401" w:type="dxa"/>
            <w:gridSpan w:val="3"/>
          </w:tcPr>
          <w:p w:rsidR="00F118ED" w:rsidRPr="00F118ED" w:rsidRDefault="00F118ED" w:rsidP="00F118ED">
            <w:pPr>
              <w:jc w:val="center"/>
              <w:rPr>
                <w:sz w:val="22"/>
                <w:szCs w:val="24"/>
              </w:rPr>
            </w:pPr>
            <w:r w:rsidRPr="00F118ED">
              <w:rPr>
                <w:sz w:val="22"/>
                <w:szCs w:val="24"/>
              </w:rPr>
              <w:t>5 111,61917</w:t>
            </w:r>
          </w:p>
        </w:tc>
        <w:tc>
          <w:tcPr>
            <w:tcW w:w="1150" w:type="dxa"/>
            <w:gridSpan w:val="2"/>
          </w:tcPr>
          <w:p w:rsidR="00F118ED" w:rsidRPr="00F118ED" w:rsidRDefault="00F118ED" w:rsidP="00F118ED">
            <w:pPr>
              <w:jc w:val="center"/>
              <w:rPr>
                <w:sz w:val="22"/>
                <w:szCs w:val="24"/>
              </w:rPr>
            </w:pPr>
            <w:r w:rsidRPr="00F118ED">
              <w:rPr>
                <w:sz w:val="22"/>
                <w:szCs w:val="24"/>
              </w:rPr>
              <w:t>3 638,94937</w:t>
            </w:r>
          </w:p>
        </w:tc>
        <w:tc>
          <w:tcPr>
            <w:tcW w:w="1134" w:type="dxa"/>
          </w:tcPr>
          <w:p w:rsidR="00F118ED" w:rsidRPr="00F118ED" w:rsidRDefault="00F118ED" w:rsidP="00F118ED">
            <w:pPr>
              <w:jc w:val="center"/>
              <w:rPr>
                <w:sz w:val="22"/>
                <w:szCs w:val="24"/>
              </w:rPr>
            </w:pPr>
            <w:r w:rsidRPr="00F118ED">
              <w:rPr>
                <w:sz w:val="22"/>
                <w:szCs w:val="24"/>
              </w:rPr>
              <w:t>5 067,14937</w:t>
            </w:r>
          </w:p>
        </w:tc>
      </w:tr>
      <w:tr w:rsidR="00F118ED" w:rsidRPr="00F118ED" w:rsidTr="00F118ED">
        <w:trPr>
          <w:trHeight w:val="708"/>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jc w:val="center"/>
              <w:rPr>
                <w:sz w:val="22"/>
                <w:szCs w:val="24"/>
              </w:rPr>
            </w:pPr>
            <w:r w:rsidRPr="00F118ED">
              <w:rPr>
                <w:sz w:val="22"/>
                <w:szCs w:val="24"/>
              </w:rPr>
              <w:t>0,00</w:t>
            </w:r>
          </w:p>
        </w:tc>
        <w:tc>
          <w:tcPr>
            <w:tcW w:w="1418" w:type="dxa"/>
          </w:tcPr>
          <w:p w:rsidR="00F118ED" w:rsidRPr="00F118ED" w:rsidRDefault="00F118ED" w:rsidP="00F118ED">
            <w:pPr>
              <w:jc w:val="center"/>
              <w:rPr>
                <w:sz w:val="22"/>
                <w:szCs w:val="24"/>
              </w:rPr>
            </w:pPr>
            <w:r w:rsidRPr="00F118ED">
              <w:rPr>
                <w:sz w:val="22"/>
                <w:szCs w:val="24"/>
              </w:rPr>
              <w:t>3 964,16070</w:t>
            </w:r>
          </w:p>
        </w:tc>
        <w:tc>
          <w:tcPr>
            <w:tcW w:w="1401" w:type="dxa"/>
            <w:gridSpan w:val="3"/>
          </w:tcPr>
          <w:p w:rsidR="00F118ED" w:rsidRPr="00F118ED" w:rsidRDefault="00F118ED" w:rsidP="00F118ED">
            <w:pPr>
              <w:jc w:val="center"/>
              <w:rPr>
                <w:sz w:val="22"/>
                <w:szCs w:val="24"/>
              </w:rPr>
            </w:pPr>
            <w:r w:rsidRPr="00F118ED">
              <w:rPr>
                <w:sz w:val="22"/>
                <w:szCs w:val="24"/>
              </w:rPr>
              <w:t>4 158,00</w:t>
            </w:r>
          </w:p>
        </w:tc>
        <w:tc>
          <w:tcPr>
            <w:tcW w:w="1150" w:type="dxa"/>
            <w:gridSpan w:val="2"/>
          </w:tcPr>
          <w:p w:rsidR="00F118ED" w:rsidRPr="00F118ED" w:rsidRDefault="00F118ED" w:rsidP="00F118ED">
            <w:pPr>
              <w:jc w:val="center"/>
              <w:rPr>
                <w:sz w:val="22"/>
                <w:szCs w:val="24"/>
              </w:rPr>
            </w:pPr>
            <w:r w:rsidRPr="00F118ED">
              <w:rPr>
                <w:sz w:val="22"/>
                <w:szCs w:val="24"/>
              </w:rPr>
              <w:t>2 772,00</w:t>
            </w:r>
          </w:p>
        </w:tc>
        <w:tc>
          <w:tcPr>
            <w:tcW w:w="1134" w:type="dxa"/>
          </w:tcPr>
          <w:p w:rsidR="00F118ED" w:rsidRPr="00F118ED" w:rsidRDefault="00F118ED" w:rsidP="00F118ED">
            <w:pPr>
              <w:jc w:val="center"/>
              <w:rPr>
                <w:sz w:val="22"/>
                <w:szCs w:val="24"/>
              </w:rPr>
            </w:pPr>
            <w:r w:rsidRPr="00F118ED">
              <w:rPr>
                <w:sz w:val="22"/>
                <w:szCs w:val="24"/>
              </w:rPr>
              <w:t>2 772,00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jc w:val="center"/>
              <w:rPr>
                <w:b/>
                <w:sz w:val="22"/>
                <w:szCs w:val="24"/>
              </w:rPr>
            </w:pPr>
            <w:r w:rsidRPr="00F118ED">
              <w:rPr>
                <w:b/>
                <w:sz w:val="22"/>
                <w:szCs w:val="24"/>
              </w:rPr>
              <w:t>17 980,51383</w:t>
            </w:r>
          </w:p>
        </w:tc>
        <w:tc>
          <w:tcPr>
            <w:tcW w:w="1418" w:type="dxa"/>
          </w:tcPr>
          <w:p w:rsidR="00F118ED" w:rsidRPr="00F118ED" w:rsidRDefault="00F118ED" w:rsidP="00F118ED">
            <w:pPr>
              <w:jc w:val="center"/>
              <w:rPr>
                <w:b/>
                <w:sz w:val="22"/>
                <w:szCs w:val="24"/>
              </w:rPr>
            </w:pPr>
            <w:r w:rsidRPr="00F118ED">
              <w:rPr>
                <w:b/>
                <w:sz w:val="22"/>
                <w:szCs w:val="24"/>
              </w:rPr>
              <w:t>17 512,08476</w:t>
            </w:r>
          </w:p>
        </w:tc>
        <w:tc>
          <w:tcPr>
            <w:tcW w:w="1401" w:type="dxa"/>
            <w:gridSpan w:val="3"/>
          </w:tcPr>
          <w:p w:rsidR="00F118ED" w:rsidRPr="00F118ED" w:rsidRDefault="00F118ED" w:rsidP="00F118ED">
            <w:pPr>
              <w:jc w:val="center"/>
              <w:rPr>
                <w:b/>
                <w:sz w:val="22"/>
                <w:szCs w:val="24"/>
              </w:rPr>
            </w:pPr>
            <w:r w:rsidRPr="00F118ED">
              <w:rPr>
                <w:b/>
                <w:sz w:val="22"/>
                <w:szCs w:val="24"/>
              </w:rPr>
              <w:t>9 269,61917</w:t>
            </w:r>
          </w:p>
        </w:tc>
        <w:tc>
          <w:tcPr>
            <w:tcW w:w="1150" w:type="dxa"/>
            <w:gridSpan w:val="2"/>
          </w:tcPr>
          <w:p w:rsidR="00F118ED" w:rsidRPr="00F118ED" w:rsidRDefault="00F118ED" w:rsidP="00F118ED">
            <w:pPr>
              <w:jc w:val="center"/>
              <w:rPr>
                <w:b/>
                <w:sz w:val="22"/>
                <w:szCs w:val="24"/>
              </w:rPr>
            </w:pPr>
            <w:r w:rsidRPr="00F118ED">
              <w:rPr>
                <w:b/>
                <w:sz w:val="22"/>
                <w:szCs w:val="24"/>
              </w:rPr>
              <w:t>6 410,94937</w:t>
            </w:r>
          </w:p>
        </w:tc>
        <w:tc>
          <w:tcPr>
            <w:tcW w:w="1134" w:type="dxa"/>
          </w:tcPr>
          <w:p w:rsidR="00F118ED" w:rsidRPr="00F118ED" w:rsidRDefault="00F118ED" w:rsidP="00F118ED">
            <w:pPr>
              <w:jc w:val="center"/>
              <w:rPr>
                <w:b/>
                <w:sz w:val="22"/>
                <w:szCs w:val="24"/>
              </w:rPr>
            </w:pPr>
            <w:r w:rsidRPr="00F118ED">
              <w:rPr>
                <w:b/>
                <w:sz w:val="22"/>
                <w:szCs w:val="24"/>
              </w:rPr>
              <w:t>7 839,14937</w:t>
            </w:r>
          </w:p>
        </w:tc>
      </w:tr>
      <w:tr w:rsidR="00F118ED" w:rsidRPr="00F118ED" w:rsidTr="00F118ED">
        <w:trPr>
          <w:trHeight w:val="20"/>
        </w:trPr>
        <w:tc>
          <w:tcPr>
            <w:tcW w:w="550" w:type="dxa"/>
            <w:vMerge w:val="restart"/>
          </w:tcPr>
          <w:p w:rsidR="00F118ED" w:rsidRPr="00F118ED" w:rsidRDefault="00F118ED" w:rsidP="00F118ED">
            <w:pPr>
              <w:overflowPunct w:val="0"/>
              <w:autoSpaceDE w:val="0"/>
              <w:autoSpaceDN w:val="0"/>
              <w:adjustRightInd w:val="0"/>
              <w:jc w:val="center"/>
              <w:rPr>
                <w:sz w:val="22"/>
                <w:szCs w:val="24"/>
              </w:rPr>
            </w:pPr>
            <w:r w:rsidRPr="00F118ED">
              <w:rPr>
                <w:sz w:val="22"/>
                <w:szCs w:val="24"/>
              </w:rPr>
              <w:t>1.1.2.</w:t>
            </w:r>
          </w:p>
        </w:tc>
        <w:tc>
          <w:tcPr>
            <w:tcW w:w="2574" w:type="dxa"/>
            <w:vMerge w:val="restart"/>
          </w:tcPr>
          <w:p w:rsidR="00F118ED" w:rsidRPr="00F118ED" w:rsidRDefault="00F118ED" w:rsidP="00F118ED">
            <w:pPr>
              <w:autoSpaceDN w:val="0"/>
              <w:rPr>
                <w:sz w:val="22"/>
                <w:szCs w:val="24"/>
              </w:rPr>
            </w:pPr>
            <w:r w:rsidRPr="00F118ED">
              <w:rPr>
                <w:sz w:val="22"/>
                <w:szCs w:val="24"/>
              </w:rPr>
              <w:t>Ремонт автомобильных дорог в рамках регионального проекта «Дорога к Дому»</w:t>
            </w:r>
          </w:p>
        </w:tc>
        <w:tc>
          <w:tcPr>
            <w:tcW w:w="2835" w:type="dxa"/>
            <w:vMerge w:val="restart"/>
          </w:tcPr>
          <w:p w:rsidR="00F118ED" w:rsidRPr="00F118ED" w:rsidRDefault="00F118ED" w:rsidP="00F118ED">
            <w:pPr>
              <w:autoSpaceDN w:val="0"/>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autoSpaceDN w:val="0"/>
              <w:jc w:val="center"/>
              <w:rPr>
                <w:sz w:val="22"/>
                <w:szCs w:val="24"/>
              </w:rPr>
            </w:pPr>
            <w:r w:rsidRPr="00F118ED">
              <w:rPr>
                <w:sz w:val="22"/>
                <w:szCs w:val="24"/>
              </w:rPr>
              <w:t>2023-2026 годы</w:t>
            </w:r>
          </w:p>
        </w:tc>
        <w:tc>
          <w:tcPr>
            <w:tcW w:w="567" w:type="dxa"/>
            <w:vMerge w:val="restart"/>
          </w:tcPr>
          <w:p w:rsidR="00F118ED" w:rsidRPr="00F118ED" w:rsidRDefault="00F118ED" w:rsidP="00F118ED">
            <w:pPr>
              <w:autoSpaceDN w:val="0"/>
              <w:jc w:val="center"/>
              <w:rPr>
                <w:sz w:val="22"/>
                <w:szCs w:val="24"/>
              </w:rPr>
            </w:pPr>
            <w:r w:rsidRPr="00F118ED">
              <w:rPr>
                <w:sz w:val="22"/>
                <w:szCs w:val="24"/>
              </w:rPr>
              <w:t>1.2</w:t>
            </w:r>
            <w:r w:rsidRPr="00F118ED">
              <w:rPr>
                <w:sz w:val="22"/>
                <w:szCs w:val="24"/>
              </w:rPr>
              <w:br/>
              <w:t>1.7</w:t>
            </w:r>
          </w:p>
        </w:tc>
        <w:tc>
          <w:tcPr>
            <w:tcW w:w="2126" w:type="dxa"/>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755,32245</w:t>
            </w:r>
          </w:p>
        </w:tc>
        <w:tc>
          <w:tcPr>
            <w:tcW w:w="1418"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2 738,48336</w:t>
            </w:r>
          </w:p>
        </w:tc>
        <w:tc>
          <w:tcPr>
            <w:tcW w:w="1401" w:type="dxa"/>
            <w:gridSpan w:val="3"/>
          </w:tcPr>
          <w:p w:rsidR="00F118ED" w:rsidRPr="00F118ED" w:rsidRDefault="00F118ED" w:rsidP="00F118ED">
            <w:pPr>
              <w:overflowPunct w:val="0"/>
              <w:autoSpaceDE w:val="0"/>
              <w:autoSpaceDN w:val="0"/>
              <w:adjustRightInd w:val="0"/>
              <w:jc w:val="center"/>
              <w:rPr>
                <w:sz w:val="22"/>
                <w:szCs w:val="24"/>
              </w:rPr>
            </w:pPr>
            <w:r w:rsidRPr="00F118ED">
              <w:rPr>
                <w:sz w:val="22"/>
                <w:szCs w:val="24"/>
              </w:rPr>
              <w:t>228,07595</w:t>
            </w:r>
          </w:p>
        </w:tc>
        <w:tc>
          <w:tcPr>
            <w:tcW w:w="1150" w:type="dxa"/>
            <w:gridSpan w:val="2"/>
          </w:tcPr>
          <w:p w:rsidR="00F118ED" w:rsidRPr="00F118ED" w:rsidRDefault="00F118ED" w:rsidP="00F118ED">
            <w:pPr>
              <w:overflowPunct w:val="0"/>
              <w:autoSpaceDE w:val="0"/>
              <w:autoSpaceDN w:val="0"/>
              <w:adjustRightInd w:val="0"/>
              <w:jc w:val="center"/>
              <w:rPr>
                <w:sz w:val="22"/>
                <w:szCs w:val="24"/>
              </w:rPr>
            </w:pPr>
            <w:r w:rsidRPr="00F118ED">
              <w:rPr>
                <w:sz w:val="22"/>
                <w:szCs w:val="24"/>
              </w:rPr>
              <w:t>152,05063</w:t>
            </w:r>
          </w:p>
        </w:tc>
        <w:tc>
          <w:tcPr>
            <w:tcW w:w="1134"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152,05063</w:t>
            </w:r>
          </w:p>
        </w:tc>
      </w:tr>
      <w:tr w:rsidR="00F118ED" w:rsidRPr="00F118ED" w:rsidTr="00F118ED">
        <w:trPr>
          <w:trHeight w:val="20"/>
        </w:trPr>
        <w:tc>
          <w:tcPr>
            <w:tcW w:w="550" w:type="dxa"/>
            <w:vMerge/>
          </w:tcPr>
          <w:p w:rsidR="00F118ED" w:rsidRPr="00F118ED" w:rsidRDefault="00F118ED" w:rsidP="00F118ED">
            <w:pPr>
              <w:jc w:val="center"/>
              <w:rPr>
                <w:sz w:val="22"/>
                <w:szCs w:val="24"/>
              </w:rPr>
            </w:pPr>
          </w:p>
        </w:tc>
        <w:tc>
          <w:tcPr>
            <w:tcW w:w="2574" w:type="dxa"/>
            <w:vMerge/>
          </w:tcPr>
          <w:p w:rsidR="00F118ED" w:rsidRPr="00F118ED" w:rsidRDefault="00F118ED" w:rsidP="00F118ED">
            <w:pPr>
              <w:rPr>
                <w:sz w:val="22"/>
                <w:szCs w:val="24"/>
              </w:rPr>
            </w:pPr>
          </w:p>
        </w:tc>
        <w:tc>
          <w:tcPr>
            <w:tcW w:w="2835" w:type="dxa"/>
            <w:vMerge/>
          </w:tcPr>
          <w:p w:rsidR="00F118ED" w:rsidRPr="00F118ED" w:rsidRDefault="00F118ED" w:rsidP="00F118ED">
            <w:pPr>
              <w:rPr>
                <w:sz w:val="22"/>
                <w:szCs w:val="24"/>
              </w:rPr>
            </w:pPr>
          </w:p>
        </w:tc>
        <w:tc>
          <w:tcPr>
            <w:tcW w:w="709" w:type="dxa"/>
            <w:vMerge/>
          </w:tcPr>
          <w:p w:rsidR="00F118ED" w:rsidRPr="00F118ED" w:rsidRDefault="00F118ED" w:rsidP="00F118ED">
            <w:pPr>
              <w:jc w:val="center"/>
              <w:rPr>
                <w:sz w:val="22"/>
                <w:szCs w:val="24"/>
              </w:rPr>
            </w:pPr>
          </w:p>
        </w:tc>
        <w:tc>
          <w:tcPr>
            <w:tcW w:w="567" w:type="dxa"/>
            <w:vMerge/>
          </w:tcPr>
          <w:p w:rsidR="00F118ED" w:rsidRPr="00F118ED" w:rsidRDefault="00F118ED" w:rsidP="00F118ED">
            <w:pPr>
              <w:jc w:val="center"/>
              <w:rPr>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10 612,43303</w:t>
            </w:r>
          </w:p>
        </w:tc>
        <w:tc>
          <w:tcPr>
            <w:tcW w:w="1418"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2 331,83930</w:t>
            </w:r>
          </w:p>
        </w:tc>
        <w:tc>
          <w:tcPr>
            <w:tcW w:w="1401" w:type="dxa"/>
            <w:gridSpan w:val="3"/>
          </w:tcPr>
          <w:p w:rsidR="00F118ED" w:rsidRPr="00F118ED" w:rsidRDefault="00F118ED" w:rsidP="00F118ED">
            <w:pPr>
              <w:overflowPunct w:val="0"/>
              <w:autoSpaceDE w:val="0"/>
              <w:autoSpaceDN w:val="0"/>
              <w:adjustRightInd w:val="0"/>
              <w:jc w:val="center"/>
              <w:rPr>
                <w:sz w:val="22"/>
                <w:szCs w:val="24"/>
              </w:rPr>
            </w:pPr>
            <w:r w:rsidRPr="00F118ED">
              <w:rPr>
                <w:sz w:val="22"/>
                <w:szCs w:val="24"/>
              </w:rPr>
              <w:t>4 158,00</w:t>
            </w:r>
          </w:p>
        </w:tc>
        <w:tc>
          <w:tcPr>
            <w:tcW w:w="1150" w:type="dxa"/>
            <w:gridSpan w:val="2"/>
          </w:tcPr>
          <w:p w:rsidR="00F118ED" w:rsidRPr="00F118ED" w:rsidRDefault="00F118ED" w:rsidP="00F118ED">
            <w:pPr>
              <w:overflowPunct w:val="0"/>
              <w:autoSpaceDE w:val="0"/>
              <w:autoSpaceDN w:val="0"/>
              <w:adjustRightInd w:val="0"/>
              <w:jc w:val="center"/>
              <w:rPr>
                <w:sz w:val="22"/>
                <w:szCs w:val="24"/>
              </w:rPr>
            </w:pPr>
            <w:r w:rsidRPr="00F118ED">
              <w:rPr>
                <w:sz w:val="22"/>
                <w:szCs w:val="24"/>
              </w:rPr>
              <w:t>2 772,00</w:t>
            </w:r>
          </w:p>
        </w:tc>
        <w:tc>
          <w:tcPr>
            <w:tcW w:w="1134"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2 772,00</w:t>
            </w:r>
          </w:p>
        </w:tc>
      </w:tr>
      <w:tr w:rsidR="00F118ED" w:rsidRPr="00F118ED" w:rsidTr="00F118ED">
        <w:trPr>
          <w:trHeight w:val="20"/>
        </w:trPr>
        <w:tc>
          <w:tcPr>
            <w:tcW w:w="550" w:type="dxa"/>
            <w:vMerge/>
          </w:tcPr>
          <w:p w:rsidR="00F118ED" w:rsidRPr="00F118ED" w:rsidRDefault="00F118ED" w:rsidP="00F118ED">
            <w:pPr>
              <w:jc w:val="center"/>
              <w:rPr>
                <w:sz w:val="22"/>
                <w:szCs w:val="24"/>
              </w:rPr>
            </w:pPr>
          </w:p>
        </w:tc>
        <w:tc>
          <w:tcPr>
            <w:tcW w:w="2574" w:type="dxa"/>
            <w:vMerge/>
          </w:tcPr>
          <w:p w:rsidR="00F118ED" w:rsidRPr="00F118ED" w:rsidRDefault="00F118ED" w:rsidP="00F118ED">
            <w:pPr>
              <w:rPr>
                <w:sz w:val="22"/>
                <w:szCs w:val="24"/>
              </w:rPr>
            </w:pPr>
          </w:p>
        </w:tc>
        <w:tc>
          <w:tcPr>
            <w:tcW w:w="2835" w:type="dxa"/>
            <w:vMerge/>
          </w:tcPr>
          <w:p w:rsidR="00F118ED" w:rsidRPr="00F118ED" w:rsidRDefault="00F118ED" w:rsidP="00F118ED">
            <w:pPr>
              <w:rPr>
                <w:sz w:val="22"/>
                <w:szCs w:val="24"/>
              </w:rPr>
            </w:pPr>
          </w:p>
        </w:tc>
        <w:tc>
          <w:tcPr>
            <w:tcW w:w="709" w:type="dxa"/>
            <w:vMerge/>
          </w:tcPr>
          <w:p w:rsidR="00F118ED" w:rsidRPr="00F118ED" w:rsidRDefault="00F118ED" w:rsidP="00F118ED">
            <w:pPr>
              <w:jc w:val="center"/>
              <w:rPr>
                <w:sz w:val="22"/>
                <w:szCs w:val="24"/>
              </w:rPr>
            </w:pPr>
          </w:p>
        </w:tc>
        <w:tc>
          <w:tcPr>
            <w:tcW w:w="567" w:type="dxa"/>
            <w:vMerge/>
          </w:tcPr>
          <w:p w:rsidR="00F118ED" w:rsidRPr="00F118ED" w:rsidRDefault="00F118ED" w:rsidP="00F118ED">
            <w:pPr>
              <w:jc w:val="center"/>
              <w:rPr>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11 367,75548</w:t>
            </w:r>
          </w:p>
        </w:tc>
        <w:tc>
          <w:tcPr>
            <w:tcW w:w="1418"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5 070,32266</w:t>
            </w:r>
          </w:p>
        </w:tc>
        <w:tc>
          <w:tcPr>
            <w:tcW w:w="1401" w:type="dxa"/>
            <w:gridSpan w:val="3"/>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4 386,07595</w:t>
            </w:r>
          </w:p>
        </w:tc>
        <w:tc>
          <w:tcPr>
            <w:tcW w:w="1150" w:type="dxa"/>
            <w:gridSpan w:val="2"/>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2 924,05063</w:t>
            </w:r>
          </w:p>
        </w:tc>
        <w:tc>
          <w:tcPr>
            <w:tcW w:w="1134"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2 924,05063</w:t>
            </w:r>
          </w:p>
        </w:tc>
      </w:tr>
      <w:tr w:rsidR="00F118ED" w:rsidRPr="00F118ED" w:rsidTr="00F118ED">
        <w:trPr>
          <w:trHeight w:val="694"/>
        </w:trPr>
        <w:tc>
          <w:tcPr>
            <w:tcW w:w="550" w:type="dxa"/>
            <w:vMerge w:val="restart"/>
          </w:tcPr>
          <w:p w:rsidR="00F118ED" w:rsidRPr="00F118ED" w:rsidRDefault="00F118ED" w:rsidP="00F118ED">
            <w:pPr>
              <w:jc w:val="center"/>
              <w:rPr>
                <w:sz w:val="22"/>
                <w:szCs w:val="24"/>
              </w:rPr>
            </w:pPr>
            <w:r w:rsidRPr="00F118ED">
              <w:rPr>
                <w:sz w:val="22"/>
                <w:szCs w:val="24"/>
              </w:rPr>
              <w:t>1.1.3</w:t>
            </w:r>
          </w:p>
        </w:tc>
        <w:tc>
          <w:tcPr>
            <w:tcW w:w="2574" w:type="dxa"/>
            <w:vMerge w:val="restart"/>
          </w:tcPr>
          <w:p w:rsidR="00F118ED" w:rsidRPr="00F118ED" w:rsidRDefault="00F118ED" w:rsidP="00F118ED">
            <w:pPr>
              <w:rPr>
                <w:sz w:val="22"/>
                <w:szCs w:val="24"/>
              </w:rPr>
            </w:pPr>
            <w:r w:rsidRPr="00F118ED">
              <w:rPr>
                <w:sz w:val="22"/>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835" w:type="dxa"/>
            <w:vMerge w:val="restart"/>
          </w:tcPr>
          <w:p w:rsidR="00F118ED" w:rsidRPr="00F118ED" w:rsidRDefault="00F118ED" w:rsidP="00F118ED">
            <w:pPr>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jc w:val="center"/>
              <w:rPr>
                <w:sz w:val="22"/>
                <w:szCs w:val="24"/>
              </w:rPr>
            </w:pPr>
            <w:r w:rsidRPr="00F118ED">
              <w:rPr>
                <w:sz w:val="22"/>
                <w:szCs w:val="24"/>
              </w:rPr>
              <w:t>2023-2026 годы</w:t>
            </w:r>
          </w:p>
        </w:tc>
        <w:tc>
          <w:tcPr>
            <w:tcW w:w="567" w:type="dxa"/>
            <w:vMerge w:val="restart"/>
          </w:tcPr>
          <w:p w:rsidR="00F118ED" w:rsidRPr="00F118ED" w:rsidRDefault="00F118ED" w:rsidP="00F118ED">
            <w:pPr>
              <w:jc w:val="center"/>
              <w:rPr>
                <w:sz w:val="22"/>
                <w:szCs w:val="24"/>
              </w:rPr>
            </w:pPr>
            <w:r w:rsidRPr="00F118ED">
              <w:rPr>
                <w:sz w:val="22"/>
                <w:szCs w:val="24"/>
              </w:rPr>
              <w:t>1.2</w:t>
            </w:r>
            <w:r w:rsidRPr="00F118ED">
              <w:rPr>
                <w:sz w:val="22"/>
                <w:szCs w:val="24"/>
              </w:rPr>
              <w:br/>
              <w:t>1.7</w:t>
            </w:r>
          </w:p>
        </w:tc>
        <w:tc>
          <w:tcPr>
            <w:tcW w:w="2126" w:type="dxa"/>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6 374,10902</w:t>
            </w:r>
          </w:p>
        </w:tc>
        <w:tc>
          <w:tcPr>
            <w:tcW w:w="1418"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1 248,14273</w:t>
            </w:r>
          </w:p>
        </w:tc>
        <w:tc>
          <w:tcPr>
            <w:tcW w:w="1401" w:type="dxa"/>
            <w:gridSpan w:val="3"/>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50" w:type="dxa"/>
            <w:gridSpan w:val="2"/>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34"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r>
      <w:tr w:rsidR="00F118ED" w:rsidRPr="00F118ED" w:rsidTr="00F118ED">
        <w:trPr>
          <w:trHeight w:val="577"/>
        </w:trPr>
        <w:tc>
          <w:tcPr>
            <w:tcW w:w="550" w:type="dxa"/>
            <w:vMerge/>
          </w:tcPr>
          <w:p w:rsidR="00F118ED" w:rsidRPr="00F118ED" w:rsidRDefault="00F118ED" w:rsidP="00F118ED">
            <w:pPr>
              <w:jc w:val="center"/>
              <w:rPr>
                <w:sz w:val="22"/>
                <w:szCs w:val="24"/>
              </w:rPr>
            </w:pPr>
          </w:p>
        </w:tc>
        <w:tc>
          <w:tcPr>
            <w:tcW w:w="2574" w:type="dxa"/>
            <w:vMerge/>
          </w:tcPr>
          <w:p w:rsidR="00F118ED" w:rsidRPr="00F118ED" w:rsidRDefault="00F118ED" w:rsidP="00F118ED">
            <w:pPr>
              <w:jc w:val="center"/>
              <w:rPr>
                <w:sz w:val="22"/>
                <w:szCs w:val="24"/>
              </w:rPr>
            </w:pPr>
          </w:p>
        </w:tc>
        <w:tc>
          <w:tcPr>
            <w:tcW w:w="2835" w:type="dxa"/>
            <w:vMerge/>
          </w:tcPr>
          <w:p w:rsidR="00F118ED" w:rsidRPr="00F118ED" w:rsidRDefault="00F118ED" w:rsidP="00F118ED">
            <w:pPr>
              <w:jc w:val="center"/>
              <w:rPr>
                <w:sz w:val="22"/>
                <w:szCs w:val="24"/>
              </w:rPr>
            </w:pPr>
          </w:p>
        </w:tc>
        <w:tc>
          <w:tcPr>
            <w:tcW w:w="709" w:type="dxa"/>
            <w:vMerge/>
          </w:tcPr>
          <w:p w:rsidR="00F118ED" w:rsidRPr="00F118ED" w:rsidRDefault="00F118ED" w:rsidP="00F118ED">
            <w:pPr>
              <w:jc w:val="center"/>
              <w:rPr>
                <w:sz w:val="22"/>
                <w:szCs w:val="24"/>
              </w:rPr>
            </w:pPr>
          </w:p>
        </w:tc>
        <w:tc>
          <w:tcPr>
            <w:tcW w:w="567" w:type="dxa"/>
            <w:vMerge/>
          </w:tcPr>
          <w:p w:rsidR="00F118ED" w:rsidRPr="00F118ED" w:rsidRDefault="00F118ED" w:rsidP="00F118ED">
            <w:pPr>
              <w:jc w:val="center"/>
              <w:rPr>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overflowPunct w:val="0"/>
              <w:autoSpaceDE w:val="0"/>
              <w:autoSpaceDN w:val="0"/>
              <w:adjustRightInd w:val="0"/>
              <w:jc w:val="center"/>
              <w:rPr>
                <w:sz w:val="22"/>
                <w:szCs w:val="24"/>
              </w:rPr>
            </w:pPr>
            <w:r w:rsidRPr="00F118ED">
              <w:rPr>
                <w:color w:val="000000"/>
                <w:sz w:val="22"/>
                <w:szCs w:val="24"/>
              </w:rPr>
              <w:t>26 410,36697</w:t>
            </w:r>
          </w:p>
        </w:tc>
        <w:tc>
          <w:tcPr>
            <w:tcW w:w="1418"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61 796,600</w:t>
            </w:r>
          </w:p>
        </w:tc>
        <w:tc>
          <w:tcPr>
            <w:tcW w:w="1401" w:type="dxa"/>
            <w:gridSpan w:val="3"/>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50" w:type="dxa"/>
            <w:gridSpan w:val="2"/>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34"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sz w:val="22"/>
                <w:szCs w:val="24"/>
              </w:rPr>
            </w:pPr>
          </w:p>
        </w:tc>
        <w:tc>
          <w:tcPr>
            <w:tcW w:w="2574" w:type="dxa"/>
            <w:vMerge/>
          </w:tcPr>
          <w:p w:rsidR="00F118ED" w:rsidRPr="00F118ED" w:rsidRDefault="00F118ED" w:rsidP="00F118ED">
            <w:pPr>
              <w:jc w:val="center"/>
              <w:rPr>
                <w:sz w:val="22"/>
                <w:szCs w:val="24"/>
              </w:rPr>
            </w:pPr>
          </w:p>
        </w:tc>
        <w:tc>
          <w:tcPr>
            <w:tcW w:w="2835" w:type="dxa"/>
            <w:vMerge/>
          </w:tcPr>
          <w:p w:rsidR="00F118ED" w:rsidRPr="00F118ED" w:rsidRDefault="00F118ED" w:rsidP="00F118ED">
            <w:pPr>
              <w:jc w:val="center"/>
              <w:rPr>
                <w:sz w:val="22"/>
                <w:szCs w:val="24"/>
              </w:rPr>
            </w:pPr>
          </w:p>
        </w:tc>
        <w:tc>
          <w:tcPr>
            <w:tcW w:w="709" w:type="dxa"/>
            <w:vMerge/>
          </w:tcPr>
          <w:p w:rsidR="00F118ED" w:rsidRPr="00F118ED" w:rsidRDefault="00F118ED" w:rsidP="00F118ED">
            <w:pPr>
              <w:jc w:val="center"/>
              <w:rPr>
                <w:sz w:val="22"/>
                <w:szCs w:val="24"/>
              </w:rPr>
            </w:pPr>
          </w:p>
        </w:tc>
        <w:tc>
          <w:tcPr>
            <w:tcW w:w="567" w:type="dxa"/>
            <w:vMerge/>
          </w:tcPr>
          <w:p w:rsidR="00F118ED" w:rsidRPr="00F118ED" w:rsidRDefault="00F118ED" w:rsidP="00F118ED">
            <w:pPr>
              <w:jc w:val="center"/>
              <w:rPr>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32 784,47599</w:t>
            </w:r>
          </w:p>
        </w:tc>
        <w:tc>
          <w:tcPr>
            <w:tcW w:w="1418"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63 044,74273</w:t>
            </w:r>
          </w:p>
        </w:tc>
        <w:tc>
          <w:tcPr>
            <w:tcW w:w="1401" w:type="dxa"/>
            <w:gridSpan w:val="3"/>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0,00</w:t>
            </w:r>
          </w:p>
        </w:tc>
        <w:tc>
          <w:tcPr>
            <w:tcW w:w="1150" w:type="dxa"/>
            <w:gridSpan w:val="2"/>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0,00</w:t>
            </w:r>
          </w:p>
        </w:tc>
        <w:tc>
          <w:tcPr>
            <w:tcW w:w="1134"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0,00</w:t>
            </w:r>
          </w:p>
        </w:tc>
      </w:tr>
      <w:tr w:rsidR="00F118ED" w:rsidRPr="00F118ED" w:rsidTr="006B23E9">
        <w:trPr>
          <w:trHeight w:val="20"/>
        </w:trPr>
        <w:tc>
          <w:tcPr>
            <w:tcW w:w="9361" w:type="dxa"/>
            <w:gridSpan w:val="6"/>
            <w:tcBorders>
              <w:bottom w:val="single" w:sz="4" w:space="0" w:color="auto"/>
            </w:tcBorders>
          </w:tcPr>
          <w:p w:rsidR="00F118ED" w:rsidRPr="00F118ED" w:rsidRDefault="00F118ED" w:rsidP="00F118ED">
            <w:pPr>
              <w:autoSpaceDN w:val="0"/>
              <w:rPr>
                <w:b/>
                <w:sz w:val="22"/>
                <w:szCs w:val="24"/>
              </w:rPr>
            </w:pPr>
            <w:r w:rsidRPr="00F118ED">
              <w:rPr>
                <w:b/>
                <w:sz w:val="22"/>
                <w:szCs w:val="24"/>
              </w:rPr>
              <w:t xml:space="preserve">Итого по ремонту автомобильных дорог общего пользования местного значения; </w:t>
            </w:r>
          </w:p>
          <w:p w:rsidR="00F118ED" w:rsidRPr="00F118ED" w:rsidRDefault="00F118ED" w:rsidP="00E34778">
            <w:pPr>
              <w:autoSpaceDN w:val="0"/>
              <w:rPr>
                <w:b/>
                <w:sz w:val="22"/>
                <w:szCs w:val="24"/>
                <w:highlight w:val="yellow"/>
              </w:rPr>
            </w:pPr>
            <w:r w:rsidRPr="00F118ED">
              <w:rPr>
                <w:b/>
                <w:sz w:val="22"/>
                <w:szCs w:val="24"/>
              </w:rPr>
              <w:t>ямочный (карточный) ремонт, ремонт подъездов к дворовым территориям</w:t>
            </w:r>
          </w:p>
        </w:tc>
        <w:tc>
          <w:tcPr>
            <w:tcW w:w="1417" w:type="dxa"/>
            <w:tcBorders>
              <w:bottom w:val="single" w:sz="4" w:space="0" w:color="auto"/>
            </w:tcBorders>
          </w:tcPr>
          <w:p w:rsidR="00F118ED" w:rsidRPr="00F118ED" w:rsidRDefault="00F118ED" w:rsidP="00F118ED">
            <w:pPr>
              <w:overflowPunct w:val="0"/>
              <w:autoSpaceDE w:val="0"/>
              <w:autoSpaceDN w:val="0"/>
              <w:adjustRightInd w:val="0"/>
              <w:jc w:val="center"/>
              <w:rPr>
                <w:b/>
                <w:sz w:val="22"/>
                <w:szCs w:val="24"/>
                <w:highlight w:val="yellow"/>
              </w:rPr>
            </w:pPr>
            <w:r w:rsidRPr="00F118ED">
              <w:rPr>
                <w:b/>
                <w:sz w:val="22"/>
                <w:szCs w:val="24"/>
              </w:rPr>
              <w:t>44 152,23147</w:t>
            </w:r>
          </w:p>
        </w:tc>
        <w:tc>
          <w:tcPr>
            <w:tcW w:w="1418" w:type="dxa"/>
            <w:tcBorders>
              <w:bottom w:val="single" w:sz="4" w:space="0" w:color="auto"/>
            </w:tcBorders>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68 115,06539</w:t>
            </w:r>
          </w:p>
        </w:tc>
        <w:tc>
          <w:tcPr>
            <w:tcW w:w="1401" w:type="dxa"/>
            <w:gridSpan w:val="3"/>
            <w:tcBorders>
              <w:bottom w:val="single" w:sz="4" w:space="0" w:color="auto"/>
            </w:tcBorders>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4 386,07595</w:t>
            </w:r>
          </w:p>
        </w:tc>
        <w:tc>
          <w:tcPr>
            <w:tcW w:w="1150" w:type="dxa"/>
            <w:gridSpan w:val="2"/>
            <w:tcBorders>
              <w:bottom w:val="single" w:sz="4" w:space="0" w:color="auto"/>
            </w:tcBorders>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2 924,05063</w:t>
            </w:r>
          </w:p>
        </w:tc>
        <w:tc>
          <w:tcPr>
            <w:tcW w:w="1134" w:type="dxa"/>
            <w:tcBorders>
              <w:bottom w:val="single" w:sz="4" w:space="0" w:color="auto"/>
            </w:tcBorders>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2 924,05063</w:t>
            </w:r>
          </w:p>
        </w:tc>
      </w:tr>
      <w:tr w:rsidR="00F118ED" w:rsidRPr="00F118ED" w:rsidTr="006B23E9">
        <w:trPr>
          <w:trHeight w:val="835"/>
        </w:trPr>
        <w:tc>
          <w:tcPr>
            <w:tcW w:w="550" w:type="dxa"/>
            <w:vMerge w:val="restart"/>
            <w:tcBorders>
              <w:top w:val="single" w:sz="4" w:space="0" w:color="auto"/>
              <w:left w:val="single" w:sz="4" w:space="0" w:color="auto"/>
              <w:bottom w:val="single" w:sz="4" w:space="0" w:color="auto"/>
            </w:tcBorders>
          </w:tcPr>
          <w:p w:rsidR="00F118ED" w:rsidRPr="00F118ED" w:rsidRDefault="00F118ED" w:rsidP="00F118ED">
            <w:pPr>
              <w:jc w:val="center"/>
              <w:rPr>
                <w:sz w:val="22"/>
                <w:szCs w:val="24"/>
              </w:rPr>
            </w:pPr>
            <w:r w:rsidRPr="00F118ED">
              <w:rPr>
                <w:sz w:val="22"/>
                <w:szCs w:val="24"/>
              </w:rPr>
              <w:t>1.1.4</w:t>
            </w:r>
          </w:p>
        </w:tc>
        <w:tc>
          <w:tcPr>
            <w:tcW w:w="2574" w:type="dxa"/>
            <w:vMerge w:val="restart"/>
            <w:tcBorders>
              <w:top w:val="single" w:sz="4" w:space="0" w:color="auto"/>
              <w:bottom w:val="single" w:sz="4" w:space="0" w:color="auto"/>
            </w:tcBorders>
          </w:tcPr>
          <w:p w:rsidR="00F118ED" w:rsidRPr="00F118ED" w:rsidRDefault="00F118ED" w:rsidP="00F118ED">
            <w:pPr>
              <w:rPr>
                <w:sz w:val="22"/>
                <w:szCs w:val="24"/>
              </w:rPr>
            </w:pPr>
            <w:r w:rsidRPr="00F118ED">
              <w:rPr>
                <w:sz w:val="22"/>
                <w:szCs w:val="24"/>
              </w:rPr>
              <w:t xml:space="preserve">Капитальный ремонт автомобильной дороги общего пользования </w:t>
            </w:r>
            <w:r w:rsidRPr="00F118ED">
              <w:rPr>
                <w:sz w:val="22"/>
                <w:szCs w:val="24"/>
              </w:rPr>
              <w:lastRenderedPageBreak/>
              <w:t>местного значения «Валдай-Соколова «Москва - Санкт-Петербург» ул.Песчаная г. Валдай (в том числе строительный контроль)</w:t>
            </w:r>
          </w:p>
        </w:tc>
        <w:tc>
          <w:tcPr>
            <w:tcW w:w="2835" w:type="dxa"/>
            <w:vMerge w:val="restart"/>
            <w:tcBorders>
              <w:top w:val="single" w:sz="4" w:space="0" w:color="auto"/>
              <w:bottom w:val="single" w:sz="4" w:space="0" w:color="auto"/>
            </w:tcBorders>
          </w:tcPr>
          <w:p w:rsidR="00F118ED" w:rsidRPr="00F118ED" w:rsidRDefault="00F118ED" w:rsidP="00F118ED">
            <w:pPr>
              <w:rPr>
                <w:b/>
                <w:sz w:val="22"/>
                <w:szCs w:val="24"/>
              </w:rPr>
            </w:pPr>
            <w:r w:rsidRPr="00F118ED">
              <w:rPr>
                <w:sz w:val="22"/>
                <w:szCs w:val="24"/>
              </w:rPr>
              <w:lastRenderedPageBreak/>
              <w:t xml:space="preserve">комитет жилищно-коммунального и дорожного хозяйства Администрации </w:t>
            </w:r>
            <w:r w:rsidRPr="00F118ED">
              <w:rPr>
                <w:sz w:val="22"/>
                <w:szCs w:val="24"/>
              </w:rPr>
              <w:lastRenderedPageBreak/>
              <w:t>муниципального района</w:t>
            </w:r>
          </w:p>
        </w:tc>
        <w:tc>
          <w:tcPr>
            <w:tcW w:w="709" w:type="dxa"/>
            <w:vMerge w:val="restart"/>
            <w:tcBorders>
              <w:top w:val="single" w:sz="4" w:space="0" w:color="auto"/>
              <w:bottom w:val="single" w:sz="4" w:space="0" w:color="auto"/>
            </w:tcBorders>
          </w:tcPr>
          <w:p w:rsidR="00F118ED" w:rsidRPr="00F118ED" w:rsidRDefault="00F118ED" w:rsidP="00F118ED">
            <w:pPr>
              <w:jc w:val="center"/>
              <w:rPr>
                <w:b/>
                <w:sz w:val="22"/>
                <w:szCs w:val="24"/>
              </w:rPr>
            </w:pPr>
            <w:r w:rsidRPr="00F118ED">
              <w:rPr>
                <w:sz w:val="22"/>
                <w:szCs w:val="24"/>
              </w:rPr>
              <w:lastRenderedPageBreak/>
              <w:t>2023-2025 годы</w:t>
            </w:r>
          </w:p>
        </w:tc>
        <w:tc>
          <w:tcPr>
            <w:tcW w:w="567" w:type="dxa"/>
            <w:vMerge w:val="restart"/>
            <w:tcBorders>
              <w:top w:val="single" w:sz="4" w:space="0" w:color="auto"/>
              <w:bottom w:val="single" w:sz="4" w:space="0" w:color="auto"/>
            </w:tcBorders>
          </w:tcPr>
          <w:p w:rsidR="00F118ED" w:rsidRPr="00F118ED" w:rsidRDefault="00F118ED" w:rsidP="00F118ED">
            <w:pPr>
              <w:jc w:val="center"/>
              <w:rPr>
                <w:b/>
                <w:sz w:val="22"/>
                <w:szCs w:val="24"/>
              </w:rPr>
            </w:pPr>
            <w:r w:rsidRPr="00F118ED">
              <w:rPr>
                <w:sz w:val="22"/>
                <w:szCs w:val="24"/>
              </w:rPr>
              <w:t>1.2</w:t>
            </w:r>
          </w:p>
        </w:tc>
        <w:tc>
          <w:tcPr>
            <w:tcW w:w="2126" w:type="dxa"/>
            <w:tcBorders>
              <w:top w:val="single" w:sz="4" w:space="0" w:color="auto"/>
              <w:bottom w:val="single" w:sz="4" w:space="0" w:color="auto"/>
            </w:tcBorders>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Borders>
              <w:top w:val="single" w:sz="4" w:space="0" w:color="auto"/>
              <w:bottom w:val="single" w:sz="4" w:space="0" w:color="auto"/>
            </w:tcBorders>
          </w:tcPr>
          <w:p w:rsidR="00F118ED" w:rsidRPr="00F118ED" w:rsidRDefault="00F118ED" w:rsidP="00F118ED">
            <w:pPr>
              <w:jc w:val="center"/>
              <w:rPr>
                <w:sz w:val="22"/>
                <w:szCs w:val="24"/>
              </w:rPr>
            </w:pPr>
            <w:r w:rsidRPr="00F118ED">
              <w:rPr>
                <w:sz w:val="22"/>
                <w:szCs w:val="24"/>
              </w:rPr>
              <w:t>765,00</w:t>
            </w:r>
          </w:p>
        </w:tc>
        <w:tc>
          <w:tcPr>
            <w:tcW w:w="1418" w:type="dxa"/>
            <w:tcBorders>
              <w:top w:val="single" w:sz="4" w:space="0" w:color="auto"/>
              <w:bottom w:val="single" w:sz="4" w:space="0" w:color="auto"/>
            </w:tcBorders>
          </w:tcPr>
          <w:p w:rsidR="00F118ED" w:rsidRPr="00F118ED" w:rsidRDefault="00F118ED" w:rsidP="00F118ED">
            <w:pPr>
              <w:jc w:val="center"/>
              <w:rPr>
                <w:sz w:val="22"/>
                <w:szCs w:val="24"/>
              </w:rPr>
            </w:pPr>
            <w:r w:rsidRPr="00F118ED">
              <w:rPr>
                <w:sz w:val="22"/>
                <w:szCs w:val="24"/>
              </w:rPr>
              <w:t>1300,194</w:t>
            </w:r>
          </w:p>
        </w:tc>
        <w:tc>
          <w:tcPr>
            <w:tcW w:w="1401" w:type="dxa"/>
            <w:gridSpan w:val="3"/>
            <w:tcBorders>
              <w:top w:val="single" w:sz="4" w:space="0" w:color="auto"/>
              <w:bottom w:val="single" w:sz="4" w:space="0" w:color="auto"/>
            </w:tcBorders>
          </w:tcPr>
          <w:p w:rsidR="00F118ED" w:rsidRPr="00F118ED" w:rsidRDefault="00F118ED" w:rsidP="00F118ED">
            <w:pPr>
              <w:jc w:val="center"/>
              <w:rPr>
                <w:sz w:val="22"/>
                <w:szCs w:val="24"/>
              </w:rPr>
            </w:pPr>
            <w:r w:rsidRPr="00F118ED">
              <w:rPr>
                <w:sz w:val="22"/>
                <w:szCs w:val="24"/>
              </w:rPr>
              <w:t>0,0</w:t>
            </w:r>
          </w:p>
        </w:tc>
        <w:tc>
          <w:tcPr>
            <w:tcW w:w="1150" w:type="dxa"/>
            <w:gridSpan w:val="2"/>
            <w:tcBorders>
              <w:top w:val="single" w:sz="4" w:space="0" w:color="auto"/>
              <w:bottom w:val="single" w:sz="4" w:space="0" w:color="auto"/>
            </w:tcBorders>
          </w:tcPr>
          <w:p w:rsidR="00F118ED" w:rsidRPr="00F118ED" w:rsidRDefault="00F118ED" w:rsidP="00F118ED">
            <w:pPr>
              <w:jc w:val="center"/>
              <w:rPr>
                <w:sz w:val="22"/>
                <w:szCs w:val="24"/>
              </w:rPr>
            </w:pPr>
            <w:r w:rsidRPr="00F118ED">
              <w:rPr>
                <w:sz w:val="22"/>
                <w:szCs w:val="24"/>
              </w:rPr>
              <w:t>0,00</w:t>
            </w:r>
          </w:p>
        </w:tc>
        <w:tc>
          <w:tcPr>
            <w:tcW w:w="1134" w:type="dxa"/>
            <w:tcBorders>
              <w:top w:val="single" w:sz="4" w:space="0" w:color="auto"/>
              <w:bottom w:val="single" w:sz="4" w:space="0" w:color="auto"/>
              <w:right w:val="single" w:sz="4" w:space="0" w:color="auto"/>
            </w:tcBorders>
          </w:tcPr>
          <w:p w:rsidR="00F118ED" w:rsidRPr="00F118ED" w:rsidRDefault="00F118ED" w:rsidP="00F118ED">
            <w:pPr>
              <w:jc w:val="center"/>
              <w:rPr>
                <w:sz w:val="22"/>
                <w:szCs w:val="24"/>
              </w:rPr>
            </w:pPr>
            <w:r w:rsidRPr="00F118ED">
              <w:rPr>
                <w:sz w:val="22"/>
                <w:szCs w:val="24"/>
              </w:rPr>
              <w:t>0,00</w:t>
            </w:r>
          </w:p>
        </w:tc>
      </w:tr>
      <w:tr w:rsidR="00F118ED" w:rsidRPr="00F118ED" w:rsidTr="006B23E9">
        <w:trPr>
          <w:trHeight w:val="847"/>
        </w:trPr>
        <w:tc>
          <w:tcPr>
            <w:tcW w:w="550" w:type="dxa"/>
            <w:vMerge/>
            <w:tcBorders>
              <w:top w:val="single" w:sz="4" w:space="0" w:color="auto"/>
            </w:tcBorders>
          </w:tcPr>
          <w:p w:rsidR="00F118ED" w:rsidRPr="00F118ED" w:rsidRDefault="00F118ED" w:rsidP="00F118ED">
            <w:pPr>
              <w:jc w:val="center"/>
              <w:rPr>
                <w:sz w:val="22"/>
                <w:szCs w:val="24"/>
              </w:rPr>
            </w:pPr>
          </w:p>
        </w:tc>
        <w:tc>
          <w:tcPr>
            <w:tcW w:w="2574" w:type="dxa"/>
            <w:vMerge/>
            <w:tcBorders>
              <w:top w:val="single" w:sz="4" w:space="0" w:color="auto"/>
            </w:tcBorders>
          </w:tcPr>
          <w:p w:rsidR="00F118ED" w:rsidRPr="00F118ED" w:rsidRDefault="00F118ED" w:rsidP="00F118ED">
            <w:pPr>
              <w:jc w:val="center"/>
              <w:rPr>
                <w:sz w:val="22"/>
                <w:szCs w:val="24"/>
              </w:rPr>
            </w:pPr>
          </w:p>
        </w:tc>
        <w:tc>
          <w:tcPr>
            <w:tcW w:w="2835" w:type="dxa"/>
            <w:vMerge/>
            <w:tcBorders>
              <w:top w:val="single" w:sz="4" w:space="0" w:color="auto"/>
            </w:tcBorders>
          </w:tcPr>
          <w:p w:rsidR="00F118ED" w:rsidRPr="00F118ED" w:rsidRDefault="00F118ED" w:rsidP="00F118ED">
            <w:pPr>
              <w:jc w:val="center"/>
              <w:rPr>
                <w:sz w:val="22"/>
                <w:szCs w:val="24"/>
              </w:rPr>
            </w:pPr>
          </w:p>
        </w:tc>
        <w:tc>
          <w:tcPr>
            <w:tcW w:w="709" w:type="dxa"/>
            <w:vMerge/>
            <w:tcBorders>
              <w:top w:val="single" w:sz="4" w:space="0" w:color="auto"/>
            </w:tcBorders>
          </w:tcPr>
          <w:p w:rsidR="00F118ED" w:rsidRPr="00F118ED" w:rsidRDefault="00F118ED" w:rsidP="00F118ED">
            <w:pPr>
              <w:jc w:val="center"/>
              <w:rPr>
                <w:sz w:val="22"/>
                <w:szCs w:val="24"/>
              </w:rPr>
            </w:pPr>
          </w:p>
        </w:tc>
        <w:tc>
          <w:tcPr>
            <w:tcW w:w="567" w:type="dxa"/>
            <w:vMerge/>
            <w:tcBorders>
              <w:top w:val="single" w:sz="4" w:space="0" w:color="auto"/>
            </w:tcBorders>
          </w:tcPr>
          <w:p w:rsidR="00F118ED" w:rsidRPr="00F118ED" w:rsidRDefault="00F118ED" w:rsidP="00F118ED">
            <w:pPr>
              <w:jc w:val="center"/>
              <w:rPr>
                <w:sz w:val="22"/>
                <w:szCs w:val="24"/>
              </w:rPr>
            </w:pPr>
          </w:p>
        </w:tc>
        <w:tc>
          <w:tcPr>
            <w:tcW w:w="2126" w:type="dxa"/>
            <w:tcBorders>
              <w:top w:val="single" w:sz="4" w:space="0" w:color="auto"/>
            </w:tcBorders>
          </w:tcPr>
          <w:p w:rsidR="00F118ED" w:rsidRPr="00F118ED" w:rsidRDefault="00F118ED" w:rsidP="00F118ED">
            <w:pPr>
              <w:autoSpaceDN w:val="0"/>
              <w:rPr>
                <w:sz w:val="22"/>
                <w:szCs w:val="24"/>
              </w:rPr>
            </w:pPr>
            <w:r w:rsidRPr="00F118ED">
              <w:rPr>
                <w:sz w:val="22"/>
                <w:szCs w:val="24"/>
              </w:rPr>
              <w:t>областной бюджет</w:t>
            </w:r>
          </w:p>
        </w:tc>
        <w:tc>
          <w:tcPr>
            <w:tcW w:w="1417" w:type="dxa"/>
            <w:tcBorders>
              <w:top w:val="single" w:sz="4" w:space="0" w:color="auto"/>
            </w:tcBorders>
          </w:tcPr>
          <w:p w:rsidR="00F118ED" w:rsidRPr="00F118ED" w:rsidRDefault="00F118ED" w:rsidP="00F118ED">
            <w:pPr>
              <w:overflowPunct w:val="0"/>
              <w:autoSpaceDE w:val="0"/>
              <w:autoSpaceDN w:val="0"/>
              <w:adjustRightInd w:val="0"/>
              <w:jc w:val="center"/>
              <w:rPr>
                <w:sz w:val="22"/>
                <w:szCs w:val="24"/>
              </w:rPr>
            </w:pPr>
            <w:r w:rsidRPr="00F118ED">
              <w:rPr>
                <w:sz w:val="22"/>
                <w:szCs w:val="24"/>
              </w:rPr>
              <w:t>75 720,80</w:t>
            </w:r>
          </w:p>
        </w:tc>
        <w:tc>
          <w:tcPr>
            <w:tcW w:w="1418" w:type="dxa"/>
            <w:tcBorders>
              <w:top w:val="single" w:sz="4" w:space="0" w:color="auto"/>
            </w:tcBorders>
          </w:tcPr>
          <w:p w:rsidR="00F118ED" w:rsidRPr="00F118ED" w:rsidRDefault="00F118ED" w:rsidP="00F118ED">
            <w:pPr>
              <w:overflowPunct w:val="0"/>
              <w:autoSpaceDE w:val="0"/>
              <w:autoSpaceDN w:val="0"/>
              <w:adjustRightInd w:val="0"/>
              <w:jc w:val="center"/>
              <w:rPr>
                <w:sz w:val="22"/>
                <w:szCs w:val="24"/>
              </w:rPr>
            </w:pPr>
            <w:r w:rsidRPr="00F118ED">
              <w:rPr>
                <w:sz w:val="22"/>
                <w:szCs w:val="24"/>
              </w:rPr>
              <w:t>128 590,80</w:t>
            </w:r>
          </w:p>
        </w:tc>
        <w:tc>
          <w:tcPr>
            <w:tcW w:w="1401" w:type="dxa"/>
            <w:gridSpan w:val="3"/>
            <w:tcBorders>
              <w:top w:val="single" w:sz="4" w:space="0" w:color="auto"/>
            </w:tcBorders>
          </w:tcPr>
          <w:p w:rsidR="00F118ED" w:rsidRPr="00F118ED" w:rsidRDefault="00F118ED" w:rsidP="00F118ED">
            <w:pPr>
              <w:overflowPunct w:val="0"/>
              <w:autoSpaceDE w:val="0"/>
              <w:autoSpaceDN w:val="0"/>
              <w:adjustRightInd w:val="0"/>
              <w:jc w:val="center"/>
              <w:rPr>
                <w:sz w:val="22"/>
                <w:szCs w:val="24"/>
              </w:rPr>
            </w:pPr>
            <w:r w:rsidRPr="00F118ED">
              <w:rPr>
                <w:sz w:val="22"/>
                <w:szCs w:val="24"/>
              </w:rPr>
              <w:t>0,0</w:t>
            </w:r>
          </w:p>
        </w:tc>
        <w:tc>
          <w:tcPr>
            <w:tcW w:w="1150" w:type="dxa"/>
            <w:gridSpan w:val="2"/>
            <w:tcBorders>
              <w:top w:val="single" w:sz="4" w:space="0" w:color="auto"/>
            </w:tcBorders>
          </w:tcPr>
          <w:p w:rsidR="00F118ED" w:rsidRPr="00F118ED" w:rsidRDefault="00F118ED" w:rsidP="00F118ED">
            <w:pPr>
              <w:jc w:val="center"/>
              <w:rPr>
                <w:sz w:val="22"/>
                <w:szCs w:val="24"/>
              </w:rPr>
            </w:pPr>
            <w:r w:rsidRPr="00F118ED">
              <w:rPr>
                <w:sz w:val="22"/>
                <w:szCs w:val="24"/>
              </w:rPr>
              <w:t>0,00</w:t>
            </w:r>
          </w:p>
        </w:tc>
        <w:tc>
          <w:tcPr>
            <w:tcW w:w="1134" w:type="dxa"/>
            <w:tcBorders>
              <w:top w:val="single" w:sz="4" w:space="0" w:color="auto"/>
            </w:tcBorders>
          </w:tcPr>
          <w:p w:rsidR="00F118ED" w:rsidRPr="00F118ED" w:rsidRDefault="00F118ED" w:rsidP="00F118ED">
            <w:pPr>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sz w:val="22"/>
                <w:szCs w:val="24"/>
              </w:rPr>
            </w:pPr>
          </w:p>
        </w:tc>
        <w:tc>
          <w:tcPr>
            <w:tcW w:w="2574" w:type="dxa"/>
            <w:vMerge/>
          </w:tcPr>
          <w:p w:rsidR="00F118ED" w:rsidRPr="00F118ED" w:rsidRDefault="00F118ED" w:rsidP="00F118ED">
            <w:pPr>
              <w:jc w:val="center"/>
              <w:rPr>
                <w:sz w:val="22"/>
                <w:szCs w:val="24"/>
              </w:rPr>
            </w:pPr>
          </w:p>
        </w:tc>
        <w:tc>
          <w:tcPr>
            <w:tcW w:w="2835" w:type="dxa"/>
            <w:vMerge/>
          </w:tcPr>
          <w:p w:rsidR="00F118ED" w:rsidRPr="00F118ED" w:rsidRDefault="00F118ED" w:rsidP="00F118ED">
            <w:pPr>
              <w:jc w:val="center"/>
              <w:rPr>
                <w:sz w:val="22"/>
                <w:szCs w:val="24"/>
              </w:rPr>
            </w:pPr>
          </w:p>
        </w:tc>
        <w:tc>
          <w:tcPr>
            <w:tcW w:w="709" w:type="dxa"/>
            <w:vMerge/>
          </w:tcPr>
          <w:p w:rsidR="00F118ED" w:rsidRPr="00F118ED" w:rsidRDefault="00F118ED" w:rsidP="00F118ED">
            <w:pPr>
              <w:jc w:val="center"/>
              <w:rPr>
                <w:sz w:val="22"/>
                <w:szCs w:val="24"/>
              </w:rPr>
            </w:pPr>
          </w:p>
        </w:tc>
        <w:tc>
          <w:tcPr>
            <w:tcW w:w="567" w:type="dxa"/>
            <w:vMerge/>
          </w:tcPr>
          <w:p w:rsidR="00F118ED" w:rsidRPr="00F118ED" w:rsidRDefault="00F118ED" w:rsidP="00F118ED">
            <w:pPr>
              <w:jc w:val="center"/>
              <w:rPr>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76 485,80</w:t>
            </w:r>
          </w:p>
        </w:tc>
        <w:tc>
          <w:tcPr>
            <w:tcW w:w="1418"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129 890,994</w:t>
            </w:r>
          </w:p>
        </w:tc>
        <w:tc>
          <w:tcPr>
            <w:tcW w:w="1401" w:type="dxa"/>
            <w:gridSpan w:val="3"/>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0,0</w:t>
            </w:r>
          </w:p>
        </w:tc>
        <w:tc>
          <w:tcPr>
            <w:tcW w:w="1150" w:type="dxa"/>
            <w:gridSpan w:val="2"/>
          </w:tcPr>
          <w:p w:rsidR="00F118ED" w:rsidRPr="00F118ED" w:rsidRDefault="00F118ED" w:rsidP="00F118ED">
            <w:pPr>
              <w:jc w:val="center"/>
              <w:rPr>
                <w:b/>
                <w:sz w:val="22"/>
                <w:szCs w:val="24"/>
              </w:rPr>
            </w:pPr>
            <w:r w:rsidRPr="00F118ED">
              <w:rPr>
                <w:b/>
                <w:sz w:val="22"/>
                <w:szCs w:val="24"/>
              </w:rPr>
              <w:t>0,00</w:t>
            </w:r>
          </w:p>
        </w:tc>
        <w:tc>
          <w:tcPr>
            <w:tcW w:w="1134" w:type="dxa"/>
          </w:tcPr>
          <w:p w:rsidR="00F118ED" w:rsidRPr="00F118ED" w:rsidRDefault="00F118ED" w:rsidP="00F118ED">
            <w:pPr>
              <w:jc w:val="center"/>
              <w:rPr>
                <w:b/>
                <w:sz w:val="22"/>
                <w:szCs w:val="24"/>
              </w:rPr>
            </w:pPr>
            <w:r w:rsidRPr="00F118ED">
              <w:rPr>
                <w:b/>
                <w:sz w:val="22"/>
                <w:szCs w:val="24"/>
              </w:rPr>
              <w:t>0,00</w:t>
            </w:r>
          </w:p>
        </w:tc>
      </w:tr>
      <w:tr w:rsidR="00F118ED" w:rsidRPr="00F118ED" w:rsidTr="00F118ED">
        <w:trPr>
          <w:trHeight w:val="20"/>
        </w:trPr>
        <w:tc>
          <w:tcPr>
            <w:tcW w:w="9361" w:type="dxa"/>
            <w:gridSpan w:val="6"/>
            <w:vAlign w:val="center"/>
          </w:tcPr>
          <w:p w:rsidR="00F118ED" w:rsidRPr="00F118ED" w:rsidRDefault="00F118ED" w:rsidP="00F118ED">
            <w:pPr>
              <w:autoSpaceDN w:val="0"/>
              <w:rPr>
                <w:b/>
                <w:sz w:val="22"/>
                <w:szCs w:val="24"/>
              </w:rPr>
            </w:pPr>
            <w:r w:rsidRPr="00F118ED">
              <w:rPr>
                <w:b/>
                <w:sz w:val="22"/>
                <w:szCs w:val="24"/>
              </w:rPr>
              <w:t>Итого по капитальному ремонту</w:t>
            </w:r>
          </w:p>
        </w:tc>
        <w:tc>
          <w:tcPr>
            <w:tcW w:w="1417"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76 485,80</w:t>
            </w:r>
          </w:p>
        </w:tc>
        <w:tc>
          <w:tcPr>
            <w:tcW w:w="1418"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129 890,994</w:t>
            </w:r>
          </w:p>
        </w:tc>
        <w:tc>
          <w:tcPr>
            <w:tcW w:w="1401" w:type="dxa"/>
            <w:gridSpan w:val="3"/>
          </w:tcPr>
          <w:p w:rsidR="00F118ED" w:rsidRPr="00F118ED" w:rsidRDefault="00F118ED" w:rsidP="00F118ED">
            <w:pPr>
              <w:jc w:val="center"/>
              <w:rPr>
                <w:b/>
                <w:sz w:val="22"/>
                <w:szCs w:val="24"/>
              </w:rPr>
            </w:pPr>
            <w:r w:rsidRPr="00F118ED">
              <w:rPr>
                <w:b/>
                <w:sz w:val="22"/>
                <w:szCs w:val="24"/>
              </w:rPr>
              <w:t>0,00</w:t>
            </w:r>
          </w:p>
        </w:tc>
        <w:tc>
          <w:tcPr>
            <w:tcW w:w="1150" w:type="dxa"/>
            <w:gridSpan w:val="2"/>
          </w:tcPr>
          <w:p w:rsidR="00F118ED" w:rsidRPr="00F118ED" w:rsidRDefault="00F118ED" w:rsidP="00F118ED">
            <w:pPr>
              <w:jc w:val="center"/>
              <w:rPr>
                <w:b/>
                <w:sz w:val="22"/>
                <w:szCs w:val="24"/>
              </w:rPr>
            </w:pPr>
            <w:r w:rsidRPr="00F118ED">
              <w:rPr>
                <w:b/>
                <w:sz w:val="22"/>
                <w:szCs w:val="24"/>
              </w:rPr>
              <w:t>0,00</w:t>
            </w:r>
          </w:p>
        </w:tc>
        <w:tc>
          <w:tcPr>
            <w:tcW w:w="1134" w:type="dxa"/>
          </w:tcPr>
          <w:p w:rsidR="00F118ED" w:rsidRPr="00F118ED" w:rsidRDefault="00F118ED" w:rsidP="00F118ED">
            <w:pPr>
              <w:jc w:val="center"/>
              <w:rPr>
                <w:b/>
                <w:sz w:val="22"/>
                <w:szCs w:val="24"/>
              </w:rPr>
            </w:pPr>
            <w:r w:rsidRPr="00F118ED">
              <w:rPr>
                <w:b/>
                <w:sz w:val="22"/>
                <w:szCs w:val="24"/>
              </w:rPr>
              <w:t>0,00</w:t>
            </w:r>
          </w:p>
        </w:tc>
      </w:tr>
      <w:tr w:rsidR="00F118ED" w:rsidRPr="00F118ED" w:rsidTr="00F118ED">
        <w:trPr>
          <w:trHeight w:val="20"/>
        </w:trPr>
        <w:tc>
          <w:tcPr>
            <w:tcW w:w="550" w:type="dxa"/>
            <w:vMerge w:val="restart"/>
          </w:tcPr>
          <w:p w:rsidR="00F118ED" w:rsidRPr="00F118ED" w:rsidRDefault="00F118ED" w:rsidP="00F118ED">
            <w:pPr>
              <w:overflowPunct w:val="0"/>
              <w:autoSpaceDE w:val="0"/>
              <w:autoSpaceDN w:val="0"/>
              <w:adjustRightInd w:val="0"/>
              <w:jc w:val="center"/>
              <w:rPr>
                <w:sz w:val="22"/>
                <w:szCs w:val="24"/>
              </w:rPr>
            </w:pPr>
            <w:r w:rsidRPr="00F118ED">
              <w:rPr>
                <w:sz w:val="22"/>
                <w:szCs w:val="24"/>
              </w:rPr>
              <w:t>1.1.5</w:t>
            </w:r>
          </w:p>
        </w:tc>
        <w:tc>
          <w:tcPr>
            <w:tcW w:w="2574" w:type="dxa"/>
            <w:vMerge w:val="restart"/>
          </w:tcPr>
          <w:p w:rsidR="00F118ED" w:rsidRPr="00F118ED" w:rsidRDefault="00F118ED" w:rsidP="00F118ED">
            <w:pPr>
              <w:rPr>
                <w:sz w:val="22"/>
                <w:szCs w:val="24"/>
              </w:rPr>
            </w:pPr>
            <w:r w:rsidRPr="00F118ED">
              <w:rPr>
                <w:sz w:val="22"/>
                <w:szCs w:val="24"/>
              </w:rPr>
              <w:t>Паспортизация автомобильных дорог общего пользования местного значения</w:t>
            </w:r>
          </w:p>
        </w:tc>
        <w:tc>
          <w:tcPr>
            <w:tcW w:w="2835" w:type="dxa"/>
            <w:vMerge w:val="restart"/>
          </w:tcPr>
          <w:p w:rsidR="00F118ED" w:rsidRPr="00F118ED" w:rsidRDefault="00F118ED" w:rsidP="00F118ED">
            <w:pPr>
              <w:autoSpaceDN w:val="0"/>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autoSpaceDN w:val="0"/>
              <w:jc w:val="center"/>
              <w:rPr>
                <w:sz w:val="22"/>
                <w:szCs w:val="24"/>
              </w:rPr>
            </w:pPr>
            <w:r w:rsidRPr="00F118ED">
              <w:rPr>
                <w:sz w:val="22"/>
                <w:szCs w:val="24"/>
              </w:rPr>
              <w:t>2023-2026 годы</w:t>
            </w:r>
          </w:p>
        </w:tc>
        <w:tc>
          <w:tcPr>
            <w:tcW w:w="567" w:type="dxa"/>
            <w:vMerge w:val="restart"/>
          </w:tcPr>
          <w:p w:rsidR="00F118ED" w:rsidRPr="00F118ED" w:rsidRDefault="00F118ED" w:rsidP="00F118ED">
            <w:pPr>
              <w:autoSpaceDN w:val="0"/>
              <w:jc w:val="center"/>
              <w:rPr>
                <w:sz w:val="22"/>
                <w:szCs w:val="24"/>
              </w:rPr>
            </w:pPr>
            <w:r w:rsidRPr="00F118ED">
              <w:rPr>
                <w:sz w:val="22"/>
                <w:szCs w:val="24"/>
              </w:rPr>
              <w:t>1.4</w:t>
            </w:r>
          </w:p>
        </w:tc>
        <w:tc>
          <w:tcPr>
            <w:tcW w:w="2126" w:type="dxa"/>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153,86792</w:t>
            </w:r>
          </w:p>
        </w:tc>
        <w:tc>
          <w:tcPr>
            <w:tcW w:w="1418" w:type="dxa"/>
          </w:tcPr>
          <w:p w:rsidR="00F118ED" w:rsidRPr="00F118ED" w:rsidRDefault="00F118ED" w:rsidP="00F118ED">
            <w:pPr>
              <w:jc w:val="center"/>
              <w:rPr>
                <w:sz w:val="22"/>
                <w:szCs w:val="24"/>
              </w:rPr>
            </w:pPr>
            <w:r w:rsidRPr="00F118ED">
              <w:rPr>
                <w:sz w:val="22"/>
                <w:szCs w:val="24"/>
              </w:rPr>
              <w:t>0,00</w:t>
            </w:r>
          </w:p>
        </w:tc>
        <w:tc>
          <w:tcPr>
            <w:tcW w:w="1401" w:type="dxa"/>
            <w:gridSpan w:val="3"/>
          </w:tcPr>
          <w:p w:rsidR="00F118ED" w:rsidRPr="00F118ED" w:rsidRDefault="00F118ED" w:rsidP="00F118ED">
            <w:pPr>
              <w:jc w:val="center"/>
              <w:rPr>
                <w:sz w:val="22"/>
                <w:szCs w:val="24"/>
              </w:rPr>
            </w:pPr>
            <w:r w:rsidRPr="00F118ED">
              <w:rPr>
                <w:sz w:val="22"/>
                <w:szCs w:val="24"/>
              </w:rPr>
              <w:t>200,00</w:t>
            </w:r>
          </w:p>
        </w:tc>
        <w:tc>
          <w:tcPr>
            <w:tcW w:w="1150" w:type="dxa"/>
            <w:gridSpan w:val="2"/>
          </w:tcPr>
          <w:p w:rsidR="00F118ED" w:rsidRPr="00F118ED" w:rsidRDefault="00F118ED" w:rsidP="00F118ED">
            <w:pPr>
              <w:jc w:val="center"/>
              <w:rPr>
                <w:sz w:val="22"/>
                <w:szCs w:val="24"/>
              </w:rPr>
            </w:pPr>
            <w:r w:rsidRPr="00F118ED">
              <w:rPr>
                <w:sz w:val="22"/>
                <w:szCs w:val="24"/>
              </w:rPr>
              <w:t>200,00</w:t>
            </w:r>
          </w:p>
        </w:tc>
        <w:tc>
          <w:tcPr>
            <w:tcW w:w="1134" w:type="dxa"/>
          </w:tcPr>
          <w:p w:rsidR="00F118ED" w:rsidRPr="00F118ED" w:rsidRDefault="00F118ED" w:rsidP="00F118ED">
            <w:pPr>
              <w:jc w:val="center"/>
              <w:rPr>
                <w:sz w:val="22"/>
                <w:szCs w:val="24"/>
              </w:rPr>
            </w:pPr>
            <w:r w:rsidRPr="00F118ED">
              <w:rPr>
                <w:sz w:val="22"/>
                <w:szCs w:val="24"/>
              </w:rPr>
              <w:t>200,00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418" w:type="dxa"/>
          </w:tcPr>
          <w:p w:rsidR="00F118ED" w:rsidRPr="00F118ED" w:rsidRDefault="00F118ED" w:rsidP="00F118ED">
            <w:pPr>
              <w:jc w:val="center"/>
              <w:rPr>
                <w:sz w:val="22"/>
                <w:szCs w:val="24"/>
              </w:rPr>
            </w:pPr>
            <w:r w:rsidRPr="00F118ED">
              <w:rPr>
                <w:sz w:val="22"/>
                <w:szCs w:val="24"/>
              </w:rPr>
              <w:t>0,00</w:t>
            </w:r>
          </w:p>
        </w:tc>
        <w:tc>
          <w:tcPr>
            <w:tcW w:w="1401" w:type="dxa"/>
            <w:gridSpan w:val="3"/>
          </w:tcPr>
          <w:p w:rsidR="00F118ED" w:rsidRPr="00F118ED" w:rsidRDefault="00F118ED" w:rsidP="00F118ED">
            <w:pPr>
              <w:jc w:val="center"/>
              <w:rPr>
                <w:sz w:val="22"/>
                <w:szCs w:val="24"/>
              </w:rPr>
            </w:pPr>
            <w:r w:rsidRPr="00F118ED">
              <w:rPr>
                <w:sz w:val="22"/>
                <w:szCs w:val="24"/>
              </w:rPr>
              <w:t>0,00</w:t>
            </w:r>
          </w:p>
        </w:tc>
        <w:tc>
          <w:tcPr>
            <w:tcW w:w="1150" w:type="dxa"/>
            <w:gridSpan w:val="2"/>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153,86792</w:t>
            </w:r>
          </w:p>
        </w:tc>
        <w:tc>
          <w:tcPr>
            <w:tcW w:w="1418" w:type="dxa"/>
          </w:tcPr>
          <w:p w:rsidR="00F118ED" w:rsidRPr="00F118ED" w:rsidRDefault="00F118ED" w:rsidP="00F118ED">
            <w:pPr>
              <w:jc w:val="center"/>
              <w:rPr>
                <w:b/>
                <w:sz w:val="22"/>
                <w:szCs w:val="24"/>
              </w:rPr>
            </w:pPr>
            <w:r w:rsidRPr="00F118ED">
              <w:rPr>
                <w:b/>
                <w:sz w:val="22"/>
                <w:szCs w:val="24"/>
              </w:rPr>
              <w:t>0,00</w:t>
            </w:r>
          </w:p>
        </w:tc>
        <w:tc>
          <w:tcPr>
            <w:tcW w:w="1401" w:type="dxa"/>
            <w:gridSpan w:val="3"/>
          </w:tcPr>
          <w:p w:rsidR="00F118ED" w:rsidRPr="00F118ED" w:rsidRDefault="00F118ED" w:rsidP="00F118ED">
            <w:pPr>
              <w:jc w:val="center"/>
              <w:rPr>
                <w:b/>
                <w:sz w:val="22"/>
                <w:szCs w:val="24"/>
              </w:rPr>
            </w:pPr>
            <w:r w:rsidRPr="00F118ED">
              <w:rPr>
                <w:b/>
                <w:sz w:val="22"/>
                <w:szCs w:val="24"/>
              </w:rPr>
              <w:t>200,00</w:t>
            </w:r>
          </w:p>
        </w:tc>
        <w:tc>
          <w:tcPr>
            <w:tcW w:w="1150" w:type="dxa"/>
            <w:gridSpan w:val="2"/>
          </w:tcPr>
          <w:p w:rsidR="00F118ED" w:rsidRPr="00F118ED" w:rsidRDefault="00F118ED" w:rsidP="00F118ED">
            <w:pPr>
              <w:jc w:val="center"/>
              <w:rPr>
                <w:b/>
                <w:sz w:val="22"/>
                <w:szCs w:val="24"/>
              </w:rPr>
            </w:pPr>
            <w:r w:rsidRPr="00F118ED">
              <w:rPr>
                <w:b/>
                <w:sz w:val="22"/>
                <w:szCs w:val="24"/>
              </w:rPr>
              <w:t>200,00</w:t>
            </w:r>
          </w:p>
        </w:tc>
        <w:tc>
          <w:tcPr>
            <w:tcW w:w="1134" w:type="dxa"/>
          </w:tcPr>
          <w:p w:rsidR="00F118ED" w:rsidRPr="00F118ED" w:rsidRDefault="00F118ED" w:rsidP="00F118ED">
            <w:pPr>
              <w:jc w:val="center"/>
              <w:rPr>
                <w:b/>
                <w:sz w:val="22"/>
                <w:szCs w:val="24"/>
              </w:rPr>
            </w:pPr>
            <w:r w:rsidRPr="00F118ED">
              <w:rPr>
                <w:b/>
                <w:sz w:val="22"/>
                <w:szCs w:val="24"/>
              </w:rPr>
              <w:t>200,00</w:t>
            </w:r>
          </w:p>
        </w:tc>
      </w:tr>
      <w:tr w:rsidR="00F118ED" w:rsidRPr="00F118ED" w:rsidTr="00F118ED">
        <w:trPr>
          <w:trHeight w:val="898"/>
        </w:trPr>
        <w:tc>
          <w:tcPr>
            <w:tcW w:w="550" w:type="dxa"/>
            <w:vMerge w:val="restart"/>
          </w:tcPr>
          <w:p w:rsidR="00F118ED" w:rsidRPr="00F118ED" w:rsidRDefault="00F118ED" w:rsidP="00F118ED">
            <w:pPr>
              <w:overflowPunct w:val="0"/>
              <w:autoSpaceDE w:val="0"/>
              <w:autoSpaceDN w:val="0"/>
              <w:adjustRightInd w:val="0"/>
              <w:jc w:val="center"/>
              <w:rPr>
                <w:sz w:val="22"/>
                <w:szCs w:val="24"/>
              </w:rPr>
            </w:pPr>
            <w:r w:rsidRPr="00F118ED">
              <w:rPr>
                <w:sz w:val="22"/>
                <w:szCs w:val="24"/>
              </w:rPr>
              <w:t>1.1.6</w:t>
            </w:r>
          </w:p>
        </w:tc>
        <w:tc>
          <w:tcPr>
            <w:tcW w:w="2574" w:type="dxa"/>
            <w:vMerge w:val="restart"/>
          </w:tcPr>
          <w:p w:rsidR="00F118ED" w:rsidRPr="00F118ED" w:rsidRDefault="00F118ED" w:rsidP="00F118ED">
            <w:pPr>
              <w:autoSpaceDN w:val="0"/>
              <w:rPr>
                <w:sz w:val="22"/>
                <w:szCs w:val="24"/>
              </w:rPr>
            </w:pPr>
            <w:r w:rsidRPr="00F118ED">
              <w:rPr>
                <w:sz w:val="22"/>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835" w:type="dxa"/>
            <w:vMerge w:val="restart"/>
          </w:tcPr>
          <w:p w:rsidR="00F118ED" w:rsidRPr="00F118ED" w:rsidRDefault="00F118ED" w:rsidP="00F118ED">
            <w:pPr>
              <w:autoSpaceDN w:val="0"/>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autoSpaceDN w:val="0"/>
              <w:jc w:val="center"/>
              <w:rPr>
                <w:sz w:val="22"/>
                <w:szCs w:val="24"/>
              </w:rPr>
            </w:pPr>
            <w:r w:rsidRPr="00F118ED">
              <w:rPr>
                <w:sz w:val="22"/>
                <w:szCs w:val="24"/>
              </w:rPr>
              <w:t>2023-2026 годы</w:t>
            </w:r>
          </w:p>
        </w:tc>
        <w:tc>
          <w:tcPr>
            <w:tcW w:w="567" w:type="dxa"/>
            <w:vMerge w:val="restart"/>
          </w:tcPr>
          <w:p w:rsidR="00F118ED" w:rsidRPr="00F118ED" w:rsidRDefault="00F118ED" w:rsidP="00F118ED">
            <w:pPr>
              <w:autoSpaceDN w:val="0"/>
              <w:jc w:val="center"/>
              <w:rPr>
                <w:sz w:val="22"/>
                <w:szCs w:val="24"/>
              </w:rPr>
            </w:pPr>
            <w:r w:rsidRPr="00F118ED">
              <w:rPr>
                <w:sz w:val="22"/>
                <w:szCs w:val="24"/>
              </w:rPr>
              <w:t>1.3</w:t>
            </w:r>
          </w:p>
        </w:tc>
        <w:tc>
          <w:tcPr>
            <w:tcW w:w="2126" w:type="dxa"/>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3 100,00</w:t>
            </w:r>
          </w:p>
        </w:tc>
        <w:tc>
          <w:tcPr>
            <w:tcW w:w="1418"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1 600,00</w:t>
            </w:r>
          </w:p>
        </w:tc>
        <w:tc>
          <w:tcPr>
            <w:tcW w:w="1401" w:type="dxa"/>
            <w:gridSpan w:val="3"/>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50" w:type="dxa"/>
            <w:gridSpan w:val="2"/>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34"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418"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401" w:type="dxa"/>
            <w:gridSpan w:val="3"/>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50" w:type="dxa"/>
            <w:gridSpan w:val="2"/>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34"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r>
      <w:tr w:rsidR="00F118ED" w:rsidRPr="00F118ED" w:rsidTr="00F118ED">
        <w:trPr>
          <w:trHeight w:val="20"/>
        </w:trPr>
        <w:tc>
          <w:tcPr>
            <w:tcW w:w="550" w:type="dxa"/>
            <w:vMerge w:val="restart"/>
          </w:tcPr>
          <w:p w:rsidR="00F118ED" w:rsidRPr="00F118ED" w:rsidRDefault="00F118ED" w:rsidP="00F118ED">
            <w:pPr>
              <w:jc w:val="center"/>
              <w:rPr>
                <w:sz w:val="22"/>
                <w:szCs w:val="24"/>
              </w:rPr>
            </w:pPr>
            <w:r w:rsidRPr="00F118ED">
              <w:rPr>
                <w:sz w:val="22"/>
                <w:szCs w:val="24"/>
              </w:rPr>
              <w:t>1.1.7</w:t>
            </w:r>
          </w:p>
        </w:tc>
        <w:tc>
          <w:tcPr>
            <w:tcW w:w="2574" w:type="dxa"/>
            <w:vMerge w:val="restart"/>
          </w:tcPr>
          <w:p w:rsidR="00F118ED" w:rsidRPr="00F118ED" w:rsidRDefault="00F118ED" w:rsidP="00F118ED">
            <w:pPr>
              <w:autoSpaceDN w:val="0"/>
              <w:rPr>
                <w:sz w:val="22"/>
                <w:szCs w:val="24"/>
              </w:rPr>
            </w:pPr>
            <w:r w:rsidRPr="00F118ED">
              <w:rPr>
                <w:sz w:val="22"/>
                <w:szCs w:val="24"/>
              </w:rPr>
              <w:t>Разработка ПСД по тротуарам г. Валдай</w:t>
            </w:r>
          </w:p>
        </w:tc>
        <w:tc>
          <w:tcPr>
            <w:tcW w:w="2835" w:type="dxa"/>
            <w:vMerge w:val="restart"/>
          </w:tcPr>
          <w:p w:rsidR="00F118ED" w:rsidRPr="00F118ED" w:rsidRDefault="00F118ED" w:rsidP="00F118ED">
            <w:pPr>
              <w:autoSpaceDN w:val="0"/>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autoSpaceDN w:val="0"/>
              <w:jc w:val="center"/>
              <w:rPr>
                <w:sz w:val="22"/>
                <w:szCs w:val="24"/>
              </w:rPr>
            </w:pPr>
            <w:r w:rsidRPr="00F118ED">
              <w:rPr>
                <w:sz w:val="22"/>
                <w:szCs w:val="24"/>
              </w:rPr>
              <w:t>2023-</w:t>
            </w:r>
            <w:r w:rsidRPr="00F118ED">
              <w:rPr>
                <w:sz w:val="22"/>
                <w:szCs w:val="24"/>
              </w:rPr>
              <w:br/>
              <w:t xml:space="preserve">2026 </w:t>
            </w:r>
            <w:r w:rsidRPr="00F118ED">
              <w:rPr>
                <w:sz w:val="22"/>
                <w:szCs w:val="24"/>
              </w:rPr>
              <w:br/>
              <w:t>годы</w:t>
            </w:r>
          </w:p>
        </w:tc>
        <w:tc>
          <w:tcPr>
            <w:tcW w:w="567" w:type="dxa"/>
            <w:vMerge w:val="restart"/>
          </w:tcPr>
          <w:p w:rsidR="00F118ED" w:rsidRPr="00F118ED" w:rsidRDefault="00F118ED" w:rsidP="00F118ED">
            <w:pPr>
              <w:jc w:val="center"/>
              <w:rPr>
                <w:sz w:val="22"/>
                <w:szCs w:val="24"/>
              </w:rPr>
            </w:pPr>
            <w:r w:rsidRPr="00F118ED">
              <w:rPr>
                <w:sz w:val="22"/>
                <w:szCs w:val="24"/>
              </w:rPr>
              <w:t>1.3</w:t>
            </w:r>
          </w:p>
        </w:tc>
        <w:tc>
          <w:tcPr>
            <w:tcW w:w="2126" w:type="dxa"/>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overflowPunct w:val="0"/>
              <w:autoSpaceDE w:val="0"/>
              <w:autoSpaceDN w:val="0"/>
              <w:adjustRightInd w:val="0"/>
              <w:jc w:val="center"/>
              <w:rPr>
                <w:b/>
                <w:sz w:val="22"/>
                <w:szCs w:val="24"/>
                <w:highlight w:val="yellow"/>
              </w:rPr>
            </w:pPr>
            <w:r w:rsidRPr="00F118ED">
              <w:rPr>
                <w:sz w:val="22"/>
                <w:szCs w:val="24"/>
              </w:rPr>
              <w:t>4 123,35120</w:t>
            </w:r>
          </w:p>
        </w:tc>
        <w:tc>
          <w:tcPr>
            <w:tcW w:w="1418"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4 123,35120</w:t>
            </w:r>
          </w:p>
        </w:tc>
        <w:tc>
          <w:tcPr>
            <w:tcW w:w="1401" w:type="dxa"/>
            <w:gridSpan w:val="3"/>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50" w:type="dxa"/>
            <w:gridSpan w:val="2"/>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34"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autoSpaceDN w:val="0"/>
              <w:rPr>
                <w:sz w:val="22"/>
                <w:szCs w:val="24"/>
              </w:rPr>
            </w:pPr>
          </w:p>
        </w:tc>
        <w:tc>
          <w:tcPr>
            <w:tcW w:w="2835" w:type="dxa"/>
            <w:vMerge/>
          </w:tcPr>
          <w:p w:rsidR="00F118ED" w:rsidRPr="00F118ED" w:rsidRDefault="00F118ED" w:rsidP="00F118ED">
            <w:pPr>
              <w:autoSpaceDN w:val="0"/>
              <w:rPr>
                <w:sz w:val="22"/>
                <w:szCs w:val="24"/>
              </w:rPr>
            </w:pPr>
          </w:p>
        </w:tc>
        <w:tc>
          <w:tcPr>
            <w:tcW w:w="709" w:type="dxa"/>
            <w:vMerge/>
          </w:tcPr>
          <w:p w:rsidR="00F118ED" w:rsidRPr="00F118ED" w:rsidRDefault="00F118ED" w:rsidP="00F118ED">
            <w:pPr>
              <w:autoSpaceDN w:val="0"/>
              <w:jc w:val="center"/>
              <w:rPr>
                <w:sz w:val="22"/>
                <w:szCs w:val="24"/>
              </w:rPr>
            </w:pPr>
          </w:p>
        </w:tc>
        <w:tc>
          <w:tcPr>
            <w:tcW w:w="567" w:type="dxa"/>
            <w:vMerge/>
          </w:tcPr>
          <w:p w:rsidR="00F118ED" w:rsidRPr="00F118ED" w:rsidRDefault="00F118ED" w:rsidP="00F118ED">
            <w:pPr>
              <w:jc w:val="center"/>
              <w:rPr>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overflowPunct w:val="0"/>
              <w:autoSpaceDE w:val="0"/>
              <w:autoSpaceDN w:val="0"/>
              <w:adjustRightInd w:val="0"/>
              <w:jc w:val="center"/>
              <w:rPr>
                <w:b/>
                <w:sz w:val="22"/>
                <w:szCs w:val="24"/>
                <w:highlight w:val="yellow"/>
              </w:rPr>
            </w:pPr>
            <w:r w:rsidRPr="00F118ED">
              <w:rPr>
                <w:sz w:val="22"/>
                <w:szCs w:val="24"/>
              </w:rPr>
              <w:t>0,00</w:t>
            </w:r>
          </w:p>
        </w:tc>
        <w:tc>
          <w:tcPr>
            <w:tcW w:w="1418"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401" w:type="dxa"/>
            <w:gridSpan w:val="3"/>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50" w:type="dxa"/>
            <w:gridSpan w:val="2"/>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34"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r>
      <w:tr w:rsidR="00F118ED" w:rsidRPr="00F118ED" w:rsidTr="00F118ED">
        <w:trPr>
          <w:trHeight w:val="20"/>
        </w:trPr>
        <w:tc>
          <w:tcPr>
            <w:tcW w:w="550" w:type="dxa"/>
            <w:vMerge w:val="restart"/>
          </w:tcPr>
          <w:p w:rsidR="00F118ED" w:rsidRPr="00F118ED" w:rsidRDefault="00F118ED" w:rsidP="00F118ED">
            <w:pPr>
              <w:jc w:val="center"/>
              <w:rPr>
                <w:sz w:val="22"/>
                <w:szCs w:val="24"/>
              </w:rPr>
            </w:pPr>
            <w:r w:rsidRPr="00F118ED">
              <w:rPr>
                <w:sz w:val="22"/>
                <w:szCs w:val="24"/>
              </w:rPr>
              <w:t>1.1.8</w:t>
            </w:r>
          </w:p>
        </w:tc>
        <w:tc>
          <w:tcPr>
            <w:tcW w:w="2574" w:type="dxa"/>
            <w:vMerge w:val="restart"/>
          </w:tcPr>
          <w:p w:rsidR="00F118ED" w:rsidRPr="00F118ED" w:rsidRDefault="00F118ED" w:rsidP="00F118ED">
            <w:pPr>
              <w:autoSpaceDN w:val="0"/>
              <w:rPr>
                <w:sz w:val="22"/>
                <w:szCs w:val="24"/>
              </w:rPr>
            </w:pPr>
            <w:r w:rsidRPr="00F118ED">
              <w:rPr>
                <w:sz w:val="22"/>
                <w:szCs w:val="24"/>
              </w:rPr>
              <w:t>Разработка ПСД на строительство полигона для складирования снега</w:t>
            </w:r>
          </w:p>
        </w:tc>
        <w:tc>
          <w:tcPr>
            <w:tcW w:w="2835" w:type="dxa"/>
            <w:vMerge w:val="restart"/>
          </w:tcPr>
          <w:p w:rsidR="00F118ED" w:rsidRPr="00F118ED" w:rsidRDefault="00F118ED" w:rsidP="00F118ED">
            <w:pPr>
              <w:autoSpaceDN w:val="0"/>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autoSpaceDN w:val="0"/>
              <w:jc w:val="center"/>
              <w:rPr>
                <w:sz w:val="22"/>
                <w:szCs w:val="24"/>
              </w:rPr>
            </w:pPr>
            <w:r w:rsidRPr="00F118ED">
              <w:rPr>
                <w:sz w:val="22"/>
                <w:szCs w:val="24"/>
              </w:rPr>
              <w:t xml:space="preserve">2023 - </w:t>
            </w:r>
            <w:r w:rsidRPr="00F118ED">
              <w:rPr>
                <w:sz w:val="22"/>
                <w:szCs w:val="24"/>
              </w:rPr>
              <w:br/>
              <w:t xml:space="preserve">2026 </w:t>
            </w:r>
            <w:r w:rsidRPr="00F118ED">
              <w:rPr>
                <w:sz w:val="22"/>
                <w:szCs w:val="24"/>
              </w:rPr>
              <w:br/>
              <w:t>годы</w:t>
            </w:r>
          </w:p>
        </w:tc>
        <w:tc>
          <w:tcPr>
            <w:tcW w:w="567" w:type="dxa"/>
            <w:vMerge w:val="restart"/>
          </w:tcPr>
          <w:p w:rsidR="00F118ED" w:rsidRPr="00F118ED" w:rsidRDefault="00F118ED" w:rsidP="00F118ED">
            <w:pPr>
              <w:jc w:val="center"/>
              <w:rPr>
                <w:sz w:val="22"/>
                <w:szCs w:val="24"/>
              </w:rPr>
            </w:pPr>
            <w:r w:rsidRPr="00F118ED">
              <w:rPr>
                <w:sz w:val="22"/>
                <w:szCs w:val="24"/>
              </w:rPr>
              <w:t>1.3</w:t>
            </w:r>
          </w:p>
        </w:tc>
        <w:tc>
          <w:tcPr>
            <w:tcW w:w="2126" w:type="dxa"/>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418"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2 055,27506</w:t>
            </w:r>
          </w:p>
        </w:tc>
        <w:tc>
          <w:tcPr>
            <w:tcW w:w="1401" w:type="dxa"/>
            <w:gridSpan w:val="3"/>
          </w:tcPr>
          <w:p w:rsidR="00F118ED" w:rsidRPr="00F118ED" w:rsidRDefault="00F118ED" w:rsidP="00F118ED">
            <w:pPr>
              <w:overflowPunct w:val="0"/>
              <w:autoSpaceDE w:val="0"/>
              <w:autoSpaceDN w:val="0"/>
              <w:adjustRightInd w:val="0"/>
              <w:jc w:val="center"/>
              <w:rPr>
                <w:sz w:val="22"/>
                <w:szCs w:val="24"/>
              </w:rPr>
            </w:pPr>
            <w:r w:rsidRPr="00F118ED">
              <w:rPr>
                <w:sz w:val="22"/>
                <w:szCs w:val="24"/>
              </w:rPr>
              <w:t>2 642,26813</w:t>
            </w:r>
          </w:p>
        </w:tc>
        <w:tc>
          <w:tcPr>
            <w:tcW w:w="1150" w:type="dxa"/>
            <w:gridSpan w:val="2"/>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34"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sz w:val="22"/>
                <w:szCs w:val="24"/>
              </w:rPr>
            </w:pPr>
          </w:p>
        </w:tc>
        <w:tc>
          <w:tcPr>
            <w:tcW w:w="2574" w:type="dxa"/>
            <w:vMerge/>
          </w:tcPr>
          <w:p w:rsidR="00F118ED" w:rsidRPr="00F118ED" w:rsidRDefault="00F118ED" w:rsidP="00F118ED">
            <w:pPr>
              <w:autoSpaceDN w:val="0"/>
              <w:jc w:val="center"/>
              <w:rPr>
                <w:sz w:val="22"/>
                <w:szCs w:val="24"/>
              </w:rPr>
            </w:pPr>
          </w:p>
        </w:tc>
        <w:tc>
          <w:tcPr>
            <w:tcW w:w="2835" w:type="dxa"/>
            <w:vMerge/>
          </w:tcPr>
          <w:p w:rsidR="00F118ED" w:rsidRPr="00F118ED" w:rsidRDefault="00F118ED" w:rsidP="00F118ED">
            <w:pPr>
              <w:autoSpaceDN w:val="0"/>
              <w:jc w:val="center"/>
              <w:rPr>
                <w:sz w:val="22"/>
                <w:szCs w:val="24"/>
              </w:rPr>
            </w:pPr>
          </w:p>
        </w:tc>
        <w:tc>
          <w:tcPr>
            <w:tcW w:w="709" w:type="dxa"/>
            <w:vMerge/>
          </w:tcPr>
          <w:p w:rsidR="00F118ED" w:rsidRPr="00F118ED" w:rsidRDefault="00F118ED" w:rsidP="00F118ED">
            <w:pPr>
              <w:autoSpaceDN w:val="0"/>
              <w:jc w:val="center"/>
              <w:rPr>
                <w:sz w:val="22"/>
                <w:szCs w:val="24"/>
              </w:rPr>
            </w:pPr>
          </w:p>
        </w:tc>
        <w:tc>
          <w:tcPr>
            <w:tcW w:w="567" w:type="dxa"/>
            <w:vMerge/>
          </w:tcPr>
          <w:p w:rsidR="00F118ED" w:rsidRPr="00F118ED" w:rsidRDefault="00F118ED" w:rsidP="00F118ED">
            <w:pPr>
              <w:jc w:val="center"/>
              <w:rPr>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418"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401" w:type="dxa"/>
            <w:gridSpan w:val="3"/>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50" w:type="dxa"/>
            <w:gridSpan w:val="2"/>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34"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autoSpaceDN w:val="0"/>
              <w:jc w:val="center"/>
              <w:rPr>
                <w:sz w:val="22"/>
                <w:szCs w:val="24"/>
              </w:rPr>
            </w:pPr>
          </w:p>
        </w:tc>
        <w:tc>
          <w:tcPr>
            <w:tcW w:w="2835" w:type="dxa"/>
            <w:vMerge/>
          </w:tcPr>
          <w:p w:rsidR="00F118ED" w:rsidRPr="00F118ED" w:rsidRDefault="00F118ED" w:rsidP="00F118ED">
            <w:pPr>
              <w:autoSpaceDN w:val="0"/>
              <w:jc w:val="center"/>
              <w:rPr>
                <w:sz w:val="22"/>
                <w:szCs w:val="24"/>
              </w:rPr>
            </w:pPr>
          </w:p>
        </w:tc>
        <w:tc>
          <w:tcPr>
            <w:tcW w:w="709" w:type="dxa"/>
            <w:vMerge/>
          </w:tcPr>
          <w:p w:rsidR="00F118ED" w:rsidRPr="00F118ED" w:rsidRDefault="00F118ED" w:rsidP="00F118ED">
            <w:pPr>
              <w:autoSpaceDN w:val="0"/>
              <w:jc w:val="center"/>
              <w:rPr>
                <w:sz w:val="22"/>
                <w:szCs w:val="24"/>
              </w:rPr>
            </w:pPr>
          </w:p>
        </w:tc>
        <w:tc>
          <w:tcPr>
            <w:tcW w:w="567" w:type="dxa"/>
            <w:vMerge/>
          </w:tcPr>
          <w:p w:rsidR="00F118ED" w:rsidRPr="00F118ED" w:rsidRDefault="00F118ED" w:rsidP="00F118ED">
            <w:pPr>
              <w:jc w:val="center"/>
              <w:rPr>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 по разработке и проверки ПСД</w:t>
            </w:r>
          </w:p>
        </w:tc>
        <w:tc>
          <w:tcPr>
            <w:tcW w:w="1417" w:type="dxa"/>
          </w:tcPr>
          <w:p w:rsidR="00F118ED" w:rsidRPr="00F118ED" w:rsidRDefault="00F118ED" w:rsidP="00F118ED">
            <w:pPr>
              <w:overflowPunct w:val="0"/>
              <w:autoSpaceDE w:val="0"/>
              <w:autoSpaceDN w:val="0"/>
              <w:adjustRightInd w:val="0"/>
              <w:jc w:val="center"/>
              <w:rPr>
                <w:b/>
                <w:sz w:val="22"/>
                <w:szCs w:val="24"/>
                <w:highlight w:val="yellow"/>
              </w:rPr>
            </w:pPr>
            <w:r w:rsidRPr="00F118ED">
              <w:rPr>
                <w:b/>
                <w:sz w:val="22"/>
                <w:szCs w:val="24"/>
              </w:rPr>
              <w:t>7 223,35120</w:t>
            </w:r>
          </w:p>
        </w:tc>
        <w:tc>
          <w:tcPr>
            <w:tcW w:w="1418"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7 778,62626</w:t>
            </w:r>
          </w:p>
        </w:tc>
        <w:tc>
          <w:tcPr>
            <w:tcW w:w="1401" w:type="dxa"/>
            <w:gridSpan w:val="3"/>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2 642,26813</w:t>
            </w:r>
          </w:p>
        </w:tc>
        <w:tc>
          <w:tcPr>
            <w:tcW w:w="1150" w:type="dxa"/>
            <w:gridSpan w:val="2"/>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0,00</w:t>
            </w:r>
          </w:p>
        </w:tc>
        <w:tc>
          <w:tcPr>
            <w:tcW w:w="1134"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0,00</w:t>
            </w:r>
          </w:p>
        </w:tc>
      </w:tr>
      <w:tr w:rsidR="00F118ED" w:rsidRPr="00F118ED" w:rsidTr="00F118ED">
        <w:trPr>
          <w:trHeight w:val="20"/>
        </w:trPr>
        <w:tc>
          <w:tcPr>
            <w:tcW w:w="550" w:type="dxa"/>
            <w:vMerge w:val="restart"/>
          </w:tcPr>
          <w:p w:rsidR="00F118ED" w:rsidRPr="00F118ED" w:rsidRDefault="00F118ED" w:rsidP="00F118ED">
            <w:pPr>
              <w:overflowPunct w:val="0"/>
              <w:autoSpaceDE w:val="0"/>
              <w:autoSpaceDN w:val="0"/>
              <w:adjustRightInd w:val="0"/>
              <w:jc w:val="center"/>
              <w:rPr>
                <w:sz w:val="22"/>
                <w:szCs w:val="24"/>
              </w:rPr>
            </w:pPr>
            <w:r w:rsidRPr="00F118ED">
              <w:rPr>
                <w:sz w:val="22"/>
                <w:szCs w:val="24"/>
              </w:rPr>
              <w:t>1.1.9</w:t>
            </w:r>
          </w:p>
        </w:tc>
        <w:tc>
          <w:tcPr>
            <w:tcW w:w="2574" w:type="dxa"/>
            <w:vMerge w:val="restart"/>
          </w:tcPr>
          <w:p w:rsidR="00F118ED" w:rsidRPr="00F118ED" w:rsidRDefault="00F118ED" w:rsidP="00F118ED">
            <w:pPr>
              <w:autoSpaceDN w:val="0"/>
              <w:rPr>
                <w:sz w:val="22"/>
                <w:szCs w:val="24"/>
              </w:rPr>
            </w:pPr>
            <w:r w:rsidRPr="00F118ED">
              <w:rPr>
                <w:sz w:val="22"/>
                <w:szCs w:val="24"/>
              </w:rPr>
              <w:t>Строительство (реконструкция) автомобильных дорог общего пользования местного значения</w:t>
            </w:r>
          </w:p>
        </w:tc>
        <w:tc>
          <w:tcPr>
            <w:tcW w:w="2835" w:type="dxa"/>
            <w:vMerge w:val="restart"/>
          </w:tcPr>
          <w:p w:rsidR="00F118ED" w:rsidRPr="00F118ED" w:rsidRDefault="00F118ED" w:rsidP="00F118ED">
            <w:pPr>
              <w:autoSpaceDN w:val="0"/>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autoSpaceDN w:val="0"/>
              <w:jc w:val="center"/>
              <w:rPr>
                <w:sz w:val="22"/>
                <w:szCs w:val="24"/>
              </w:rPr>
            </w:pPr>
            <w:r w:rsidRPr="00F118ED">
              <w:rPr>
                <w:sz w:val="22"/>
                <w:szCs w:val="24"/>
              </w:rPr>
              <w:t>2023-2026 годы</w:t>
            </w:r>
          </w:p>
        </w:tc>
        <w:tc>
          <w:tcPr>
            <w:tcW w:w="567" w:type="dxa"/>
            <w:vMerge w:val="restart"/>
          </w:tcPr>
          <w:p w:rsidR="00F118ED" w:rsidRPr="00F118ED" w:rsidRDefault="00F118ED" w:rsidP="00F118ED">
            <w:pPr>
              <w:autoSpaceDN w:val="0"/>
              <w:jc w:val="center"/>
              <w:rPr>
                <w:sz w:val="22"/>
                <w:szCs w:val="24"/>
              </w:rPr>
            </w:pPr>
            <w:r w:rsidRPr="00F118ED">
              <w:rPr>
                <w:sz w:val="22"/>
                <w:szCs w:val="24"/>
              </w:rPr>
              <w:t>1.6</w:t>
            </w:r>
          </w:p>
        </w:tc>
        <w:tc>
          <w:tcPr>
            <w:tcW w:w="2126" w:type="dxa"/>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418"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401" w:type="dxa"/>
            <w:gridSpan w:val="3"/>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50" w:type="dxa"/>
            <w:gridSpan w:val="2"/>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34"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r>
      <w:tr w:rsidR="00F118ED" w:rsidRPr="00F118ED" w:rsidTr="00F118ED">
        <w:trPr>
          <w:trHeight w:val="381"/>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jc w:val="center"/>
              <w:rPr>
                <w:b/>
                <w:sz w:val="22"/>
                <w:szCs w:val="24"/>
              </w:rPr>
            </w:pPr>
          </w:p>
        </w:tc>
        <w:tc>
          <w:tcPr>
            <w:tcW w:w="2835" w:type="dxa"/>
            <w:vMerge/>
          </w:tcPr>
          <w:p w:rsidR="00F118ED" w:rsidRPr="00F118ED" w:rsidRDefault="00F118ED" w:rsidP="00F118ED">
            <w:pPr>
              <w:jc w:val="cente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418"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401" w:type="dxa"/>
            <w:gridSpan w:val="3"/>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50" w:type="dxa"/>
            <w:gridSpan w:val="2"/>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c>
          <w:tcPr>
            <w:tcW w:w="1134" w:type="dxa"/>
          </w:tcPr>
          <w:p w:rsidR="00F118ED" w:rsidRPr="00F118ED" w:rsidRDefault="00F118ED" w:rsidP="00F118ED">
            <w:pPr>
              <w:overflowPunct w:val="0"/>
              <w:autoSpaceDE w:val="0"/>
              <w:autoSpaceDN w:val="0"/>
              <w:adjustRightInd w:val="0"/>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jc w:val="center"/>
              <w:rPr>
                <w:b/>
                <w:sz w:val="22"/>
                <w:szCs w:val="24"/>
              </w:rPr>
            </w:pPr>
          </w:p>
        </w:tc>
        <w:tc>
          <w:tcPr>
            <w:tcW w:w="2835" w:type="dxa"/>
            <w:vMerge/>
          </w:tcPr>
          <w:p w:rsidR="00F118ED" w:rsidRPr="00F118ED" w:rsidRDefault="00F118ED" w:rsidP="00F118ED">
            <w:pPr>
              <w:jc w:val="cente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0,00</w:t>
            </w:r>
          </w:p>
        </w:tc>
        <w:tc>
          <w:tcPr>
            <w:tcW w:w="1418"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0,00</w:t>
            </w:r>
          </w:p>
        </w:tc>
        <w:tc>
          <w:tcPr>
            <w:tcW w:w="1401" w:type="dxa"/>
            <w:gridSpan w:val="3"/>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0,00</w:t>
            </w:r>
          </w:p>
        </w:tc>
        <w:tc>
          <w:tcPr>
            <w:tcW w:w="1150" w:type="dxa"/>
            <w:gridSpan w:val="2"/>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0,00</w:t>
            </w:r>
          </w:p>
        </w:tc>
        <w:tc>
          <w:tcPr>
            <w:tcW w:w="1134" w:type="dxa"/>
          </w:tcPr>
          <w:p w:rsidR="00F118ED" w:rsidRPr="00F118ED" w:rsidRDefault="00F118ED" w:rsidP="00F118ED">
            <w:pPr>
              <w:overflowPunct w:val="0"/>
              <w:autoSpaceDE w:val="0"/>
              <w:autoSpaceDN w:val="0"/>
              <w:adjustRightInd w:val="0"/>
              <w:jc w:val="center"/>
              <w:rPr>
                <w:b/>
                <w:sz w:val="22"/>
                <w:szCs w:val="24"/>
              </w:rPr>
            </w:pPr>
            <w:r w:rsidRPr="00F118ED">
              <w:rPr>
                <w:b/>
                <w:sz w:val="22"/>
                <w:szCs w:val="24"/>
              </w:rPr>
              <w:t>0,00</w:t>
            </w:r>
          </w:p>
        </w:tc>
      </w:tr>
      <w:tr w:rsidR="00F118ED" w:rsidRPr="00F118ED" w:rsidTr="00F118ED">
        <w:trPr>
          <w:trHeight w:val="20"/>
        </w:trPr>
        <w:tc>
          <w:tcPr>
            <w:tcW w:w="9361" w:type="dxa"/>
            <w:gridSpan w:val="6"/>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jc w:val="center"/>
              <w:rPr>
                <w:b/>
                <w:sz w:val="22"/>
                <w:szCs w:val="24"/>
                <w:highlight w:val="yellow"/>
              </w:rPr>
            </w:pPr>
            <w:r w:rsidRPr="00F118ED">
              <w:rPr>
                <w:b/>
                <w:sz w:val="22"/>
                <w:szCs w:val="24"/>
              </w:rPr>
              <w:t>145 995,76442</w:t>
            </w:r>
          </w:p>
        </w:tc>
        <w:tc>
          <w:tcPr>
            <w:tcW w:w="1418" w:type="dxa"/>
          </w:tcPr>
          <w:p w:rsidR="00F118ED" w:rsidRPr="00F118ED" w:rsidRDefault="00F118ED" w:rsidP="00F118ED">
            <w:pPr>
              <w:jc w:val="center"/>
              <w:rPr>
                <w:b/>
                <w:sz w:val="22"/>
                <w:szCs w:val="24"/>
              </w:rPr>
            </w:pPr>
            <w:r w:rsidRPr="00F118ED">
              <w:rPr>
                <w:b/>
                <w:sz w:val="22"/>
                <w:szCs w:val="24"/>
              </w:rPr>
              <w:t>223 296,77041</w:t>
            </w:r>
          </w:p>
        </w:tc>
        <w:tc>
          <w:tcPr>
            <w:tcW w:w="1401" w:type="dxa"/>
            <w:gridSpan w:val="3"/>
          </w:tcPr>
          <w:p w:rsidR="00F118ED" w:rsidRPr="00F118ED" w:rsidRDefault="00F118ED" w:rsidP="00F118ED">
            <w:pPr>
              <w:jc w:val="center"/>
              <w:rPr>
                <w:b/>
                <w:sz w:val="22"/>
                <w:szCs w:val="24"/>
              </w:rPr>
            </w:pPr>
            <w:r w:rsidRPr="00F118ED">
              <w:rPr>
                <w:b/>
                <w:sz w:val="22"/>
                <w:szCs w:val="24"/>
              </w:rPr>
              <w:t>16 497,96325</w:t>
            </w:r>
          </w:p>
        </w:tc>
        <w:tc>
          <w:tcPr>
            <w:tcW w:w="1150" w:type="dxa"/>
            <w:gridSpan w:val="2"/>
          </w:tcPr>
          <w:p w:rsidR="00F118ED" w:rsidRPr="00F118ED" w:rsidRDefault="00F118ED" w:rsidP="00F118ED">
            <w:pPr>
              <w:jc w:val="center"/>
              <w:rPr>
                <w:b/>
                <w:sz w:val="22"/>
                <w:szCs w:val="24"/>
              </w:rPr>
            </w:pPr>
            <w:r w:rsidRPr="00F118ED">
              <w:rPr>
                <w:b/>
                <w:sz w:val="22"/>
                <w:szCs w:val="24"/>
              </w:rPr>
              <w:t>9 535,00</w:t>
            </w:r>
          </w:p>
        </w:tc>
        <w:tc>
          <w:tcPr>
            <w:tcW w:w="1134" w:type="dxa"/>
          </w:tcPr>
          <w:p w:rsidR="00F118ED" w:rsidRPr="00F118ED" w:rsidRDefault="00F118ED" w:rsidP="00F118ED">
            <w:pPr>
              <w:jc w:val="center"/>
              <w:rPr>
                <w:b/>
                <w:sz w:val="22"/>
                <w:szCs w:val="24"/>
              </w:rPr>
            </w:pPr>
            <w:r w:rsidRPr="00F118ED">
              <w:rPr>
                <w:b/>
                <w:sz w:val="22"/>
                <w:szCs w:val="24"/>
              </w:rPr>
              <w:t>10 963,20</w:t>
            </w:r>
          </w:p>
        </w:tc>
      </w:tr>
      <w:tr w:rsidR="006B23E9" w:rsidRPr="00F118ED" w:rsidTr="00D23159">
        <w:trPr>
          <w:trHeight w:val="20"/>
        </w:trPr>
        <w:tc>
          <w:tcPr>
            <w:tcW w:w="550" w:type="dxa"/>
          </w:tcPr>
          <w:p w:rsidR="006B23E9" w:rsidRPr="00F118ED" w:rsidRDefault="006B23E9" w:rsidP="00F118ED">
            <w:pPr>
              <w:jc w:val="center"/>
              <w:rPr>
                <w:sz w:val="22"/>
                <w:szCs w:val="24"/>
              </w:rPr>
            </w:pPr>
            <w:r w:rsidRPr="00F118ED">
              <w:rPr>
                <w:sz w:val="22"/>
                <w:szCs w:val="24"/>
              </w:rPr>
              <w:t>2.</w:t>
            </w:r>
          </w:p>
        </w:tc>
        <w:tc>
          <w:tcPr>
            <w:tcW w:w="15331" w:type="dxa"/>
            <w:gridSpan w:val="13"/>
          </w:tcPr>
          <w:p w:rsidR="006B23E9" w:rsidRPr="00F118ED" w:rsidRDefault="006B23E9" w:rsidP="00F118ED">
            <w:pPr>
              <w:rPr>
                <w:sz w:val="22"/>
                <w:szCs w:val="24"/>
              </w:rPr>
            </w:pPr>
            <w:r w:rsidRPr="00F118ED">
              <w:rPr>
                <w:sz w:val="22"/>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6B23E9" w:rsidRPr="00F118ED" w:rsidTr="00D23159">
        <w:trPr>
          <w:trHeight w:val="20"/>
        </w:trPr>
        <w:tc>
          <w:tcPr>
            <w:tcW w:w="550" w:type="dxa"/>
          </w:tcPr>
          <w:p w:rsidR="006B23E9" w:rsidRPr="00F118ED" w:rsidRDefault="006B23E9" w:rsidP="00F118ED">
            <w:pPr>
              <w:jc w:val="center"/>
              <w:rPr>
                <w:sz w:val="22"/>
                <w:szCs w:val="24"/>
              </w:rPr>
            </w:pPr>
            <w:r w:rsidRPr="00F118ED">
              <w:rPr>
                <w:sz w:val="22"/>
                <w:szCs w:val="24"/>
              </w:rPr>
              <w:t>2.1</w:t>
            </w:r>
          </w:p>
        </w:tc>
        <w:tc>
          <w:tcPr>
            <w:tcW w:w="15331" w:type="dxa"/>
            <w:gridSpan w:val="13"/>
          </w:tcPr>
          <w:p w:rsidR="006B23E9" w:rsidRPr="00F118ED" w:rsidRDefault="006B23E9" w:rsidP="00F118ED">
            <w:pPr>
              <w:rPr>
                <w:sz w:val="22"/>
                <w:szCs w:val="24"/>
              </w:rPr>
            </w:pPr>
            <w:r w:rsidRPr="00F118ED">
              <w:rPr>
                <w:sz w:val="22"/>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F118ED" w:rsidRPr="00F118ED" w:rsidTr="00F118ED">
        <w:trPr>
          <w:trHeight w:val="20"/>
        </w:trPr>
        <w:tc>
          <w:tcPr>
            <w:tcW w:w="550" w:type="dxa"/>
            <w:vMerge w:val="restart"/>
          </w:tcPr>
          <w:p w:rsidR="00F118ED" w:rsidRPr="00F118ED" w:rsidRDefault="00F118ED" w:rsidP="00F118ED">
            <w:pPr>
              <w:jc w:val="center"/>
              <w:rPr>
                <w:sz w:val="22"/>
                <w:szCs w:val="24"/>
              </w:rPr>
            </w:pPr>
            <w:r w:rsidRPr="00F118ED">
              <w:rPr>
                <w:sz w:val="22"/>
                <w:szCs w:val="24"/>
              </w:rPr>
              <w:lastRenderedPageBreak/>
              <w:t>2.1.1</w:t>
            </w:r>
          </w:p>
        </w:tc>
        <w:tc>
          <w:tcPr>
            <w:tcW w:w="2574" w:type="dxa"/>
            <w:vMerge w:val="restart"/>
          </w:tcPr>
          <w:p w:rsidR="00F118ED" w:rsidRPr="00F118ED" w:rsidRDefault="00F118ED" w:rsidP="00F118ED">
            <w:pPr>
              <w:rPr>
                <w:sz w:val="22"/>
                <w:szCs w:val="24"/>
              </w:rPr>
            </w:pPr>
            <w:r w:rsidRPr="00F118ED">
              <w:rPr>
                <w:sz w:val="22"/>
                <w:szCs w:val="24"/>
              </w:rPr>
              <w:t>Обслуживание и содержание светофорных объектов</w:t>
            </w:r>
          </w:p>
        </w:tc>
        <w:tc>
          <w:tcPr>
            <w:tcW w:w="2835" w:type="dxa"/>
            <w:vMerge w:val="restart"/>
          </w:tcPr>
          <w:p w:rsidR="00F118ED" w:rsidRPr="00F118ED" w:rsidRDefault="00F118ED" w:rsidP="00F118ED">
            <w:pPr>
              <w:autoSpaceDN w:val="0"/>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autoSpaceDN w:val="0"/>
              <w:jc w:val="center"/>
              <w:rPr>
                <w:sz w:val="22"/>
                <w:szCs w:val="24"/>
              </w:rPr>
            </w:pPr>
            <w:r w:rsidRPr="00F118ED">
              <w:rPr>
                <w:sz w:val="22"/>
                <w:szCs w:val="24"/>
              </w:rPr>
              <w:t>2023-2026 годы</w:t>
            </w:r>
          </w:p>
        </w:tc>
        <w:tc>
          <w:tcPr>
            <w:tcW w:w="567" w:type="dxa"/>
            <w:vMerge w:val="restart"/>
          </w:tcPr>
          <w:p w:rsidR="00F118ED" w:rsidRPr="00F118ED" w:rsidRDefault="00F118ED" w:rsidP="00F118ED">
            <w:pPr>
              <w:jc w:val="center"/>
              <w:rPr>
                <w:sz w:val="22"/>
                <w:szCs w:val="24"/>
              </w:rPr>
            </w:pPr>
            <w:r w:rsidRPr="00F118ED">
              <w:rPr>
                <w:sz w:val="22"/>
                <w:szCs w:val="24"/>
              </w:rPr>
              <w:t>2.1</w:t>
            </w:r>
          </w:p>
        </w:tc>
        <w:tc>
          <w:tcPr>
            <w:tcW w:w="2126" w:type="dxa"/>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jc w:val="center"/>
              <w:rPr>
                <w:sz w:val="22"/>
                <w:szCs w:val="24"/>
              </w:rPr>
            </w:pPr>
            <w:r w:rsidRPr="00F118ED">
              <w:rPr>
                <w:sz w:val="22"/>
                <w:szCs w:val="24"/>
              </w:rPr>
              <w:t>200,00</w:t>
            </w:r>
          </w:p>
        </w:tc>
        <w:tc>
          <w:tcPr>
            <w:tcW w:w="1685" w:type="dxa"/>
            <w:gridSpan w:val="3"/>
          </w:tcPr>
          <w:p w:rsidR="00F118ED" w:rsidRPr="00F118ED" w:rsidRDefault="00F118ED" w:rsidP="00F118ED">
            <w:pPr>
              <w:jc w:val="center"/>
              <w:rPr>
                <w:sz w:val="22"/>
                <w:szCs w:val="24"/>
              </w:rPr>
            </w:pPr>
            <w:r w:rsidRPr="00F118ED">
              <w:rPr>
                <w:sz w:val="22"/>
                <w:szCs w:val="24"/>
              </w:rPr>
              <w:t>200,00</w:t>
            </w:r>
          </w:p>
        </w:tc>
        <w:tc>
          <w:tcPr>
            <w:tcW w:w="1134" w:type="dxa"/>
          </w:tcPr>
          <w:p w:rsidR="00F118ED" w:rsidRPr="00F118ED" w:rsidRDefault="00F118ED" w:rsidP="00F118ED">
            <w:pPr>
              <w:jc w:val="center"/>
              <w:rPr>
                <w:sz w:val="22"/>
                <w:szCs w:val="24"/>
              </w:rPr>
            </w:pPr>
            <w:r w:rsidRPr="00F118ED">
              <w:rPr>
                <w:sz w:val="22"/>
                <w:szCs w:val="24"/>
              </w:rPr>
              <w:t>200,00</w:t>
            </w:r>
          </w:p>
        </w:tc>
        <w:tc>
          <w:tcPr>
            <w:tcW w:w="1150" w:type="dxa"/>
            <w:gridSpan w:val="2"/>
          </w:tcPr>
          <w:p w:rsidR="00F118ED" w:rsidRPr="00F118ED" w:rsidRDefault="00F118ED" w:rsidP="00F118ED">
            <w:pPr>
              <w:jc w:val="center"/>
              <w:rPr>
                <w:sz w:val="22"/>
                <w:szCs w:val="24"/>
              </w:rPr>
            </w:pPr>
            <w:r w:rsidRPr="00F118ED">
              <w:rPr>
                <w:sz w:val="22"/>
                <w:szCs w:val="24"/>
              </w:rPr>
              <w:t>200,00</w:t>
            </w:r>
          </w:p>
        </w:tc>
        <w:tc>
          <w:tcPr>
            <w:tcW w:w="1134" w:type="dxa"/>
          </w:tcPr>
          <w:p w:rsidR="00F118ED" w:rsidRPr="00F118ED" w:rsidRDefault="00F118ED" w:rsidP="00F118ED">
            <w:pPr>
              <w:jc w:val="center"/>
              <w:rPr>
                <w:sz w:val="22"/>
                <w:szCs w:val="24"/>
              </w:rPr>
            </w:pPr>
            <w:r w:rsidRPr="00F118ED">
              <w:rPr>
                <w:sz w:val="22"/>
                <w:szCs w:val="24"/>
              </w:rPr>
              <w:t>200,00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jc w:val="center"/>
              <w:rPr>
                <w:sz w:val="22"/>
                <w:szCs w:val="24"/>
              </w:rPr>
            </w:pPr>
            <w:r w:rsidRPr="00F118ED">
              <w:rPr>
                <w:sz w:val="22"/>
                <w:szCs w:val="24"/>
              </w:rPr>
              <w:t>0,00</w:t>
            </w:r>
          </w:p>
        </w:tc>
        <w:tc>
          <w:tcPr>
            <w:tcW w:w="1685" w:type="dxa"/>
            <w:gridSpan w:val="3"/>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c>
          <w:tcPr>
            <w:tcW w:w="1150" w:type="dxa"/>
            <w:gridSpan w:val="2"/>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jc w:val="center"/>
              <w:rPr>
                <w:b/>
                <w:sz w:val="22"/>
                <w:szCs w:val="24"/>
              </w:rPr>
            </w:pPr>
            <w:r w:rsidRPr="00F118ED">
              <w:rPr>
                <w:b/>
                <w:sz w:val="22"/>
                <w:szCs w:val="24"/>
              </w:rPr>
              <w:t>200,00</w:t>
            </w:r>
          </w:p>
        </w:tc>
        <w:tc>
          <w:tcPr>
            <w:tcW w:w="1685" w:type="dxa"/>
            <w:gridSpan w:val="3"/>
          </w:tcPr>
          <w:p w:rsidR="00F118ED" w:rsidRPr="00F118ED" w:rsidRDefault="00F118ED" w:rsidP="00F118ED">
            <w:pPr>
              <w:jc w:val="center"/>
              <w:rPr>
                <w:b/>
                <w:sz w:val="22"/>
                <w:szCs w:val="24"/>
              </w:rPr>
            </w:pPr>
            <w:r w:rsidRPr="00F118ED">
              <w:rPr>
                <w:b/>
                <w:sz w:val="22"/>
                <w:szCs w:val="24"/>
              </w:rPr>
              <w:t>200,00</w:t>
            </w:r>
          </w:p>
        </w:tc>
        <w:tc>
          <w:tcPr>
            <w:tcW w:w="1134" w:type="dxa"/>
          </w:tcPr>
          <w:p w:rsidR="00F118ED" w:rsidRPr="00F118ED" w:rsidRDefault="00F118ED" w:rsidP="00F118ED">
            <w:pPr>
              <w:jc w:val="center"/>
              <w:rPr>
                <w:b/>
                <w:sz w:val="22"/>
                <w:szCs w:val="24"/>
              </w:rPr>
            </w:pPr>
            <w:r w:rsidRPr="00F118ED">
              <w:rPr>
                <w:b/>
                <w:sz w:val="22"/>
                <w:szCs w:val="24"/>
              </w:rPr>
              <w:t>200,00</w:t>
            </w:r>
          </w:p>
        </w:tc>
        <w:tc>
          <w:tcPr>
            <w:tcW w:w="1150" w:type="dxa"/>
            <w:gridSpan w:val="2"/>
          </w:tcPr>
          <w:p w:rsidR="00F118ED" w:rsidRPr="00F118ED" w:rsidRDefault="00F118ED" w:rsidP="00F118ED">
            <w:pPr>
              <w:jc w:val="center"/>
              <w:rPr>
                <w:b/>
                <w:sz w:val="22"/>
                <w:szCs w:val="24"/>
              </w:rPr>
            </w:pPr>
            <w:r w:rsidRPr="00F118ED">
              <w:rPr>
                <w:b/>
                <w:sz w:val="22"/>
                <w:szCs w:val="24"/>
              </w:rPr>
              <w:t>200,00</w:t>
            </w:r>
          </w:p>
        </w:tc>
        <w:tc>
          <w:tcPr>
            <w:tcW w:w="1134" w:type="dxa"/>
          </w:tcPr>
          <w:p w:rsidR="00F118ED" w:rsidRPr="00F118ED" w:rsidRDefault="00F118ED" w:rsidP="00F118ED">
            <w:pPr>
              <w:jc w:val="center"/>
              <w:rPr>
                <w:b/>
                <w:sz w:val="22"/>
                <w:szCs w:val="24"/>
              </w:rPr>
            </w:pPr>
            <w:r w:rsidRPr="00F118ED">
              <w:rPr>
                <w:b/>
                <w:sz w:val="22"/>
                <w:szCs w:val="24"/>
              </w:rPr>
              <w:t>200,00</w:t>
            </w:r>
          </w:p>
        </w:tc>
      </w:tr>
      <w:tr w:rsidR="00F118ED" w:rsidRPr="00F118ED" w:rsidTr="00F118ED">
        <w:trPr>
          <w:trHeight w:val="20"/>
        </w:trPr>
        <w:tc>
          <w:tcPr>
            <w:tcW w:w="550" w:type="dxa"/>
            <w:vMerge w:val="restart"/>
          </w:tcPr>
          <w:p w:rsidR="00F118ED" w:rsidRPr="00F118ED" w:rsidRDefault="00F118ED" w:rsidP="00F118ED">
            <w:pPr>
              <w:jc w:val="center"/>
              <w:rPr>
                <w:sz w:val="22"/>
                <w:szCs w:val="24"/>
              </w:rPr>
            </w:pPr>
            <w:r w:rsidRPr="00F118ED">
              <w:rPr>
                <w:sz w:val="22"/>
                <w:szCs w:val="24"/>
              </w:rPr>
              <w:t>2.1.2</w:t>
            </w:r>
          </w:p>
        </w:tc>
        <w:tc>
          <w:tcPr>
            <w:tcW w:w="2574" w:type="dxa"/>
            <w:vMerge w:val="restart"/>
          </w:tcPr>
          <w:p w:rsidR="00F118ED" w:rsidRPr="00F118ED" w:rsidRDefault="00F118ED" w:rsidP="00F118ED">
            <w:pPr>
              <w:rPr>
                <w:sz w:val="22"/>
                <w:szCs w:val="24"/>
              </w:rPr>
            </w:pPr>
            <w:r w:rsidRPr="00F118ED">
              <w:rPr>
                <w:sz w:val="22"/>
                <w:szCs w:val="24"/>
              </w:rPr>
              <w:t>Обустройство автобусных посадочных площадок</w:t>
            </w:r>
          </w:p>
        </w:tc>
        <w:tc>
          <w:tcPr>
            <w:tcW w:w="2835" w:type="dxa"/>
            <w:vMerge w:val="restart"/>
          </w:tcPr>
          <w:p w:rsidR="00F118ED" w:rsidRPr="00F118ED" w:rsidRDefault="00F118ED" w:rsidP="00F118ED">
            <w:pPr>
              <w:autoSpaceDN w:val="0"/>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autoSpaceDN w:val="0"/>
              <w:jc w:val="center"/>
              <w:rPr>
                <w:sz w:val="22"/>
                <w:szCs w:val="24"/>
              </w:rPr>
            </w:pPr>
            <w:r w:rsidRPr="00F118ED">
              <w:rPr>
                <w:sz w:val="22"/>
                <w:szCs w:val="24"/>
              </w:rPr>
              <w:t>2023-2026 годы</w:t>
            </w:r>
          </w:p>
        </w:tc>
        <w:tc>
          <w:tcPr>
            <w:tcW w:w="567" w:type="dxa"/>
            <w:vMerge w:val="restart"/>
          </w:tcPr>
          <w:p w:rsidR="00F118ED" w:rsidRPr="00F118ED" w:rsidRDefault="00F118ED" w:rsidP="00F118ED">
            <w:pPr>
              <w:jc w:val="center"/>
              <w:rPr>
                <w:sz w:val="22"/>
                <w:szCs w:val="24"/>
              </w:rPr>
            </w:pPr>
            <w:r w:rsidRPr="00F118ED">
              <w:rPr>
                <w:sz w:val="22"/>
                <w:szCs w:val="24"/>
              </w:rPr>
              <w:t>2.3</w:t>
            </w:r>
          </w:p>
        </w:tc>
        <w:tc>
          <w:tcPr>
            <w:tcW w:w="2126" w:type="dxa"/>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jc w:val="center"/>
              <w:rPr>
                <w:sz w:val="22"/>
                <w:szCs w:val="24"/>
              </w:rPr>
            </w:pPr>
            <w:r w:rsidRPr="00F118ED">
              <w:rPr>
                <w:sz w:val="22"/>
                <w:szCs w:val="24"/>
              </w:rPr>
              <w:t>0,00</w:t>
            </w:r>
          </w:p>
        </w:tc>
        <w:tc>
          <w:tcPr>
            <w:tcW w:w="1685" w:type="dxa"/>
            <w:gridSpan w:val="3"/>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c>
          <w:tcPr>
            <w:tcW w:w="1150" w:type="dxa"/>
            <w:gridSpan w:val="2"/>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jc w:val="center"/>
              <w:rPr>
                <w:sz w:val="22"/>
                <w:szCs w:val="24"/>
              </w:rPr>
            </w:pPr>
            <w:r w:rsidRPr="00F118ED">
              <w:rPr>
                <w:sz w:val="22"/>
                <w:szCs w:val="24"/>
              </w:rPr>
              <w:t>0,00</w:t>
            </w:r>
          </w:p>
        </w:tc>
        <w:tc>
          <w:tcPr>
            <w:tcW w:w="1685" w:type="dxa"/>
            <w:gridSpan w:val="3"/>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c>
          <w:tcPr>
            <w:tcW w:w="1150" w:type="dxa"/>
            <w:gridSpan w:val="2"/>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jc w:val="center"/>
              <w:rPr>
                <w:b/>
                <w:sz w:val="22"/>
                <w:szCs w:val="24"/>
              </w:rPr>
            </w:pPr>
            <w:r w:rsidRPr="00F118ED">
              <w:rPr>
                <w:b/>
                <w:sz w:val="22"/>
                <w:szCs w:val="24"/>
              </w:rPr>
              <w:t>0,00</w:t>
            </w:r>
          </w:p>
        </w:tc>
        <w:tc>
          <w:tcPr>
            <w:tcW w:w="1685" w:type="dxa"/>
            <w:gridSpan w:val="3"/>
          </w:tcPr>
          <w:p w:rsidR="00F118ED" w:rsidRPr="00F118ED" w:rsidRDefault="00F118ED" w:rsidP="00F118ED">
            <w:pPr>
              <w:jc w:val="center"/>
              <w:rPr>
                <w:b/>
                <w:sz w:val="22"/>
                <w:szCs w:val="24"/>
              </w:rPr>
            </w:pPr>
            <w:r w:rsidRPr="00F118ED">
              <w:rPr>
                <w:b/>
                <w:sz w:val="22"/>
                <w:szCs w:val="24"/>
              </w:rPr>
              <w:t>0,00</w:t>
            </w:r>
          </w:p>
        </w:tc>
        <w:tc>
          <w:tcPr>
            <w:tcW w:w="1134" w:type="dxa"/>
          </w:tcPr>
          <w:p w:rsidR="00F118ED" w:rsidRPr="00F118ED" w:rsidRDefault="00F118ED" w:rsidP="00F118ED">
            <w:pPr>
              <w:jc w:val="center"/>
              <w:rPr>
                <w:b/>
                <w:sz w:val="22"/>
                <w:szCs w:val="24"/>
              </w:rPr>
            </w:pPr>
            <w:r w:rsidRPr="00F118ED">
              <w:rPr>
                <w:b/>
                <w:sz w:val="22"/>
                <w:szCs w:val="24"/>
              </w:rPr>
              <w:t>0,00</w:t>
            </w:r>
          </w:p>
        </w:tc>
        <w:tc>
          <w:tcPr>
            <w:tcW w:w="1150" w:type="dxa"/>
            <w:gridSpan w:val="2"/>
          </w:tcPr>
          <w:p w:rsidR="00F118ED" w:rsidRPr="00F118ED" w:rsidRDefault="00F118ED" w:rsidP="00F118ED">
            <w:pPr>
              <w:jc w:val="center"/>
              <w:rPr>
                <w:b/>
                <w:sz w:val="22"/>
                <w:szCs w:val="24"/>
              </w:rPr>
            </w:pPr>
            <w:r w:rsidRPr="00F118ED">
              <w:rPr>
                <w:b/>
                <w:sz w:val="22"/>
                <w:szCs w:val="24"/>
              </w:rPr>
              <w:t>0,00</w:t>
            </w:r>
          </w:p>
        </w:tc>
        <w:tc>
          <w:tcPr>
            <w:tcW w:w="1134" w:type="dxa"/>
          </w:tcPr>
          <w:p w:rsidR="00F118ED" w:rsidRPr="00F118ED" w:rsidRDefault="00F118ED" w:rsidP="00F118ED">
            <w:pPr>
              <w:jc w:val="center"/>
              <w:rPr>
                <w:b/>
                <w:sz w:val="22"/>
                <w:szCs w:val="24"/>
              </w:rPr>
            </w:pPr>
            <w:r w:rsidRPr="00F118ED">
              <w:rPr>
                <w:b/>
                <w:sz w:val="22"/>
                <w:szCs w:val="24"/>
              </w:rPr>
              <w:t>0,00</w:t>
            </w:r>
          </w:p>
        </w:tc>
      </w:tr>
      <w:tr w:rsidR="00F118ED" w:rsidRPr="00F118ED" w:rsidTr="00F118ED">
        <w:trPr>
          <w:trHeight w:val="20"/>
        </w:trPr>
        <w:tc>
          <w:tcPr>
            <w:tcW w:w="550" w:type="dxa"/>
            <w:vMerge w:val="restart"/>
          </w:tcPr>
          <w:p w:rsidR="00F118ED" w:rsidRPr="00F118ED" w:rsidRDefault="00F118ED" w:rsidP="00F118ED">
            <w:pPr>
              <w:jc w:val="center"/>
              <w:rPr>
                <w:sz w:val="22"/>
                <w:szCs w:val="24"/>
              </w:rPr>
            </w:pPr>
            <w:r w:rsidRPr="00F118ED">
              <w:rPr>
                <w:sz w:val="22"/>
                <w:szCs w:val="24"/>
              </w:rPr>
              <w:t>2.1.3</w:t>
            </w:r>
          </w:p>
        </w:tc>
        <w:tc>
          <w:tcPr>
            <w:tcW w:w="2574" w:type="dxa"/>
            <w:vMerge w:val="restart"/>
          </w:tcPr>
          <w:p w:rsidR="00F118ED" w:rsidRPr="00F118ED" w:rsidRDefault="00F118ED" w:rsidP="00F118ED">
            <w:pPr>
              <w:rPr>
                <w:sz w:val="22"/>
                <w:szCs w:val="24"/>
              </w:rPr>
            </w:pPr>
            <w:r w:rsidRPr="00F118ED">
              <w:rPr>
                <w:sz w:val="22"/>
                <w:szCs w:val="24"/>
              </w:rPr>
              <w:t>Приобретение и установка технических средств организации дорожного движения</w:t>
            </w:r>
          </w:p>
        </w:tc>
        <w:tc>
          <w:tcPr>
            <w:tcW w:w="2835" w:type="dxa"/>
            <w:vMerge w:val="restart"/>
          </w:tcPr>
          <w:p w:rsidR="00F118ED" w:rsidRPr="00F118ED" w:rsidRDefault="00F118ED" w:rsidP="00F118ED">
            <w:pPr>
              <w:autoSpaceDN w:val="0"/>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autoSpaceDN w:val="0"/>
              <w:jc w:val="center"/>
              <w:rPr>
                <w:sz w:val="22"/>
                <w:szCs w:val="24"/>
              </w:rPr>
            </w:pPr>
            <w:r w:rsidRPr="00F118ED">
              <w:rPr>
                <w:sz w:val="22"/>
                <w:szCs w:val="24"/>
              </w:rPr>
              <w:t>2023-2026 годы</w:t>
            </w:r>
          </w:p>
        </w:tc>
        <w:tc>
          <w:tcPr>
            <w:tcW w:w="567" w:type="dxa"/>
            <w:vMerge w:val="restart"/>
          </w:tcPr>
          <w:p w:rsidR="00F118ED" w:rsidRPr="00F118ED" w:rsidRDefault="00F118ED" w:rsidP="00F118ED">
            <w:pPr>
              <w:jc w:val="center"/>
              <w:rPr>
                <w:sz w:val="22"/>
                <w:szCs w:val="24"/>
              </w:rPr>
            </w:pPr>
            <w:r w:rsidRPr="00F118ED">
              <w:rPr>
                <w:sz w:val="22"/>
                <w:szCs w:val="24"/>
              </w:rPr>
              <w:t>2.4,</w:t>
            </w:r>
          </w:p>
          <w:p w:rsidR="00F118ED" w:rsidRPr="00F118ED" w:rsidRDefault="00F118ED" w:rsidP="00F118ED">
            <w:pPr>
              <w:jc w:val="center"/>
              <w:rPr>
                <w:sz w:val="22"/>
                <w:szCs w:val="24"/>
              </w:rPr>
            </w:pPr>
            <w:r w:rsidRPr="00F118ED">
              <w:rPr>
                <w:sz w:val="22"/>
                <w:szCs w:val="24"/>
              </w:rPr>
              <w:t>2.5</w:t>
            </w:r>
          </w:p>
        </w:tc>
        <w:tc>
          <w:tcPr>
            <w:tcW w:w="2126" w:type="dxa"/>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jc w:val="center"/>
              <w:rPr>
                <w:sz w:val="22"/>
                <w:szCs w:val="24"/>
              </w:rPr>
            </w:pPr>
            <w:r w:rsidRPr="00F118ED">
              <w:rPr>
                <w:sz w:val="22"/>
                <w:szCs w:val="24"/>
              </w:rPr>
              <w:t>181,45856</w:t>
            </w:r>
          </w:p>
        </w:tc>
        <w:tc>
          <w:tcPr>
            <w:tcW w:w="1685" w:type="dxa"/>
            <w:gridSpan w:val="3"/>
          </w:tcPr>
          <w:p w:rsidR="00F118ED" w:rsidRPr="00F118ED" w:rsidRDefault="00F118ED" w:rsidP="00F118ED">
            <w:pPr>
              <w:jc w:val="center"/>
              <w:rPr>
                <w:sz w:val="22"/>
                <w:szCs w:val="24"/>
              </w:rPr>
            </w:pPr>
            <w:r w:rsidRPr="00F118ED">
              <w:rPr>
                <w:sz w:val="22"/>
                <w:szCs w:val="24"/>
              </w:rPr>
              <w:t>183,574</w:t>
            </w:r>
          </w:p>
        </w:tc>
        <w:tc>
          <w:tcPr>
            <w:tcW w:w="1134" w:type="dxa"/>
          </w:tcPr>
          <w:p w:rsidR="00F118ED" w:rsidRPr="00F118ED" w:rsidRDefault="00F118ED" w:rsidP="00F118ED">
            <w:pPr>
              <w:jc w:val="center"/>
              <w:rPr>
                <w:sz w:val="22"/>
                <w:szCs w:val="24"/>
              </w:rPr>
            </w:pPr>
            <w:r w:rsidRPr="00F118ED">
              <w:rPr>
                <w:sz w:val="22"/>
                <w:szCs w:val="24"/>
              </w:rPr>
              <w:t>187,500</w:t>
            </w:r>
          </w:p>
        </w:tc>
        <w:tc>
          <w:tcPr>
            <w:tcW w:w="1150" w:type="dxa"/>
            <w:gridSpan w:val="2"/>
          </w:tcPr>
          <w:p w:rsidR="00F118ED" w:rsidRPr="00F118ED" w:rsidRDefault="00F118ED" w:rsidP="00F118ED">
            <w:pPr>
              <w:jc w:val="center"/>
              <w:rPr>
                <w:sz w:val="22"/>
                <w:szCs w:val="24"/>
              </w:rPr>
            </w:pPr>
            <w:r w:rsidRPr="00F118ED">
              <w:rPr>
                <w:sz w:val="22"/>
                <w:szCs w:val="24"/>
              </w:rPr>
              <w:t>187,500</w:t>
            </w:r>
          </w:p>
        </w:tc>
        <w:tc>
          <w:tcPr>
            <w:tcW w:w="1134" w:type="dxa"/>
          </w:tcPr>
          <w:p w:rsidR="00F118ED" w:rsidRPr="00F118ED" w:rsidRDefault="00F118ED" w:rsidP="00F118ED">
            <w:pPr>
              <w:jc w:val="center"/>
              <w:rPr>
                <w:sz w:val="22"/>
                <w:szCs w:val="24"/>
              </w:rPr>
            </w:pPr>
            <w:r w:rsidRPr="00F118ED">
              <w:rPr>
                <w:sz w:val="22"/>
                <w:szCs w:val="24"/>
              </w:rPr>
              <w:t>187,500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jc w:val="center"/>
              <w:rPr>
                <w:b/>
                <w:sz w:val="22"/>
                <w:szCs w:val="24"/>
              </w:rPr>
            </w:pPr>
          </w:p>
        </w:tc>
        <w:tc>
          <w:tcPr>
            <w:tcW w:w="2835" w:type="dxa"/>
            <w:vMerge/>
          </w:tcPr>
          <w:p w:rsidR="00F118ED" w:rsidRPr="00F118ED" w:rsidRDefault="00F118ED" w:rsidP="00F118ED">
            <w:pPr>
              <w:jc w:val="cente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jc w:val="center"/>
              <w:rPr>
                <w:sz w:val="22"/>
                <w:szCs w:val="24"/>
              </w:rPr>
            </w:pPr>
            <w:r w:rsidRPr="00F118ED">
              <w:rPr>
                <w:sz w:val="22"/>
                <w:szCs w:val="24"/>
              </w:rPr>
              <w:t>0,00</w:t>
            </w:r>
          </w:p>
        </w:tc>
        <w:tc>
          <w:tcPr>
            <w:tcW w:w="1685" w:type="dxa"/>
            <w:gridSpan w:val="3"/>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c>
          <w:tcPr>
            <w:tcW w:w="1150" w:type="dxa"/>
            <w:gridSpan w:val="2"/>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jc w:val="center"/>
              <w:rPr>
                <w:b/>
                <w:sz w:val="22"/>
                <w:szCs w:val="24"/>
              </w:rPr>
            </w:pPr>
          </w:p>
        </w:tc>
        <w:tc>
          <w:tcPr>
            <w:tcW w:w="2835" w:type="dxa"/>
            <w:vMerge/>
          </w:tcPr>
          <w:p w:rsidR="00F118ED" w:rsidRPr="00F118ED" w:rsidRDefault="00F118ED" w:rsidP="00F118ED">
            <w:pPr>
              <w:jc w:val="cente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jc w:val="center"/>
              <w:rPr>
                <w:b/>
                <w:sz w:val="22"/>
                <w:szCs w:val="24"/>
              </w:rPr>
            </w:pPr>
            <w:r w:rsidRPr="00F118ED">
              <w:rPr>
                <w:b/>
                <w:sz w:val="22"/>
                <w:szCs w:val="24"/>
              </w:rPr>
              <w:t>181,45856</w:t>
            </w:r>
          </w:p>
        </w:tc>
        <w:tc>
          <w:tcPr>
            <w:tcW w:w="1685" w:type="dxa"/>
            <w:gridSpan w:val="3"/>
          </w:tcPr>
          <w:p w:rsidR="00F118ED" w:rsidRPr="00F118ED" w:rsidRDefault="00F118ED" w:rsidP="00F118ED">
            <w:pPr>
              <w:jc w:val="center"/>
              <w:rPr>
                <w:b/>
                <w:sz w:val="22"/>
                <w:szCs w:val="24"/>
              </w:rPr>
            </w:pPr>
            <w:r w:rsidRPr="00F118ED">
              <w:rPr>
                <w:b/>
                <w:sz w:val="22"/>
                <w:szCs w:val="24"/>
              </w:rPr>
              <w:t>183,574</w:t>
            </w:r>
          </w:p>
        </w:tc>
        <w:tc>
          <w:tcPr>
            <w:tcW w:w="1134" w:type="dxa"/>
          </w:tcPr>
          <w:p w:rsidR="00F118ED" w:rsidRPr="00F118ED" w:rsidRDefault="00F118ED" w:rsidP="00F118ED">
            <w:pPr>
              <w:jc w:val="center"/>
              <w:rPr>
                <w:b/>
                <w:sz w:val="22"/>
                <w:szCs w:val="24"/>
              </w:rPr>
            </w:pPr>
            <w:r w:rsidRPr="00F118ED">
              <w:rPr>
                <w:b/>
                <w:sz w:val="22"/>
                <w:szCs w:val="24"/>
              </w:rPr>
              <w:t>187,500</w:t>
            </w:r>
          </w:p>
        </w:tc>
        <w:tc>
          <w:tcPr>
            <w:tcW w:w="1150" w:type="dxa"/>
            <w:gridSpan w:val="2"/>
          </w:tcPr>
          <w:p w:rsidR="00F118ED" w:rsidRPr="00F118ED" w:rsidRDefault="00F118ED" w:rsidP="00F118ED">
            <w:pPr>
              <w:jc w:val="center"/>
              <w:rPr>
                <w:b/>
                <w:sz w:val="22"/>
                <w:szCs w:val="24"/>
              </w:rPr>
            </w:pPr>
            <w:r w:rsidRPr="00F118ED">
              <w:rPr>
                <w:b/>
                <w:sz w:val="22"/>
                <w:szCs w:val="24"/>
              </w:rPr>
              <w:t>187,500</w:t>
            </w:r>
          </w:p>
        </w:tc>
        <w:tc>
          <w:tcPr>
            <w:tcW w:w="1134" w:type="dxa"/>
          </w:tcPr>
          <w:p w:rsidR="00F118ED" w:rsidRPr="00F118ED" w:rsidRDefault="00F118ED" w:rsidP="00F118ED">
            <w:pPr>
              <w:jc w:val="center"/>
              <w:rPr>
                <w:b/>
                <w:sz w:val="22"/>
                <w:szCs w:val="24"/>
              </w:rPr>
            </w:pPr>
            <w:r w:rsidRPr="00F118ED">
              <w:rPr>
                <w:b/>
                <w:sz w:val="22"/>
                <w:szCs w:val="24"/>
              </w:rPr>
              <w:t>187,500</w:t>
            </w:r>
          </w:p>
        </w:tc>
      </w:tr>
      <w:tr w:rsidR="00F118ED" w:rsidRPr="00F118ED" w:rsidTr="00F118ED">
        <w:trPr>
          <w:trHeight w:val="20"/>
        </w:trPr>
        <w:tc>
          <w:tcPr>
            <w:tcW w:w="550" w:type="dxa"/>
            <w:vMerge w:val="restart"/>
          </w:tcPr>
          <w:p w:rsidR="00F118ED" w:rsidRPr="00F118ED" w:rsidRDefault="00F118ED" w:rsidP="00F118ED">
            <w:pPr>
              <w:jc w:val="center"/>
              <w:rPr>
                <w:sz w:val="22"/>
                <w:szCs w:val="24"/>
              </w:rPr>
            </w:pPr>
            <w:r w:rsidRPr="00F118ED">
              <w:rPr>
                <w:sz w:val="22"/>
                <w:szCs w:val="24"/>
              </w:rPr>
              <w:t>2.1.4</w:t>
            </w:r>
          </w:p>
        </w:tc>
        <w:tc>
          <w:tcPr>
            <w:tcW w:w="2574" w:type="dxa"/>
            <w:vMerge w:val="restart"/>
          </w:tcPr>
          <w:p w:rsidR="00F118ED" w:rsidRPr="00F118ED" w:rsidRDefault="00F118ED" w:rsidP="00F118ED">
            <w:pPr>
              <w:rPr>
                <w:sz w:val="22"/>
                <w:szCs w:val="24"/>
              </w:rPr>
            </w:pPr>
            <w:r w:rsidRPr="00F118ED">
              <w:rPr>
                <w:sz w:val="22"/>
                <w:szCs w:val="24"/>
              </w:rPr>
              <w:t>Нанесение дорожной разметки</w:t>
            </w:r>
          </w:p>
        </w:tc>
        <w:tc>
          <w:tcPr>
            <w:tcW w:w="2835" w:type="dxa"/>
            <w:vMerge w:val="restart"/>
          </w:tcPr>
          <w:p w:rsidR="00F118ED" w:rsidRPr="00F118ED" w:rsidRDefault="00F118ED" w:rsidP="00F118ED">
            <w:pPr>
              <w:autoSpaceDN w:val="0"/>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autoSpaceDN w:val="0"/>
              <w:jc w:val="center"/>
              <w:rPr>
                <w:sz w:val="22"/>
                <w:szCs w:val="24"/>
              </w:rPr>
            </w:pPr>
            <w:r w:rsidRPr="00F118ED">
              <w:rPr>
                <w:sz w:val="22"/>
                <w:szCs w:val="24"/>
              </w:rPr>
              <w:t>2023-2026 годы</w:t>
            </w:r>
          </w:p>
        </w:tc>
        <w:tc>
          <w:tcPr>
            <w:tcW w:w="567" w:type="dxa"/>
            <w:vMerge w:val="restart"/>
          </w:tcPr>
          <w:p w:rsidR="00F118ED" w:rsidRPr="00F118ED" w:rsidRDefault="00F118ED" w:rsidP="00F118ED">
            <w:pPr>
              <w:jc w:val="center"/>
              <w:rPr>
                <w:sz w:val="22"/>
                <w:szCs w:val="24"/>
              </w:rPr>
            </w:pPr>
            <w:r w:rsidRPr="00F118ED">
              <w:rPr>
                <w:sz w:val="22"/>
                <w:szCs w:val="24"/>
              </w:rPr>
              <w:t>2.5</w:t>
            </w:r>
          </w:p>
        </w:tc>
        <w:tc>
          <w:tcPr>
            <w:tcW w:w="2126" w:type="dxa"/>
          </w:tcPr>
          <w:p w:rsidR="00F118ED" w:rsidRPr="00F118ED" w:rsidRDefault="00F118ED" w:rsidP="00F118ED">
            <w:pPr>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jc w:val="center"/>
              <w:rPr>
                <w:sz w:val="22"/>
                <w:szCs w:val="24"/>
              </w:rPr>
            </w:pPr>
            <w:r w:rsidRPr="00F118ED">
              <w:rPr>
                <w:sz w:val="22"/>
                <w:szCs w:val="24"/>
              </w:rPr>
              <w:t>2 024,36116</w:t>
            </w:r>
          </w:p>
        </w:tc>
        <w:tc>
          <w:tcPr>
            <w:tcW w:w="1685" w:type="dxa"/>
            <w:gridSpan w:val="3"/>
          </w:tcPr>
          <w:p w:rsidR="00F118ED" w:rsidRPr="00F118ED" w:rsidRDefault="00F118ED" w:rsidP="00F118ED">
            <w:pPr>
              <w:jc w:val="center"/>
              <w:rPr>
                <w:sz w:val="22"/>
                <w:szCs w:val="24"/>
              </w:rPr>
            </w:pPr>
            <w:r w:rsidRPr="00F118ED">
              <w:rPr>
                <w:sz w:val="22"/>
                <w:szCs w:val="24"/>
              </w:rPr>
              <w:t>3 213,96518</w:t>
            </w:r>
          </w:p>
        </w:tc>
        <w:tc>
          <w:tcPr>
            <w:tcW w:w="1134" w:type="dxa"/>
          </w:tcPr>
          <w:p w:rsidR="00F118ED" w:rsidRPr="00F118ED" w:rsidRDefault="00F118ED" w:rsidP="00F118ED">
            <w:pPr>
              <w:jc w:val="center"/>
              <w:rPr>
                <w:sz w:val="22"/>
                <w:szCs w:val="24"/>
              </w:rPr>
            </w:pPr>
            <w:r w:rsidRPr="00F118ED">
              <w:rPr>
                <w:sz w:val="22"/>
                <w:szCs w:val="24"/>
              </w:rPr>
              <w:t>2 629,72560</w:t>
            </w:r>
          </w:p>
        </w:tc>
        <w:tc>
          <w:tcPr>
            <w:tcW w:w="1150" w:type="dxa"/>
            <w:gridSpan w:val="2"/>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jc w:val="center"/>
              <w:rPr>
                <w:sz w:val="22"/>
                <w:szCs w:val="24"/>
              </w:rPr>
            </w:pPr>
            <w:r w:rsidRPr="00F118ED">
              <w:rPr>
                <w:sz w:val="22"/>
                <w:szCs w:val="24"/>
              </w:rPr>
              <w:t>0,00</w:t>
            </w:r>
          </w:p>
        </w:tc>
        <w:tc>
          <w:tcPr>
            <w:tcW w:w="1685" w:type="dxa"/>
            <w:gridSpan w:val="3"/>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c>
          <w:tcPr>
            <w:tcW w:w="1150" w:type="dxa"/>
            <w:gridSpan w:val="2"/>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jc w:val="center"/>
              <w:rPr>
                <w:b/>
                <w:sz w:val="22"/>
                <w:szCs w:val="24"/>
              </w:rPr>
            </w:pPr>
            <w:r w:rsidRPr="00F118ED">
              <w:rPr>
                <w:b/>
                <w:sz w:val="22"/>
                <w:szCs w:val="24"/>
              </w:rPr>
              <w:t>2 024,36116</w:t>
            </w:r>
          </w:p>
        </w:tc>
        <w:tc>
          <w:tcPr>
            <w:tcW w:w="1685" w:type="dxa"/>
            <w:gridSpan w:val="3"/>
          </w:tcPr>
          <w:p w:rsidR="00F118ED" w:rsidRPr="00F118ED" w:rsidRDefault="00F118ED" w:rsidP="00F118ED">
            <w:pPr>
              <w:jc w:val="center"/>
              <w:rPr>
                <w:b/>
                <w:sz w:val="22"/>
                <w:szCs w:val="24"/>
              </w:rPr>
            </w:pPr>
            <w:r w:rsidRPr="00F118ED">
              <w:rPr>
                <w:b/>
                <w:sz w:val="22"/>
                <w:szCs w:val="24"/>
              </w:rPr>
              <w:t>3 213,96518</w:t>
            </w:r>
          </w:p>
        </w:tc>
        <w:tc>
          <w:tcPr>
            <w:tcW w:w="1134" w:type="dxa"/>
          </w:tcPr>
          <w:p w:rsidR="00F118ED" w:rsidRPr="00F118ED" w:rsidRDefault="00F118ED" w:rsidP="00F118ED">
            <w:pPr>
              <w:jc w:val="center"/>
              <w:rPr>
                <w:b/>
                <w:sz w:val="22"/>
                <w:szCs w:val="24"/>
              </w:rPr>
            </w:pPr>
            <w:r w:rsidRPr="00F118ED">
              <w:rPr>
                <w:b/>
                <w:sz w:val="22"/>
                <w:szCs w:val="24"/>
              </w:rPr>
              <w:t>2 629,72560</w:t>
            </w:r>
          </w:p>
        </w:tc>
        <w:tc>
          <w:tcPr>
            <w:tcW w:w="1150" w:type="dxa"/>
            <w:gridSpan w:val="2"/>
          </w:tcPr>
          <w:p w:rsidR="00F118ED" w:rsidRPr="00F118ED" w:rsidRDefault="00F118ED" w:rsidP="00F118ED">
            <w:pPr>
              <w:jc w:val="center"/>
              <w:rPr>
                <w:b/>
                <w:sz w:val="22"/>
                <w:szCs w:val="24"/>
              </w:rPr>
            </w:pPr>
            <w:r w:rsidRPr="00F118ED">
              <w:rPr>
                <w:b/>
                <w:sz w:val="22"/>
                <w:szCs w:val="24"/>
              </w:rPr>
              <w:t>0,00</w:t>
            </w:r>
          </w:p>
        </w:tc>
        <w:tc>
          <w:tcPr>
            <w:tcW w:w="1134" w:type="dxa"/>
          </w:tcPr>
          <w:p w:rsidR="00F118ED" w:rsidRPr="00F118ED" w:rsidRDefault="00F118ED" w:rsidP="00F118ED">
            <w:pPr>
              <w:jc w:val="center"/>
              <w:rPr>
                <w:b/>
                <w:sz w:val="22"/>
                <w:szCs w:val="24"/>
              </w:rPr>
            </w:pPr>
            <w:r w:rsidRPr="00F118ED">
              <w:rPr>
                <w:b/>
                <w:sz w:val="22"/>
                <w:szCs w:val="24"/>
              </w:rPr>
              <w:t>0,00</w:t>
            </w:r>
          </w:p>
        </w:tc>
      </w:tr>
      <w:tr w:rsidR="00F118ED" w:rsidRPr="00F118ED" w:rsidTr="00F118ED">
        <w:trPr>
          <w:trHeight w:val="20"/>
        </w:trPr>
        <w:tc>
          <w:tcPr>
            <w:tcW w:w="550" w:type="dxa"/>
            <w:vMerge w:val="restart"/>
          </w:tcPr>
          <w:p w:rsidR="00F118ED" w:rsidRPr="00F118ED" w:rsidRDefault="00F118ED" w:rsidP="00F118ED">
            <w:pPr>
              <w:jc w:val="center"/>
              <w:rPr>
                <w:sz w:val="22"/>
                <w:szCs w:val="24"/>
              </w:rPr>
            </w:pPr>
            <w:r w:rsidRPr="00F118ED">
              <w:rPr>
                <w:sz w:val="22"/>
                <w:szCs w:val="24"/>
              </w:rPr>
              <w:t>2.1.5</w:t>
            </w:r>
          </w:p>
        </w:tc>
        <w:tc>
          <w:tcPr>
            <w:tcW w:w="2574" w:type="dxa"/>
            <w:vMerge w:val="restart"/>
          </w:tcPr>
          <w:p w:rsidR="00F118ED" w:rsidRPr="00F118ED" w:rsidRDefault="00F118ED" w:rsidP="00F118ED">
            <w:pPr>
              <w:rPr>
                <w:sz w:val="22"/>
                <w:szCs w:val="24"/>
              </w:rPr>
            </w:pPr>
            <w:r w:rsidRPr="00F118ED">
              <w:rPr>
                <w:sz w:val="22"/>
                <w:szCs w:val="24"/>
              </w:rPr>
              <w:t>Ремонт (реконструкция) светофорного объекта</w:t>
            </w:r>
          </w:p>
        </w:tc>
        <w:tc>
          <w:tcPr>
            <w:tcW w:w="2835" w:type="dxa"/>
            <w:vMerge w:val="restart"/>
          </w:tcPr>
          <w:p w:rsidR="00F118ED" w:rsidRPr="00F118ED" w:rsidRDefault="00F118ED" w:rsidP="00F118ED">
            <w:pPr>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jc w:val="center"/>
              <w:rPr>
                <w:sz w:val="22"/>
                <w:szCs w:val="24"/>
              </w:rPr>
            </w:pPr>
            <w:r w:rsidRPr="00F118ED">
              <w:rPr>
                <w:sz w:val="22"/>
                <w:szCs w:val="24"/>
              </w:rPr>
              <w:t>2023-2026 годы</w:t>
            </w:r>
          </w:p>
        </w:tc>
        <w:tc>
          <w:tcPr>
            <w:tcW w:w="567" w:type="dxa"/>
            <w:vMerge w:val="restart"/>
          </w:tcPr>
          <w:p w:rsidR="00F118ED" w:rsidRPr="00F118ED" w:rsidRDefault="00F118ED" w:rsidP="00F118ED">
            <w:pPr>
              <w:jc w:val="center"/>
              <w:rPr>
                <w:sz w:val="22"/>
                <w:szCs w:val="24"/>
              </w:rPr>
            </w:pPr>
            <w:r w:rsidRPr="00F118ED">
              <w:rPr>
                <w:sz w:val="22"/>
                <w:szCs w:val="24"/>
              </w:rPr>
              <w:t>2.6.</w:t>
            </w:r>
          </w:p>
        </w:tc>
        <w:tc>
          <w:tcPr>
            <w:tcW w:w="2126" w:type="dxa"/>
          </w:tcPr>
          <w:p w:rsidR="00F118ED" w:rsidRPr="00F118ED" w:rsidRDefault="00F118ED" w:rsidP="00F118ED">
            <w:pPr>
              <w:autoSpaceDN w:val="0"/>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jc w:val="center"/>
              <w:rPr>
                <w:sz w:val="22"/>
                <w:szCs w:val="24"/>
              </w:rPr>
            </w:pPr>
            <w:r w:rsidRPr="00F118ED">
              <w:rPr>
                <w:sz w:val="22"/>
                <w:szCs w:val="24"/>
              </w:rPr>
              <w:t>0,00</w:t>
            </w:r>
          </w:p>
        </w:tc>
        <w:tc>
          <w:tcPr>
            <w:tcW w:w="1685" w:type="dxa"/>
            <w:gridSpan w:val="3"/>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c>
          <w:tcPr>
            <w:tcW w:w="1150" w:type="dxa"/>
            <w:gridSpan w:val="2"/>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jc w:val="center"/>
              <w:rPr>
                <w:sz w:val="22"/>
                <w:szCs w:val="24"/>
              </w:rPr>
            </w:pPr>
            <w:r w:rsidRPr="00F118ED">
              <w:rPr>
                <w:sz w:val="22"/>
                <w:szCs w:val="24"/>
              </w:rPr>
              <w:t>0,00</w:t>
            </w:r>
          </w:p>
        </w:tc>
        <w:tc>
          <w:tcPr>
            <w:tcW w:w="1685" w:type="dxa"/>
            <w:gridSpan w:val="3"/>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c>
          <w:tcPr>
            <w:tcW w:w="1150" w:type="dxa"/>
            <w:gridSpan w:val="2"/>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r>
      <w:tr w:rsidR="00F118ED" w:rsidRPr="00F118ED" w:rsidTr="00F118ED">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rPr>
                <w:b/>
                <w:sz w:val="22"/>
                <w:szCs w:val="24"/>
              </w:rPr>
            </w:pPr>
          </w:p>
        </w:tc>
        <w:tc>
          <w:tcPr>
            <w:tcW w:w="2835" w:type="dxa"/>
            <w:vMerge/>
          </w:tcPr>
          <w:p w:rsidR="00F118ED" w:rsidRPr="00F118ED" w:rsidRDefault="00F118ED" w:rsidP="00F118ED">
            <w:pP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jc w:val="center"/>
              <w:rPr>
                <w:b/>
                <w:sz w:val="22"/>
                <w:szCs w:val="24"/>
              </w:rPr>
            </w:pPr>
            <w:r w:rsidRPr="00F118ED">
              <w:rPr>
                <w:b/>
                <w:sz w:val="22"/>
                <w:szCs w:val="24"/>
              </w:rPr>
              <w:t>0,00</w:t>
            </w:r>
          </w:p>
        </w:tc>
        <w:tc>
          <w:tcPr>
            <w:tcW w:w="1685" w:type="dxa"/>
            <w:gridSpan w:val="3"/>
          </w:tcPr>
          <w:p w:rsidR="00F118ED" w:rsidRPr="00F118ED" w:rsidRDefault="00F118ED" w:rsidP="00F118ED">
            <w:pPr>
              <w:jc w:val="center"/>
              <w:rPr>
                <w:b/>
                <w:sz w:val="22"/>
                <w:szCs w:val="24"/>
              </w:rPr>
            </w:pPr>
            <w:r w:rsidRPr="00F118ED">
              <w:rPr>
                <w:b/>
                <w:sz w:val="22"/>
                <w:szCs w:val="24"/>
              </w:rPr>
              <w:t>0,00</w:t>
            </w:r>
          </w:p>
        </w:tc>
        <w:tc>
          <w:tcPr>
            <w:tcW w:w="1134" w:type="dxa"/>
          </w:tcPr>
          <w:p w:rsidR="00F118ED" w:rsidRPr="00F118ED" w:rsidRDefault="00F118ED" w:rsidP="00F118ED">
            <w:pPr>
              <w:jc w:val="center"/>
              <w:rPr>
                <w:b/>
                <w:sz w:val="22"/>
                <w:szCs w:val="24"/>
              </w:rPr>
            </w:pPr>
            <w:r w:rsidRPr="00F118ED">
              <w:rPr>
                <w:b/>
                <w:sz w:val="22"/>
                <w:szCs w:val="24"/>
              </w:rPr>
              <w:t>0,00</w:t>
            </w:r>
          </w:p>
        </w:tc>
        <w:tc>
          <w:tcPr>
            <w:tcW w:w="1150" w:type="dxa"/>
            <w:gridSpan w:val="2"/>
          </w:tcPr>
          <w:p w:rsidR="00F118ED" w:rsidRPr="00F118ED" w:rsidRDefault="00F118ED" w:rsidP="00F118ED">
            <w:pPr>
              <w:jc w:val="center"/>
              <w:rPr>
                <w:b/>
                <w:sz w:val="22"/>
                <w:szCs w:val="24"/>
              </w:rPr>
            </w:pPr>
            <w:r w:rsidRPr="00F118ED">
              <w:rPr>
                <w:b/>
                <w:sz w:val="22"/>
                <w:szCs w:val="24"/>
              </w:rPr>
              <w:t>0,00</w:t>
            </w:r>
          </w:p>
        </w:tc>
        <w:tc>
          <w:tcPr>
            <w:tcW w:w="1134" w:type="dxa"/>
          </w:tcPr>
          <w:p w:rsidR="00F118ED" w:rsidRPr="00F118ED" w:rsidRDefault="00F118ED" w:rsidP="00F118ED">
            <w:pPr>
              <w:jc w:val="center"/>
              <w:rPr>
                <w:b/>
                <w:sz w:val="22"/>
                <w:szCs w:val="24"/>
              </w:rPr>
            </w:pPr>
            <w:r w:rsidRPr="00F118ED">
              <w:rPr>
                <w:b/>
                <w:sz w:val="22"/>
                <w:szCs w:val="24"/>
              </w:rPr>
              <w:t>0,00</w:t>
            </w:r>
          </w:p>
        </w:tc>
      </w:tr>
      <w:tr w:rsidR="00F118ED" w:rsidRPr="00F118ED" w:rsidTr="00F118ED">
        <w:tblPrEx>
          <w:tblLook w:val="0000" w:firstRow="0" w:lastRow="0" w:firstColumn="0" w:lastColumn="0" w:noHBand="0" w:noVBand="0"/>
        </w:tblPrEx>
        <w:trPr>
          <w:trHeight w:val="574"/>
        </w:trPr>
        <w:tc>
          <w:tcPr>
            <w:tcW w:w="550" w:type="dxa"/>
            <w:vMerge w:val="restart"/>
          </w:tcPr>
          <w:p w:rsidR="00F118ED" w:rsidRPr="00F118ED" w:rsidRDefault="00F118ED" w:rsidP="00F118ED">
            <w:pPr>
              <w:jc w:val="center"/>
              <w:rPr>
                <w:sz w:val="22"/>
                <w:szCs w:val="24"/>
              </w:rPr>
            </w:pPr>
            <w:r w:rsidRPr="00F118ED">
              <w:rPr>
                <w:sz w:val="22"/>
                <w:szCs w:val="24"/>
              </w:rPr>
              <w:t>2.1.6.</w:t>
            </w:r>
          </w:p>
        </w:tc>
        <w:tc>
          <w:tcPr>
            <w:tcW w:w="2574" w:type="dxa"/>
            <w:vMerge w:val="restart"/>
          </w:tcPr>
          <w:p w:rsidR="00F118ED" w:rsidRPr="00F118ED" w:rsidRDefault="00F118ED" w:rsidP="00F118ED">
            <w:pPr>
              <w:rPr>
                <w:sz w:val="22"/>
                <w:szCs w:val="24"/>
              </w:rPr>
            </w:pPr>
            <w:r w:rsidRPr="00F118ED">
              <w:rPr>
                <w:sz w:val="22"/>
                <w:szCs w:val="24"/>
              </w:rPr>
              <w:t>Проведение пропагандистских мероприятий по снижению уровня смертности в результате ДТП</w:t>
            </w:r>
          </w:p>
        </w:tc>
        <w:tc>
          <w:tcPr>
            <w:tcW w:w="2835" w:type="dxa"/>
            <w:vMerge w:val="restart"/>
          </w:tcPr>
          <w:p w:rsidR="00F118ED" w:rsidRPr="00F118ED" w:rsidRDefault="00F118ED" w:rsidP="00F118ED">
            <w:pPr>
              <w:rPr>
                <w:sz w:val="22"/>
                <w:szCs w:val="24"/>
              </w:rPr>
            </w:pPr>
            <w:r w:rsidRPr="00F118ED">
              <w:rPr>
                <w:sz w:val="22"/>
                <w:szCs w:val="24"/>
              </w:rPr>
              <w:t>комитет жилищно-коммунального и дорожного хозяйства Администрации муниципального района</w:t>
            </w:r>
          </w:p>
        </w:tc>
        <w:tc>
          <w:tcPr>
            <w:tcW w:w="709" w:type="dxa"/>
            <w:vMerge w:val="restart"/>
          </w:tcPr>
          <w:p w:rsidR="00F118ED" w:rsidRPr="00F118ED" w:rsidRDefault="00F118ED" w:rsidP="00F118ED">
            <w:pPr>
              <w:jc w:val="center"/>
              <w:rPr>
                <w:sz w:val="22"/>
                <w:szCs w:val="24"/>
              </w:rPr>
            </w:pPr>
            <w:r w:rsidRPr="00F118ED">
              <w:rPr>
                <w:sz w:val="22"/>
                <w:szCs w:val="24"/>
              </w:rPr>
              <w:t>2023-2026 годы</w:t>
            </w:r>
          </w:p>
        </w:tc>
        <w:tc>
          <w:tcPr>
            <w:tcW w:w="567" w:type="dxa"/>
            <w:vMerge w:val="restart"/>
          </w:tcPr>
          <w:p w:rsidR="00F118ED" w:rsidRPr="00F118ED" w:rsidRDefault="00F118ED" w:rsidP="00F118ED">
            <w:pPr>
              <w:jc w:val="center"/>
              <w:rPr>
                <w:sz w:val="22"/>
                <w:szCs w:val="24"/>
              </w:rPr>
            </w:pPr>
            <w:r w:rsidRPr="00F118ED">
              <w:rPr>
                <w:sz w:val="22"/>
                <w:szCs w:val="24"/>
              </w:rPr>
              <w:t>2.7</w:t>
            </w:r>
          </w:p>
        </w:tc>
        <w:tc>
          <w:tcPr>
            <w:tcW w:w="2126" w:type="dxa"/>
          </w:tcPr>
          <w:p w:rsidR="00F118ED" w:rsidRPr="00F118ED" w:rsidRDefault="00F118ED" w:rsidP="00F118ED">
            <w:pPr>
              <w:autoSpaceDN w:val="0"/>
              <w:rPr>
                <w:sz w:val="22"/>
                <w:szCs w:val="24"/>
              </w:rPr>
            </w:pPr>
            <w:r w:rsidRPr="00F118ED">
              <w:rPr>
                <w:sz w:val="22"/>
                <w:szCs w:val="24"/>
              </w:rPr>
              <w:t>бюджет Валдайского городского поселения</w:t>
            </w:r>
          </w:p>
        </w:tc>
        <w:tc>
          <w:tcPr>
            <w:tcW w:w="1417" w:type="dxa"/>
          </w:tcPr>
          <w:p w:rsidR="00F118ED" w:rsidRPr="00F118ED" w:rsidRDefault="00F118ED" w:rsidP="00F118ED">
            <w:pPr>
              <w:jc w:val="center"/>
              <w:rPr>
                <w:sz w:val="22"/>
                <w:szCs w:val="24"/>
              </w:rPr>
            </w:pPr>
            <w:r w:rsidRPr="00F118ED">
              <w:rPr>
                <w:sz w:val="22"/>
                <w:szCs w:val="24"/>
              </w:rPr>
              <w:t>5,00</w:t>
            </w:r>
          </w:p>
        </w:tc>
        <w:tc>
          <w:tcPr>
            <w:tcW w:w="1685" w:type="dxa"/>
            <w:gridSpan w:val="3"/>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c>
          <w:tcPr>
            <w:tcW w:w="1150" w:type="dxa"/>
            <w:gridSpan w:val="2"/>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r>
      <w:tr w:rsidR="00F118ED" w:rsidRPr="00F118ED" w:rsidTr="00F118ED">
        <w:tblPrEx>
          <w:tblLook w:val="0000" w:firstRow="0" w:lastRow="0" w:firstColumn="0" w:lastColumn="0" w:noHBand="0" w:noVBand="0"/>
        </w:tblPrEx>
        <w:trPr>
          <w:trHeight w:val="555"/>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jc w:val="center"/>
              <w:rPr>
                <w:b/>
                <w:sz w:val="22"/>
                <w:szCs w:val="24"/>
              </w:rPr>
            </w:pPr>
          </w:p>
        </w:tc>
        <w:tc>
          <w:tcPr>
            <w:tcW w:w="2835" w:type="dxa"/>
            <w:vMerge/>
          </w:tcPr>
          <w:p w:rsidR="00F118ED" w:rsidRPr="00F118ED" w:rsidRDefault="00F118ED" w:rsidP="00F118ED">
            <w:pPr>
              <w:jc w:val="cente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sz w:val="22"/>
                <w:szCs w:val="24"/>
              </w:rPr>
            </w:pPr>
            <w:r w:rsidRPr="00F118ED">
              <w:rPr>
                <w:sz w:val="22"/>
                <w:szCs w:val="24"/>
              </w:rPr>
              <w:t>областной бюджет</w:t>
            </w:r>
          </w:p>
        </w:tc>
        <w:tc>
          <w:tcPr>
            <w:tcW w:w="1417" w:type="dxa"/>
          </w:tcPr>
          <w:p w:rsidR="00F118ED" w:rsidRPr="00F118ED" w:rsidRDefault="00F118ED" w:rsidP="00F118ED">
            <w:pPr>
              <w:jc w:val="center"/>
              <w:rPr>
                <w:sz w:val="22"/>
                <w:szCs w:val="24"/>
              </w:rPr>
            </w:pPr>
            <w:r w:rsidRPr="00F118ED">
              <w:rPr>
                <w:sz w:val="22"/>
                <w:szCs w:val="24"/>
              </w:rPr>
              <w:t>0,00</w:t>
            </w:r>
          </w:p>
        </w:tc>
        <w:tc>
          <w:tcPr>
            <w:tcW w:w="1685" w:type="dxa"/>
            <w:gridSpan w:val="3"/>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c>
          <w:tcPr>
            <w:tcW w:w="1150" w:type="dxa"/>
            <w:gridSpan w:val="2"/>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r>
      <w:tr w:rsidR="00F118ED" w:rsidRPr="00F118ED" w:rsidTr="00F118ED">
        <w:tblPrEx>
          <w:tblLook w:val="0000" w:firstRow="0" w:lastRow="0" w:firstColumn="0" w:lastColumn="0" w:noHBand="0" w:noVBand="0"/>
        </w:tblPrEx>
        <w:trPr>
          <w:trHeight w:val="20"/>
        </w:trPr>
        <w:tc>
          <w:tcPr>
            <w:tcW w:w="550" w:type="dxa"/>
            <w:vMerge/>
          </w:tcPr>
          <w:p w:rsidR="00F118ED" w:rsidRPr="00F118ED" w:rsidRDefault="00F118ED" w:rsidP="00F118ED">
            <w:pPr>
              <w:jc w:val="center"/>
              <w:rPr>
                <w:b/>
                <w:sz w:val="22"/>
                <w:szCs w:val="24"/>
              </w:rPr>
            </w:pPr>
          </w:p>
        </w:tc>
        <w:tc>
          <w:tcPr>
            <w:tcW w:w="2574" w:type="dxa"/>
            <w:vMerge/>
          </w:tcPr>
          <w:p w:rsidR="00F118ED" w:rsidRPr="00F118ED" w:rsidRDefault="00F118ED" w:rsidP="00F118ED">
            <w:pPr>
              <w:jc w:val="center"/>
              <w:rPr>
                <w:b/>
                <w:sz w:val="22"/>
                <w:szCs w:val="24"/>
              </w:rPr>
            </w:pPr>
          </w:p>
        </w:tc>
        <w:tc>
          <w:tcPr>
            <w:tcW w:w="2835" w:type="dxa"/>
            <w:vMerge/>
          </w:tcPr>
          <w:p w:rsidR="00F118ED" w:rsidRPr="00F118ED" w:rsidRDefault="00F118ED" w:rsidP="00F118ED">
            <w:pPr>
              <w:jc w:val="center"/>
              <w:rPr>
                <w:b/>
                <w:sz w:val="22"/>
                <w:szCs w:val="24"/>
              </w:rPr>
            </w:pPr>
          </w:p>
        </w:tc>
        <w:tc>
          <w:tcPr>
            <w:tcW w:w="709" w:type="dxa"/>
            <w:vMerge/>
          </w:tcPr>
          <w:p w:rsidR="00F118ED" w:rsidRPr="00F118ED" w:rsidRDefault="00F118ED" w:rsidP="00F118ED">
            <w:pPr>
              <w:jc w:val="center"/>
              <w:rPr>
                <w:b/>
                <w:sz w:val="22"/>
                <w:szCs w:val="24"/>
              </w:rPr>
            </w:pPr>
          </w:p>
        </w:tc>
        <w:tc>
          <w:tcPr>
            <w:tcW w:w="567" w:type="dxa"/>
            <w:vMerge/>
          </w:tcPr>
          <w:p w:rsidR="00F118ED" w:rsidRPr="00F118ED" w:rsidRDefault="00F118ED" w:rsidP="00F118ED">
            <w:pPr>
              <w:jc w:val="center"/>
              <w:rPr>
                <w:b/>
                <w:sz w:val="22"/>
                <w:szCs w:val="24"/>
              </w:rPr>
            </w:pPr>
          </w:p>
        </w:tc>
        <w:tc>
          <w:tcPr>
            <w:tcW w:w="2126" w:type="dxa"/>
          </w:tcPr>
          <w:p w:rsidR="00F118ED" w:rsidRPr="00F118ED" w:rsidRDefault="00F118ED" w:rsidP="00F118ED">
            <w:pPr>
              <w:autoSpaceDN w:val="0"/>
              <w:rPr>
                <w:b/>
                <w:sz w:val="22"/>
                <w:szCs w:val="24"/>
              </w:rPr>
            </w:pPr>
            <w:r w:rsidRPr="00F118ED">
              <w:rPr>
                <w:b/>
                <w:sz w:val="22"/>
                <w:szCs w:val="24"/>
              </w:rPr>
              <w:t>итого</w:t>
            </w:r>
          </w:p>
        </w:tc>
        <w:tc>
          <w:tcPr>
            <w:tcW w:w="1417" w:type="dxa"/>
          </w:tcPr>
          <w:p w:rsidR="00F118ED" w:rsidRPr="00F118ED" w:rsidRDefault="00F118ED" w:rsidP="00F118ED">
            <w:pPr>
              <w:jc w:val="center"/>
              <w:rPr>
                <w:sz w:val="22"/>
                <w:szCs w:val="24"/>
              </w:rPr>
            </w:pPr>
            <w:r w:rsidRPr="00F118ED">
              <w:rPr>
                <w:sz w:val="22"/>
                <w:szCs w:val="24"/>
              </w:rPr>
              <w:t>5,00</w:t>
            </w:r>
          </w:p>
        </w:tc>
        <w:tc>
          <w:tcPr>
            <w:tcW w:w="1685" w:type="dxa"/>
            <w:gridSpan w:val="3"/>
          </w:tcPr>
          <w:p w:rsidR="00F118ED" w:rsidRPr="00F118ED" w:rsidRDefault="00F118ED" w:rsidP="00F118ED">
            <w:pPr>
              <w:jc w:val="center"/>
              <w:rPr>
                <w:b/>
                <w:sz w:val="22"/>
                <w:szCs w:val="24"/>
              </w:rPr>
            </w:pPr>
            <w:r w:rsidRPr="00F118ED">
              <w:rPr>
                <w:b/>
                <w:sz w:val="22"/>
                <w:szCs w:val="24"/>
              </w:rPr>
              <w:t>0,00</w:t>
            </w:r>
          </w:p>
        </w:tc>
        <w:tc>
          <w:tcPr>
            <w:tcW w:w="1134" w:type="dxa"/>
          </w:tcPr>
          <w:p w:rsidR="00F118ED" w:rsidRPr="00F118ED" w:rsidRDefault="00F118ED" w:rsidP="00F118ED">
            <w:pPr>
              <w:jc w:val="center"/>
              <w:rPr>
                <w:b/>
                <w:sz w:val="22"/>
                <w:szCs w:val="24"/>
              </w:rPr>
            </w:pPr>
            <w:r w:rsidRPr="00F118ED">
              <w:rPr>
                <w:b/>
                <w:sz w:val="22"/>
                <w:szCs w:val="24"/>
              </w:rPr>
              <w:t>0,00</w:t>
            </w:r>
          </w:p>
        </w:tc>
        <w:tc>
          <w:tcPr>
            <w:tcW w:w="1150" w:type="dxa"/>
            <w:gridSpan w:val="2"/>
          </w:tcPr>
          <w:p w:rsidR="00F118ED" w:rsidRPr="00F118ED" w:rsidRDefault="00F118ED" w:rsidP="00F118ED">
            <w:pPr>
              <w:jc w:val="center"/>
              <w:rPr>
                <w:sz w:val="22"/>
                <w:szCs w:val="24"/>
              </w:rPr>
            </w:pPr>
            <w:r w:rsidRPr="00F118ED">
              <w:rPr>
                <w:sz w:val="22"/>
                <w:szCs w:val="24"/>
              </w:rPr>
              <w:t>0,00</w:t>
            </w:r>
          </w:p>
        </w:tc>
        <w:tc>
          <w:tcPr>
            <w:tcW w:w="1134" w:type="dxa"/>
          </w:tcPr>
          <w:p w:rsidR="00F118ED" w:rsidRPr="00F118ED" w:rsidRDefault="00F118ED" w:rsidP="00F118ED">
            <w:pPr>
              <w:jc w:val="center"/>
              <w:rPr>
                <w:sz w:val="22"/>
                <w:szCs w:val="24"/>
              </w:rPr>
            </w:pPr>
            <w:r w:rsidRPr="00F118ED">
              <w:rPr>
                <w:sz w:val="22"/>
                <w:szCs w:val="24"/>
              </w:rPr>
              <w:t>0,00</w:t>
            </w:r>
          </w:p>
        </w:tc>
      </w:tr>
      <w:tr w:rsidR="00F118ED" w:rsidRPr="00F118ED" w:rsidTr="00F118ED">
        <w:tblPrEx>
          <w:tblLook w:val="0000" w:firstRow="0" w:lastRow="0" w:firstColumn="0" w:lastColumn="0" w:noHBand="0" w:noVBand="0"/>
        </w:tblPrEx>
        <w:trPr>
          <w:trHeight w:val="20"/>
        </w:trPr>
        <w:tc>
          <w:tcPr>
            <w:tcW w:w="7235" w:type="dxa"/>
            <w:gridSpan w:val="5"/>
            <w:vAlign w:val="center"/>
          </w:tcPr>
          <w:p w:rsidR="00F118ED" w:rsidRPr="00F118ED" w:rsidRDefault="00F118ED" w:rsidP="00F118ED">
            <w:pPr>
              <w:rPr>
                <w:b/>
                <w:sz w:val="22"/>
                <w:szCs w:val="24"/>
              </w:rPr>
            </w:pPr>
            <w:r w:rsidRPr="00F118ED">
              <w:rPr>
                <w:b/>
                <w:sz w:val="22"/>
                <w:szCs w:val="24"/>
              </w:rPr>
              <w:t>ИТОГО:</w:t>
            </w:r>
          </w:p>
        </w:tc>
        <w:tc>
          <w:tcPr>
            <w:tcW w:w="2126" w:type="dxa"/>
            <w:vAlign w:val="center"/>
          </w:tcPr>
          <w:p w:rsidR="00F118ED" w:rsidRPr="00F118ED" w:rsidRDefault="00F118ED" w:rsidP="00F118ED">
            <w:pPr>
              <w:rPr>
                <w:b/>
                <w:sz w:val="22"/>
                <w:szCs w:val="24"/>
              </w:rPr>
            </w:pPr>
          </w:p>
        </w:tc>
        <w:tc>
          <w:tcPr>
            <w:tcW w:w="1417" w:type="dxa"/>
          </w:tcPr>
          <w:p w:rsidR="00F118ED" w:rsidRPr="00F118ED" w:rsidRDefault="00F118ED" w:rsidP="00F118ED">
            <w:pPr>
              <w:jc w:val="center"/>
              <w:rPr>
                <w:b/>
                <w:sz w:val="22"/>
                <w:szCs w:val="24"/>
              </w:rPr>
            </w:pPr>
            <w:r w:rsidRPr="00F118ED">
              <w:rPr>
                <w:b/>
                <w:sz w:val="22"/>
                <w:szCs w:val="24"/>
              </w:rPr>
              <w:t>2 410,81972</w:t>
            </w:r>
          </w:p>
        </w:tc>
        <w:tc>
          <w:tcPr>
            <w:tcW w:w="1685" w:type="dxa"/>
            <w:gridSpan w:val="3"/>
          </w:tcPr>
          <w:p w:rsidR="00F118ED" w:rsidRPr="00F118ED" w:rsidRDefault="00F118ED" w:rsidP="00F118ED">
            <w:pPr>
              <w:jc w:val="center"/>
              <w:rPr>
                <w:b/>
                <w:sz w:val="22"/>
                <w:szCs w:val="24"/>
              </w:rPr>
            </w:pPr>
            <w:r w:rsidRPr="00F118ED">
              <w:rPr>
                <w:b/>
                <w:sz w:val="22"/>
                <w:szCs w:val="24"/>
              </w:rPr>
              <w:t>3597,53918</w:t>
            </w:r>
          </w:p>
        </w:tc>
        <w:tc>
          <w:tcPr>
            <w:tcW w:w="1134" w:type="dxa"/>
          </w:tcPr>
          <w:p w:rsidR="00F118ED" w:rsidRPr="00F118ED" w:rsidRDefault="00F118ED" w:rsidP="00F118ED">
            <w:pPr>
              <w:jc w:val="center"/>
              <w:rPr>
                <w:b/>
                <w:sz w:val="22"/>
                <w:szCs w:val="24"/>
              </w:rPr>
            </w:pPr>
            <w:r w:rsidRPr="00F118ED">
              <w:rPr>
                <w:b/>
                <w:sz w:val="22"/>
                <w:szCs w:val="24"/>
              </w:rPr>
              <w:t>3 017,2256</w:t>
            </w:r>
          </w:p>
        </w:tc>
        <w:tc>
          <w:tcPr>
            <w:tcW w:w="1150" w:type="dxa"/>
            <w:gridSpan w:val="2"/>
          </w:tcPr>
          <w:p w:rsidR="00F118ED" w:rsidRPr="00F118ED" w:rsidRDefault="00F118ED" w:rsidP="00F118ED">
            <w:pPr>
              <w:jc w:val="center"/>
              <w:rPr>
                <w:b/>
                <w:sz w:val="22"/>
                <w:szCs w:val="24"/>
              </w:rPr>
            </w:pPr>
            <w:r w:rsidRPr="00F118ED">
              <w:rPr>
                <w:b/>
                <w:sz w:val="22"/>
                <w:szCs w:val="24"/>
              </w:rPr>
              <w:t>387,500</w:t>
            </w:r>
          </w:p>
        </w:tc>
        <w:tc>
          <w:tcPr>
            <w:tcW w:w="1134" w:type="dxa"/>
          </w:tcPr>
          <w:p w:rsidR="00F118ED" w:rsidRPr="00F118ED" w:rsidRDefault="00F118ED" w:rsidP="00F118ED">
            <w:pPr>
              <w:jc w:val="center"/>
              <w:rPr>
                <w:b/>
                <w:sz w:val="22"/>
                <w:szCs w:val="24"/>
              </w:rPr>
            </w:pPr>
            <w:r w:rsidRPr="00F118ED">
              <w:rPr>
                <w:b/>
                <w:sz w:val="22"/>
                <w:szCs w:val="24"/>
              </w:rPr>
              <w:t>387,500</w:t>
            </w:r>
          </w:p>
        </w:tc>
      </w:tr>
    </w:tbl>
    <w:p w:rsidR="00F118ED" w:rsidRDefault="00F118ED" w:rsidP="006B23E9">
      <w:pPr>
        <w:ind w:left="10632" w:firstLine="2"/>
        <w:jc w:val="right"/>
        <w:rPr>
          <w:sz w:val="24"/>
          <w:szCs w:val="24"/>
        </w:rPr>
      </w:pPr>
    </w:p>
    <w:p w:rsidR="00F118ED" w:rsidRDefault="00F118ED" w:rsidP="006B23E9">
      <w:pPr>
        <w:ind w:left="10632" w:firstLine="2"/>
        <w:jc w:val="right"/>
        <w:rPr>
          <w:sz w:val="24"/>
          <w:szCs w:val="24"/>
        </w:rPr>
      </w:pPr>
    </w:p>
    <w:p w:rsidR="00F118ED" w:rsidRDefault="00F118ED" w:rsidP="006B23E9">
      <w:pPr>
        <w:ind w:left="10632" w:firstLine="2"/>
        <w:jc w:val="right"/>
        <w:rPr>
          <w:sz w:val="24"/>
          <w:szCs w:val="24"/>
        </w:rPr>
      </w:pPr>
    </w:p>
    <w:p w:rsidR="006B23E9" w:rsidRDefault="006B23E9" w:rsidP="006B23E9">
      <w:pPr>
        <w:ind w:left="10632" w:firstLine="2"/>
        <w:jc w:val="right"/>
        <w:rPr>
          <w:sz w:val="24"/>
          <w:szCs w:val="24"/>
        </w:rPr>
      </w:pPr>
    </w:p>
    <w:p w:rsidR="006B23E9" w:rsidRDefault="006B23E9" w:rsidP="006B23E9">
      <w:pPr>
        <w:ind w:left="10632" w:firstLine="2"/>
        <w:jc w:val="right"/>
        <w:rPr>
          <w:sz w:val="24"/>
          <w:szCs w:val="24"/>
        </w:rPr>
      </w:pPr>
    </w:p>
    <w:p w:rsidR="006B23E9" w:rsidRDefault="006B23E9" w:rsidP="006B23E9">
      <w:pPr>
        <w:ind w:left="10632" w:firstLine="2"/>
        <w:jc w:val="right"/>
        <w:rPr>
          <w:sz w:val="24"/>
          <w:szCs w:val="24"/>
        </w:rPr>
      </w:pPr>
    </w:p>
    <w:p w:rsidR="006B23E9" w:rsidRDefault="006B23E9" w:rsidP="006B23E9">
      <w:pPr>
        <w:ind w:left="10632" w:firstLine="2"/>
        <w:jc w:val="right"/>
        <w:rPr>
          <w:sz w:val="24"/>
          <w:szCs w:val="24"/>
        </w:rPr>
      </w:pPr>
    </w:p>
    <w:p w:rsidR="006B23E9" w:rsidRDefault="006B23E9" w:rsidP="006B23E9">
      <w:pPr>
        <w:ind w:left="10632" w:firstLine="2"/>
        <w:jc w:val="right"/>
        <w:rPr>
          <w:sz w:val="24"/>
          <w:szCs w:val="24"/>
        </w:rPr>
      </w:pPr>
    </w:p>
    <w:p w:rsidR="006B23E9" w:rsidRDefault="006B23E9" w:rsidP="006B23E9">
      <w:pPr>
        <w:ind w:left="10632" w:firstLine="2"/>
        <w:jc w:val="right"/>
        <w:rPr>
          <w:sz w:val="24"/>
          <w:szCs w:val="24"/>
        </w:rPr>
      </w:pPr>
    </w:p>
    <w:p w:rsidR="006B23E9" w:rsidRDefault="006B23E9" w:rsidP="006B23E9">
      <w:pPr>
        <w:ind w:left="10632" w:firstLine="2"/>
        <w:jc w:val="right"/>
        <w:rPr>
          <w:sz w:val="24"/>
          <w:szCs w:val="24"/>
        </w:rPr>
      </w:pPr>
    </w:p>
    <w:p w:rsidR="00F118ED" w:rsidRPr="00D77BD5" w:rsidRDefault="00F118ED" w:rsidP="00F118ED">
      <w:pPr>
        <w:spacing w:line="240" w:lineRule="exact"/>
        <w:jc w:val="center"/>
        <w:rPr>
          <w:b/>
          <w:sz w:val="28"/>
          <w:szCs w:val="28"/>
        </w:rPr>
      </w:pPr>
      <w:r w:rsidRPr="00D77BD5">
        <w:rPr>
          <w:b/>
          <w:sz w:val="28"/>
          <w:szCs w:val="28"/>
        </w:rPr>
        <w:lastRenderedPageBreak/>
        <w:t>ПЕРЕЧЕНЬ</w:t>
      </w:r>
    </w:p>
    <w:p w:rsidR="00F118ED" w:rsidRPr="00D77BD5" w:rsidRDefault="00F118ED" w:rsidP="00F118ED">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F118ED" w:rsidRPr="00D77BD5" w:rsidRDefault="00F118ED" w:rsidP="00F118ED">
      <w:pPr>
        <w:spacing w:line="240" w:lineRule="exact"/>
        <w:jc w:val="center"/>
        <w:rPr>
          <w:b/>
          <w:sz w:val="28"/>
          <w:szCs w:val="28"/>
        </w:rPr>
      </w:pPr>
      <w:r w:rsidRPr="00D77BD5">
        <w:rPr>
          <w:b/>
          <w:sz w:val="28"/>
          <w:szCs w:val="28"/>
        </w:rPr>
        <w:t>расположенных на территории Валдайского городского по</w:t>
      </w:r>
      <w:r>
        <w:rPr>
          <w:b/>
          <w:sz w:val="28"/>
          <w:szCs w:val="28"/>
        </w:rPr>
        <w:t>селения за счет средств бюджета</w:t>
      </w:r>
    </w:p>
    <w:p w:rsidR="00F118ED" w:rsidRPr="00D77BD5" w:rsidRDefault="00F118ED" w:rsidP="00F118ED">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F118ED" w:rsidRPr="00010C7C" w:rsidRDefault="00F118ED" w:rsidP="00F118ED">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2"/>
        <w:gridCol w:w="35"/>
        <w:gridCol w:w="5459"/>
        <w:gridCol w:w="1559"/>
        <w:gridCol w:w="1562"/>
        <w:gridCol w:w="1707"/>
        <w:gridCol w:w="1967"/>
        <w:gridCol w:w="3093"/>
      </w:tblGrid>
      <w:tr w:rsidR="00F118ED" w:rsidRPr="00010C7C" w:rsidTr="006B23E9">
        <w:trPr>
          <w:cantSplit/>
          <w:trHeight w:val="20"/>
        </w:trPr>
        <w:tc>
          <w:tcPr>
            <w:tcW w:w="5000" w:type="pct"/>
            <w:gridSpan w:val="8"/>
            <w:vAlign w:val="center"/>
          </w:tcPr>
          <w:p w:rsidR="00F118ED" w:rsidRPr="00010C7C" w:rsidRDefault="00F118ED" w:rsidP="00F118ED">
            <w:pPr>
              <w:jc w:val="center"/>
              <w:rPr>
                <w:b/>
                <w:sz w:val="24"/>
                <w:szCs w:val="24"/>
              </w:rPr>
            </w:pPr>
            <w:r w:rsidRPr="00010C7C">
              <w:rPr>
                <w:b/>
                <w:sz w:val="24"/>
                <w:szCs w:val="24"/>
              </w:rPr>
              <w:t>ТЕРРИТОРИЯ ВАЛДАЙСКОГО ГОРОДСКОГО ПОСЕЛЕНИЯ</w:t>
            </w:r>
          </w:p>
          <w:p w:rsidR="00F118ED" w:rsidRPr="00010C7C" w:rsidRDefault="00F118ED" w:rsidP="00F118ED">
            <w:pPr>
              <w:overflowPunct w:val="0"/>
              <w:autoSpaceDE w:val="0"/>
              <w:autoSpaceDN w:val="0"/>
              <w:adjustRightInd w:val="0"/>
              <w:jc w:val="center"/>
              <w:rPr>
                <w:b/>
                <w:color w:val="000000"/>
                <w:sz w:val="24"/>
                <w:szCs w:val="24"/>
              </w:rPr>
            </w:pPr>
            <w:r w:rsidRPr="00010C7C">
              <w:rPr>
                <w:b/>
                <w:sz w:val="24"/>
                <w:szCs w:val="24"/>
              </w:rPr>
              <w:t>(г. Валдай и с. Зимогорье Валдайского района)</w:t>
            </w:r>
          </w:p>
        </w:tc>
      </w:tr>
      <w:tr w:rsidR="00F118ED" w:rsidRPr="00010C7C" w:rsidTr="006B23E9">
        <w:trPr>
          <w:cantSplit/>
          <w:trHeight w:val="20"/>
        </w:trPr>
        <w:tc>
          <w:tcPr>
            <w:tcW w:w="117" w:type="pct"/>
            <w:gridSpan w:val="2"/>
            <w:vMerge w:val="restart"/>
            <w:vAlign w:val="center"/>
          </w:tcPr>
          <w:p w:rsidR="00F118ED" w:rsidRPr="00010C7C" w:rsidRDefault="00F118ED" w:rsidP="00F118ED">
            <w:pPr>
              <w:spacing w:line="240" w:lineRule="exact"/>
              <w:jc w:val="center"/>
              <w:rPr>
                <w:b/>
                <w:color w:val="000000"/>
                <w:sz w:val="24"/>
                <w:szCs w:val="24"/>
              </w:rPr>
            </w:pPr>
            <w:r w:rsidRPr="00010C7C">
              <w:rPr>
                <w:b/>
                <w:color w:val="000000"/>
                <w:sz w:val="24"/>
                <w:szCs w:val="24"/>
              </w:rPr>
              <w:t>№</w:t>
            </w:r>
          </w:p>
          <w:p w:rsidR="00F118ED" w:rsidRPr="00010C7C" w:rsidRDefault="00F118ED" w:rsidP="00F118ED">
            <w:pPr>
              <w:spacing w:line="240" w:lineRule="exact"/>
              <w:jc w:val="center"/>
              <w:rPr>
                <w:b/>
                <w:color w:val="000000"/>
                <w:sz w:val="24"/>
                <w:szCs w:val="24"/>
              </w:rPr>
            </w:pPr>
            <w:r w:rsidRPr="00010C7C">
              <w:rPr>
                <w:b/>
                <w:color w:val="000000"/>
                <w:sz w:val="24"/>
                <w:szCs w:val="24"/>
              </w:rPr>
              <w:t>п/п</w:t>
            </w:r>
          </w:p>
        </w:tc>
        <w:tc>
          <w:tcPr>
            <w:tcW w:w="1737" w:type="pct"/>
            <w:vMerge w:val="restart"/>
            <w:vAlign w:val="center"/>
          </w:tcPr>
          <w:p w:rsidR="00F118ED" w:rsidRDefault="00F118ED" w:rsidP="00F118ED">
            <w:pPr>
              <w:spacing w:line="240" w:lineRule="exact"/>
              <w:jc w:val="center"/>
              <w:rPr>
                <w:b/>
                <w:color w:val="000000"/>
                <w:sz w:val="24"/>
                <w:szCs w:val="24"/>
              </w:rPr>
            </w:pPr>
            <w:r w:rsidRPr="00010C7C">
              <w:rPr>
                <w:b/>
                <w:color w:val="000000"/>
                <w:sz w:val="24"/>
                <w:szCs w:val="24"/>
              </w:rPr>
              <w:t xml:space="preserve">Адрес расположения автомобильной дорог </w:t>
            </w:r>
          </w:p>
          <w:p w:rsidR="00F118ED" w:rsidRPr="00010C7C" w:rsidRDefault="00F118ED" w:rsidP="00F118ED">
            <w:pPr>
              <w:spacing w:line="240" w:lineRule="exact"/>
              <w:jc w:val="center"/>
              <w:rPr>
                <w:b/>
                <w:color w:val="000000"/>
                <w:sz w:val="24"/>
                <w:szCs w:val="24"/>
              </w:rPr>
            </w:pPr>
            <w:r w:rsidRPr="00010C7C">
              <w:rPr>
                <w:b/>
                <w:color w:val="000000"/>
                <w:sz w:val="24"/>
                <w:szCs w:val="24"/>
              </w:rPr>
              <w:t>(или их участков),</w:t>
            </w:r>
          </w:p>
          <w:p w:rsidR="00F118ED" w:rsidRPr="00010C7C" w:rsidRDefault="00F118ED" w:rsidP="00F118ED">
            <w:pPr>
              <w:spacing w:line="240" w:lineRule="exact"/>
              <w:jc w:val="center"/>
              <w:rPr>
                <w:b/>
                <w:color w:val="000000"/>
                <w:sz w:val="24"/>
                <w:szCs w:val="24"/>
              </w:rPr>
            </w:pPr>
            <w:r w:rsidRPr="00010C7C">
              <w:rPr>
                <w:b/>
                <w:color w:val="000000"/>
                <w:sz w:val="24"/>
                <w:szCs w:val="24"/>
              </w:rPr>
              <w:t>подлежащих ремонту</w:t>
            </w:r>
          </w:p>
        </w:tc>
        <w:tc>
          <w:tcPr>
            <w:tcW w:w="1536" w:type="pct"/>
            <w:gridSpan w:val="3"/>
            <w:vAlign w:val="center"/>
          </w:tcPr>
          <w:p w:rsidR="00F118ED" w:rsidRPr="00010C7C" w:rsidRDefault="00F118ED" w:rsidP="00F118ED">
            <w:pPr>
              <w:spacing w:line="240" w:lineRule="exact"/>
              <w:jc w:val="center"/>
              <w:rPr>
                <w:b/>
                <w:color w:val="000000"/>
                <w:sz w:val="24"/>
                <w:szCs w:val="24"/>
              </w:rPr>
            </w:pPr>
            <w:r w:rsidRPr="00010C7C">
              <w:rPr>
                <w:b/>
                <w:color w:val="000000"/>
                <w:sz w:val="24"/>
                <w:szCs w:val="24"/>
              </w:rPr>
              <w:t>Финансирование, руб.</w:t>
            </w:r>
          </w:p>
        </w:tc>
        <w:tc>
          <w:tcPr>
            <w:tcW w:w="626" w:type="pct"/>
            <w:vMerge w:val="restart"/>
            <w:vAlign w:val="center"/>
          </w:tcPr>
          <w:p w:rsidR="00F118ED" w:rsidRPr="00010C7C" w:rsidRDefault="00F118ED" w:rsidP="00F118ED">
            <w:pPr>
              <w:spacing w:line="240" w:lineRule="exact"/>
              <w:jc w:val="center"/>
              <w:rPr>
                <w:b/>
                <w:color w:val="000000"/>
                <w:sz w:val="24"/>
                <w:szCs w:val="24"/>
              </w:rPr>
            </w:pPr>
            <w:r w:rsidRPr="00010C7C">
              <w:rPr>
                <w:b/>
                <w:color w:val="000000"/>
                <w:sz w:val="24"/>
                <w:szCs w:val="24"/>
              </w:rPr>
              <w:t>Виды работ</w:t>
            </w:r>
          </w:p>
        </w:tc>
        <w:tc>
          <w:tcPr>
            <w:tcW w:w="984" w:type="pct"/>
            <w:vMerge w:val="restart"/>
            <w:vAlign w:val="center"/>
          </w:tcPr>
          <w:p w:rsidR="00F118ED" w:rsidRPr="00010C7C" w:rsidRDefault="00F118ED" w:rsidP="00F118ED">
            <w:pPr>
              <w:overflowPunct w:val="0"/>
              <w:autoSpaceDE w:val="0"/>
              <w:autoSpaceDN w:val="0"/>
              <w:adjustRightInd w:val="0"/>
              <w:spacing w:line="240" w:lineRule="exact"/>
              <w:jc w:val="center"/>
              <w:rPr>
                <w:b/>
                <w:color w:val="000000"/>
                <w:sz w:val="24"/>
                <w:szCs w:val="24"/>
              </w:rPr>
            </w:pPr>
            <w:r w:rsidRPr="00010C7C">
              <w:rPr>
                <w:b/>
                <w:color w:val="000000"/>
                <w:sz w:val="24"/>
                <w:szCs w:val="24"/>
              </w:rPr>
              <w:t>Основание расходования средств дорожного фонда</w:t>
            </w:r>
          </w:p>
        </w:tc>
      </w:tr>
      <w:tr w:rsidR="00F118ED" w:rsidRPr="00010C7C" w:rsidTr="006B23E9">
        <w:trPr>
          <w:cantSplit/>
          <w:trHeight w:val="20"/>
        </w:trPr>
        <w:tc>
          <w:tcPr>
            <w:tcW w:w="117" w:type="pct"/>
            <w:gridSpan w:val="2"/>
            <w:vMerge/>
          </w:tcPr>
          <w:p w:rsidR="00F118ED" w:rsidRPr="00010C7C" w:rsidRDefault="00F118ED" w:rsidP="00F118ED">
            <w:pPr>
              <w:rPr>
                <w:b/>
                <w:color w:val="000000"/>
                <w:sz w:val="24"/>
                <w:szCs w:val="24"/>
              </w:rPr>
            </w:pPr>
          </w:p>
        </w:tc>
        <w:tc>
          <w:tcPr>
            <w:tcW w:w="1737" w:type="pct"/>
            <w:vMerge/>
          </w:tcPr>
          <w:p w:rsidR="00F118ED" w:rsidRPr="00010C7C" w:rsidRDefault="00F118ED" w:rsidP="00F118ED">
            <w:pPr>
              <w:rPr>
                <w:b/>
                <w:color w:val="000000"/>
                <w:sz w:val="24"/>
                <w:szCs w:val="24"/>
              </w:rPr>
            </w:pPr>
          </w:p>
        </w:tc>
        <w:tc>
          <w:tcPr>
            <w:tcW w:w="496" w:type="pct"/>
            <w:vAlign w:val="center"/>
          </w:tcPr>
          <w:p w:rsidR="00F118ED" w:rsidRPr="00010C7C" w:rsidRDefault="00F118ED" w:rsidP="00F118ED">
            <w:pPr>
              <w:spacing w:line="240" w:lineRule="exact"/>
              <w:jc w:val="center"/>
              <w:rPr>
                <w:b/>
                <w:color w:val="000000"/>
                <w:sz w:val="24"/>
                <w:szCs w:val="24"/>
              </w:rPr>
            </w:pPr>
            <w:r w:rsidRPr="00010C7C">
              <w:rPr>
                <w:b/>
                <w:color w:val="000000"/>
                <w:sz w:val="24"/>
                <w:szCs w:val="24"/>
              </w:rPr>
              <w:t>бюджет Валдайского городского поселения</w:t>
            </w:r>
          </w:p>
        </w:tc>
        <w:tc>
          <w:tcPr>
            <w:tcW w:w="497" w:type="pct"/>
            <w:vAlign w:val="center"/>
          </w:tcPr>
          <w:p w:rsidR="00F118ED" w:rsidRPr="00010C7C" w:rsidRDefault="00F118ED" w:rsidP="00F118ED">
            <w:pPr>
              <w:overflowPunct w:val="0"/>
              <w:autoSpaceDE w:val="0"/>
              <w:autoSpaceDN w:val="0"/>
              <w:adjustRightInd w:val="0"/>
              <w:spacing w:line="240" w:lineRule="exact"/>
              <w:jc w:val="center"/>
              <w:rPr>
                <w:b/>
                <w:color w:val="000000"/>
                <w:sz w:val="24"/>
                <w:szCs w:val="24"/>
              </w:rPr>
            </w:pPr>
            <w:r w:rsidRPr="00010C7C">
              <w:rPr>
                <w:b/>
                <w:color w:val="000000"/>
                <w:sz w:val="24"/>
                <w:szCs w:val="24"/>
              </w:rPr>
              <w:t>областной бюджет</w:t>
            </w:r>
          </w:p>
        </w:tc>
        <w:tc>
          <w:tcPr>
            <w:tcW w:w="543" w:type="pct"/>
            <w:vAlign w:val="center"/>
          </w:tcPr>
          <w:p w:rsidR="00F118ED" w:rsidRPr="00010C7C" w:rsidRDefault="00F118ED" w:rsidP="00F118ED">
            <w:pPr>
              <w:overflowPunct w:val="0"/>
              <w:autoSpaceDE w:val="0"/>
              <w:autoSpaceDN w:val="0"/>
              <w:adjustRightInd w:val="0"/>
              <w:spacing w:line="240" w:lineRule="exact"/>
              <w:jc w:val="center"/>
              <w:rPr>
                <w:b/>
                <w:color w:val="000000"/>
                <w:sz w:val="24"/>
                <w:szCs w:val="24"/>
              </w:rPr>
            </w:pPr>
            <w:r w:rsidRPr="00010C7C">
              <w:rPr>
                <w:b/>
                <w:color w:val="000000"/>
                <w:sz w:val="24"/>
                <w:szCs w:val="24"/>
              </w:rPr>
              <w:t>общий объём</w:t>
            </w:r>
          </w:p>
        </w:tc>
        <w:tc>
          <w:tcPr>
            <w:tcW w:w="626" w:type="pct"/>
            <w:vMerge/>
            <w:vAlign w:val="center"/>
          </w:tcPr>
          <w:p w:rsidR="00F118ED" w:rsidRPr="00010C7C" w:rsidRDefault="00F118ED" w:rsidP="00F118ED">
            <w:pPr>
              <w:overflowPunct w:val="0"/>
              <w:autoSpaceDE w:val="0"/>
              <w:autoSpaceDN w:val="0"/>
              <w:adjustRightInd w:val="0"/>
              <w:jc w:val="center"/>
              <w:rPr>
                <w:b/>
                <w:color w:val="000000"/>
                <w:sz w:val="24"/>
                <w:szCs w:val="24"/>
              </w:rPr>
            </w:pPr>
          </w:p>
        </w:tc>
        <w:tc>
          <w:tcPr>
            <w:tcW w:w="984" w:type="pct"/>
            <w:vMerge/>
          </w:tcPr>
          <w:p w:rsidR="00F118ED" w:rsidRPr="00010C7C" w:rsidRDefault="00F118ED" w:rsidP="00F118ED">
            <w:pPr>
              <w:overflowPunct w:val="0"/>
              <w:autoSpaceDE w:val="0"/>
              <w:autoSpaceDN w:val="0"/>
              <w:adjustRightInd w:val="0"/>
              <w:rPr>
                <w:b/>
                <w:color w:val="000000"/>
                <w:sz w:val="24"/>
                <w:szCs w:val="24"/>
              </w:rPr>
            </w:pPr>
          </w:p>
        </w:tc>
      </w:tr>
      <w:tr w:rsidR="00F118ED" w:rsidRPr="00010C7C" w:rsidTr="006B23E9">
        <w:trPr>
          <w:cantSplit/>
          <w:trHeight w:val="20"/>
        </w:trPr>
        <w:tc>
          <w:tcPr>
            <w:tcW w:w="117" w:type="pct"/>
            <w:gridSpan w:val="2"/>
          </w:tcPr>
          <w:p w:rsidR="00F118ED" w:rsidRPr="00010C7C" w:rsidRDefault="00F118ED" w:rsidP="00F118ED">
            <w:pPr>
              <w:jc w:val="center"/>
              <w:rPr>
                <w:b/>
                <w:color w:val="000000"/>
                <w:sz w:val="24"/>
                <w:szCs w:val="24"/>
              </w:rPr>
            </w:pPr>
            <w:r w:rsidRPr="00010C7C">
              <w:rPr>
                <w:b/>
                <w:color w:val="000000"/>
                <w:sz w:val="24"/>
                <w:szCs w:val="24"/>
              </w:rPr>
              <w:t>1</w:t>
            </w:r>
          </w:p>
        </w:tc>
        <w:tc>
          <w:tcPr>
            <w:tcW w:w="4883" w:type="pct"/>
            <w:gridSpan w:val="6"/>
          </w:tcPr>
          <w:p w:rsidR="00F118ED" w:rsidRPr="00010C7C" w:rsidRDefault="00F118ED" w:rsidP="00F118ED">
            <w:pPr>
              <w:rPr>
                <w:b/>
                <w:sz w:val="24"/>
                <w:szCs w:val="24"/>
              </w:rPr>
            </w:pPr>
            <w:r w:rsidRPr="00010C7C">
              <w:rPr>
                <w:b/>
                <w:sz w:val="24"/>
                <w:szCs w:val="24"/>
              </w:rPr>
              <w:t>Дорога к Дому</w:t>
            </w: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overflowPunct w:val="0"/>
              <w:autoSpaceDE w:val="0"/>
              <w:autoSpaceDN w:val="0"/>
              <w:adjustRightInd w:val="0"/>
              <w:rPr>
                <w:sz w:val="24"/>
                <w:szCs w:val="24"/>
              </w:rPr>
            </w:pPr>
            <w:r w:rsidRPr="00010C7C">
              <w:rPr>
                <w:sz w:val="24"/>
                <w:szCs w:val="24"/>
              </w:rPr>
              <w:t xml:space="preserve">Ремонт подъезда к д/с № 12 «Ёлочка» с ул. Молодёжная вдоль МАОУ Гимназия </w:t>
            </w:r>
          </w:p>
          <w:p w:rsidR="006B23E9" w:rsidRPr="00010C7C" w:rsidRDefault="006B23E9" w:rsidP="00F118ED">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340 813,00</w:t>
            </w:r>
          </w:p>
        </w:tc>
        <w:tc>
          <w:tcPr>
            <w:tcW w:w="497" w:type="pct"/>
          </w:tcPr>
          <w:p w:rsidR="006B23E9" w:rsidRPr="00010C7C" w:rsidRDefault="006B23E9" w:rsidP="00F118ED">
            <w:pPr>
              <w:jc w:val="center"/>
              <w:rPr>
                <w:color w:val="000000"/>
                <w:sz w:val="24"/>
                <w:szCs w:val="24"/>
              </w:rPr>
            </w:pPr>
            <w:r w:rsidRPr="00010C7C">
              <w:rPr>
                <w:color w:val="000000"/>
                <w:sz w:val="24"/>
                <w:szCs w:val="24"/>
              </w:rPr>
              <w:t>6 475 425,27</w:t>
            </w:r>
          </w:p>
        </w:tc>
        <w:tc>
          <w:tcPr>
            <w:tcW w:w="543" w:type="pct"/>
          </w:tcPr>
          <w:p w:rsidR="006B23E9" w:rsidRPr="00010C7C" w:rsidRDefault="006B23E9" w:rsidP="00F118ED">
            <w:pPr>
              <w:jc w:val="center"/>
              <w:rPr>
                <w:sz w:val="24"/>
                <w:szCs w:val="24"/>
              </w:rPr>
            </w:pPr>
            <w:r w:rsidRPr="00010C7C">
              <w:rPr>
                <w:sz w:val="24"/>
                <w:szCs w:val="24"/>
              </w:rPr>
              <w:t>6 816 238,27</w:t>
            </w:r>
          </w:p>
        </w:tc>
        <w:tc>
          <w:tcPr>
            <w:tcW w:w="626" w:type="pct"/>
          </w:tcPr>
          <w:p w:rsidR="006B23E9" w:rsidRPr="00010C7C" w:rsidRDefault="006B23E9" w:rsidP="00F118ED">
            <w:pPr>
              <w:rPr>
                <w:sz w:val="24"/>
                <w:szCs w:val="24"/>
              </w:rPr>
            </w:pPr>
            <w:r w:rsidRPr="00010C7C">
              <w:rPr>
                <w:sz w:val="24"/>
                <w:szCs w:val="24"/>
              </w:rPr>
              <w:t>текущий ремонт автомобильных дорог</w:t>
            </w:r>
          </w:p>
        </w:tc>
        <w:tc>
          <w:tcPr>
            <w:tcW w:w="984" w:type="pct"/>
            <w:vMerge w:val="restart"/>
          </w:tcPr>
          <w:p w:rsidR="006B23E9" w:rsidRPr="00010C7C" w:rsidRDefault="006B23E9" w:rsidP="00F118ED">
            <w:pPr>
              <w:overflowPunct w:val="0"/>
              <w:autoSpaceDE w:val="0"/>
              <w:autoSpaceDN w:val="0"/>
              <w:adjustRightInd w:val="0"/>
              <w:rPr>
                <w:color w:val="000000"/>
                <w:sz w:val="24"/>
                <w:szCs w:val="24"/>
              </w:rPr>
            </w:pPr>
            <w:r>
              <w:rPr>
                <w:color w:val="000000"/>
                <w:sz w:val="24"/>
                <w:szCs w:val="24"/>
              </w:rPr>
              <w:t>р</w:t>
            </w:r>
            <w:r w:rsidRPr="00010C7C">
              <w:rPr>
                <w:color w:val="000000"/>
                <w:sz w:val="24"/>
                <w:szCs w:val="24"/>
              </w:rPr>
              <w:t>еали</w:t>
            </w:r>
            <w:r>
              <w:rPr>
                <w:color w:val="000000"/>
                <w:sz w:val="24"/>
                <w:szCs w:val="24"/>
              </w:rPr>
              <w:t xml:space="preserve">зация мероприятий подпрограммы </w:t>
            </w:r>
            <w:r w:rsidRPr="00010C7C">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010C7C">
              <w:rPr>
                <w:bCs/>
                <w:color w:val="000000"/>
                <w:sz w:val="24"/>
                <w:szCs w:val="24"/>
              </w:rPr>
              <w:t xml:space="preserve">муниципальной программы </w:t>
            </w:r>
            <w:r w:rsidRPr="00010C7C">
              <w:rPr>
                <w:color w:val="000000"/>
                <w:sz w:val="24"/>
                <w:szCs w:val="24"/>
              </w:rPr>
              <w:t>«Совершенствование и содержание дорожного хозяйства на территории Валдайского городского поселения на 2023</w:t>
            </w:r>
            <w:r>
              <w:rPr>
                <w:color w:val="000000"/>
                <w:sz w:val="24"/>
                <w:szCs w:val="24"/>
              </w:rPr>
              <w:t>-</w:t>
            </w:r>
            <w:r w:rsidRPr="00010C7C">
              <w:rPr>
                <w:color w:val="000000"/>
                <w:sz w:val="24"/>
                <w:szCs w:val="24"/>
              </w:rPr>
              <w:t>202</w:t>
            </w:r>
            <w:r>
              <w:rPr>
                <w:color w:val="000000"/>
                <w:sz w:val="24"/>
                <w:szCs w:val="24"/>
              </w:rPr>
              <w:t>6</w:t>
            </w:r>
            <w:r w:rsidRPr="00010C7C">
              <w:rPr>
                <w:color w:val="000000"/>
                <w:sz w:val="24"/>
                <w:szCs w:val="24"/>
              </w:rPr>
              <w:t xml:space="preserve"> годы», утвержденной постановлением Администрации Валдайского муниципального района от 26.01.2023 № 124</w:t>
            </w: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overflowPunct w:val="0"/>
              <w:autoSpaceDE w:val="0"/>
              <w:autoSpaceDN w:val="0"/>
              <w:adjustRightInd w:val="0"/>
              <w:rPr>
                <w:sz w:val="24"/>
                <w:szCs w:val="24"/>
              </w:rPr>
            </w:pPr>
            <w:r w:rsidRPr="00010C7C">
              <w:rPr>
                <w:sz w:val="24"/>
                <w:szCs w:val="24"/>
              </w:rPr>
              <w:t>Ремонт асфальтобетонного покрытия ул. Железнодорожная (ПК 8+92 до ПК 11+02) г.</w:t>
            </w:r>
            <w:r>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414 509,45</w:t>
            </w:r>
          </w:p>
        </w:tc>
        <w:tc>
          <w:tcPr>
            <w:tcW w:w="497" w:type="pct"/>
          </w:tcPr>
          <w:p w:rsidR="006B23E9" w:rsidRPr="00010C7C" w:rsidRDefault="006B23E9" w:rsidP="00F118ED">
            <w:pPr>
              <w:jc w:val="center"/>
              <w:rPr>
                <w:color w:val="000000"/>
                <w:sz w:val="24"/>
                <w:szCs w:val="24"/>
              </w:rPr>
            </w:pPr>
            <w:r w:rsidRPr="00010C7C">
              <w:rPr>
                <w:color w:val="000000"/>
                <w:sz w:val="24"/>
                <w:szCs w:val="24"/>
              </w:rPr>
              <w:t>4 137 007,76</w:t>
            </w:r>
          </w:p>
        </w:tc>
        <w:tc>
          <w:tcPr>
            <w:tcW w:w="543" w:type="pct"/>
          </w:tcPr>
          <w:p w:rsidR="006B23E9" w:rsidRPr="00010C7C" w:rsidRDefault="006B23E9" w:rsidP="00F118ED">
            <w:pPr>
              <w:jc w:val="center"/>
              <w:rPr>
                <w:sz w:val="24"/>
                <w:szCs w:val="24"/>
              </w:rPr>
            </w:pPr>
            <w:r w:rsidRPr="00010C7C">
              <w:rPr>
                <w:sz w:val="24"/>
                <w:szCs w:val="24"/>
              </w:rPr>
              <w:t>4 551 517,21</w:t>
            </w:r>
          </w:p>
        </w:tc>
        <w:tc>
          <w:tcPr>
            <w:tcW w:w="626" w:type="pct"/>
          </w:tcPr>
          <w:p w:rsidR="006B23E9" w:rsidRPr="00010C7C" w:rsidRDefault="006B23E9" w:rsidP="00F118ED">
            <w:pPr>
              <w:rPr>
                <w:sz w:val="24"/>
                <w:szCs w:val="24"/>
              </w:rPr>
            </w:pPr>
            <w:r w:rsidRPr="00010C7C">
              <w:rPr>
                <w:sz w:val="24"/>
                <w:szCs w:val="24"/>
              </w:rPr>
              <w:t>текущий ремонт автомобильных дорог</w:t>
            </w:r>
          </w:p>
        </w:tc>
        <w:tc>
          <w:tcPr>
            <w:tcW w:w="984" w:type="pct"/>
            <w:vMerge/>
          </w:tcPr>
          <w:p w:rsidR="006B23E9" w:rsidRPr="00010C7C" w:rsidRDefault="006B23E9" w:rsidP="00F118ED">
            <w:pPr>
              <w:overflowPunct w:val="0"/>
              <w:autoSpaceDE w:val="0"/>
              <w:autoSpaceDN w:val="0"/>
              <w:adjustRightInd w:val="0"/>
              <w:rPr>
                <w:color w:val="000000"/>
                <w:sz w:val="24"/>
                <w:szCs w:val="24"/>
              </w:rPr>
            </w:pPr>
          </w:p>
        </w:tc>
      </w:tr>
      <w:tr w:rsidR="006B23E9" w:rsidRPr="00010C7C" w:rsidTr="006B23E9">
        <w:trPr>
          <w:cantSplit/>
          <w:trHeight w:val="20"/>
        </w:trPr>
        <w:tc>
          <w:tcPr>
            <w:tcW w:w="106" w:type="pct"/>
          </w:tcPr>
          <w:p w:rsidR="006B23E9" w:rsidRPr="00010C7C" w:rsidRDefault="006B23E9" w:rsidP="00F118ED">
            <w:pPr>
              <w:overflowPunct w:val="0"/>
              <w:autoSpaceDE w:val="0"/>
              <w:autoSpaceDN w:val="0"/>
              <w:adjustRightInd w:val="0"/>
              <w:rPr>
                <w:b/>
                <w:sz w:val="24"/>
                <w:szCs w:val="24"/>
              </w:rPr>
            </w:pPr>
          </w:p>
        </w:tc>
        <w:tc>
          <w:tcPr>
            <w:tcW w:w="1748" w:type="pct"/>
            <w:gridSpan w:val="2"/>
          </w:tcPr>
          <w:p w:rsidR="006B23E9" w:rsidRPr="00010C7C" w:rsidRDefault="006B23E9" w:rsidP="00F118ED">
            <w:pPr>
              <w:overflowPunct w:val="0"/>
              <w:autoSpaceDE w:val="0"/>
              <w:autoSpaceDN w:val="0"/>
              <w:adjustRightInd w:val="0"/>
              <w:rPr>
                <w:b/>
                <w:sz w:val="24"/>
                <w:szCs w:val="24"/>
              </w:rPr>
            </w:pPr>
            <w:r w:rsidRPr="00010C7C">
              <w:rPr>
                <w:b/>
                <w:sz w:val="24"/>
                <w:szCs w:val="24"/>
              </w:rPr>
              <w:t>Итого</w:t>
            </w:r>
          </w:p>
        </w:tc>
        <w:tc>
          <w:tcPr>
            <w:tcW w:w="496" w:type="pct"/>
          </w:tcPr>
          <w:p w:rsidR="006B23E9" w:rsidRPr="00010C7C" w:rsidRDefault="006B23E9" w:rsidP="00F118ED">
            <w:pPr>
              <w:overflowPunct w:val="0"/>
              <w:autoSpaceDE w:val="0"/>
              <w:autoSpaceDN w:val="0"/>
              <w:adjustRightInd w:val="0"/>
              <w:jc w:val="center"/>
              <w:rPr>
                <w:b/>
                <w:color w:val="000000"/>
                <w:sz w:val="24"/>
                <w:szCs w:val="24"/>
              </w:rPr>
            </w:pPr>
            <w:r w:rsidRPr="00010C7C">
              <w:rPr>
                <w:b/>
                <w:color w:val="000000"/>
                <w:sz w:val="24"/>
                <w:szCs w:val="24"/>
              </w:rPr>
              <w:t>755 322,45</w:t>
            </w:r>
          </w:p>
        </w:tc>
        <w:tc>
          <w:tcPr>
            <w:tcW w:w="497" w:type="pct"/>
          </w:tcPr>
          <w:p w:rsidR="006B23E9" w:rsidRPr="00010C7C" w:rsidRDefault="006B23E9" w:rsidP="00F118ED">
            <w:pPr>
              <w:jc w:val="center"/>
              <w:rPr>
                <w:b/>
                <w:color w:val="000000"/>
                <w:sz w:val="24"/>
                <w:szCs w:val="24"/>
              </w:rPr>
            </w:pPr>
            <w:r w:rsidRPr="00010C7C">
              <w:rPr>
                <w:b/>
                <w:color w:val="000000"/>
                <w:sz w:val="24"/>
                <w:szCs w:val="24"/>
              </w:rPr>
              <w:t>10 612 433,03</w:t>
            </w:r>
          </w:p>
        </w:tc>
        <w:tc>
          <w:tcPr>
            <w:tcW w:w="543" w:type="pct"/>
          </w:tcPr>
          <w:p w:rsidR="006B23E9" w:rsidRPr="00010C7C" w:rsidRDefault="006B23E9" w:rsidP="00F118ED">
            <w:pPr>
              <w:jc w:val="center"/>
              <w:rPr>
                <w:b/>
                <w:sz w:val="24"/>
                <w:szCs w:val="24"/>
              </w:rPr>
            </w:pPr>
            <w:r w:rsidRPr="00010C7C">
              <w:rPr>
                <w:b/>
                <w:sz w:val="24"/>
                <w:szCs w:val="24"/>
              </w:rPr>
              <w:t>11 367 755,48</w:t>
            </w:r>
          </w:p>
        </w:tc>
        <w:tc>
          <w:tcPr>
            <w:tcW w:w="626" w:type="pct"/>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Default="006B23E9" w:rsidP="00F118ED">
            <w:pPr>
              <w:rPr>
                <w:sz w:val="24"/>
                <w:szCs w:val="24"/>
              </w:rPr>
            </w:pPr>
            <w:r w:rsidRPr="00010C7C">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010C7C">
              <w:rPr>
                <w:sz w:val="24"/>
                <w:szCs w:val="24"/>
              </w:rPr>
              <w:t>(в том числе строительный контроль)</w:t>
            </w:r>
          </w:p>
          <w:p w:rsidR="006B23E9" w:rsidRPr="00010C7C" w:rsidRDefault="006B23E9" w:rsidP="00F118ED">
            <w:pPr>
              <w:rPr>
                <w:color w:val="000000"/>
                <w:sz w:val="24"/>
                <w:szCs w:val="24"/>
              </w:rPr>
            </w:pP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44 238,45</w:t>
            </w:r>
          </w:p>
        </w:tc>
        <w:tc>
          <w:tcPr>
            <w:tcW w:w="497" w:type="pct"/>
          </w:tcPr>
          <w:p w:rsidR="006B23E9" w:rsidRPr="00010C7C" w:rsidRDefault="006B23E9" w:rsidP="00F118ED">
            <w:pPr>
              <w:jc w:val="center"/>
              <w:rPr>
                <w:color w:val="000000"/>
                <w:sz w:val="24"/>
                <w:szCs w:val="24"/>
              </w:rPr>
            </w:pPr>
            <w:r w:rsidRPr="00010C7C">
              <w:rPr>
                <w:color w:val="000000"/>
                <w:sz w:val="24"/>
                <w:szCs w:val="24"/>
              </w:rPr>
              <w:t>241 566,97</w:t>
            </w:r>
          </w:p>
        </w:tc>
        <w:tc>
          <w:tcPr>
            <w:tcW w:w="543" w:type="pct"/>
          </w:tcPr>
          <w:p w:rsidR="006B23E9" w:rsidRPr="00010C7C" w:rsidRDefault="006B23E9" w:rsidP="00F118ED">
            <w:pPr>
              <w:jc w:val="center"/>
              <w:rPr>
                <w:sz w:val="24"/>
                <w:szCs w:val="24"/>
              </w:rPr>
            </w:pPr>
            <w:r w:rsidRPr="00010C7C">
              <w:rPr>
                <w:sz w:val="24"/>
                <w:szCs w:val="24"/>
              </w:rPr>
              <w:t>285 805,42</w:t>
            </w:r>
          </w:p>
        </w:tc>
        <w:tc>
          <w:tcPr>
            <w:tcW w:w="626" w:type="pct"/>
          </w:tcPr>
          <w:p w:rsidR="006B23E9" w:rsidRPr="00010C7C" w:rsidRDefault="006B23E9" w:rsidP="00F118ED">
            <w:pPr>
              <w:rPr>
                <w:sz w:val="24"/>
                <w:szCs w:val="24"/>
              </w:rPr>
            </w:pPr>
            <w:r w:rsidRPr="00010C7C">
              <w:rPr>
                <w:sz w:val="24"/>
                <w:szCs w:val="24"/>
              </w:rPr>
              <w:t>текущий ремонт автомобильных дорог</w:t>
            </w: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rPr>
                <w:color w:val="000000"/>
                <w:sz w:val="24"/>
                <w:szCs w:val="24"/>
              </w:rPr>
            </w:pPr>
            <w:r w:rsidRPr="00010C7C">
              <w:rPr>
                <w:color w:val="000000"/>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1 917 204,00</w:t>
            </w:r>
          </w:p>
        </w:tc>
        <w:tc>
          <w:tcPr>
            <w:tcW w:w="497" w:type="pct"/>
          </w:tcPr>
          <w:p w:rsidR="006B23E9" w:rsidRPr="00010C7C" w:rsidRDefault="006B23E9" w:rsidP="00F118ED">
            <w:pPr>
              <w:jc w:val="center"/>
              <w:rPr>
                <w:color w:val="000000"/>
                <w:sz w:val="24"/>
                <w:szCs w:val="24"/>
              </w:rPr>
            </w:pPr>
            <w:r w:rsidRPr="00010C7C">
              <w:rPr>
                <w:color w:val="000000"/>
                <w:sz w:val="24"/>
                <w:szCs w:val="24"/>
              </w:rPr>
              <w:t>0,00</w:t>
            </w:r>
          </w:p>
        </w:tc>
        <w:tc>
          <w:tcPr>
            <w:tcW w:w="543" w:type="pct"/>
          </w:tcPr>
          <w:p w:rsidR="006B23E9" w:rsidRPr="00010C7C" w:rsidRDefault="006B23E9" w:rsidP="00F118ED">
            <w:pPr>
              <w:jc w:val="center"/>
              <w:rPr>
                <w:sz w:val="24"/>
                <w:szCs w:val="24"/>
              </w:rPr>
            </w:pPr>
            <w:r w:rsidRPr="00010C7C">
              <w:rPr>
                <w:color w:val="000000"/>
                <w:sz w:val="24"/>
                <w:szCs w:val="24"/>
              </w:rPr>
              <w:t>1 917 204,00</w:t>
            </w:r>
          </w:p>
        </w:tc>
        <w:tc>
          <w:tcPr>
            <w:tcW w:w="626" w:type="pct"/>
          </w:tcPr>
          <w:p w:rsidR="006B23E9" w:rsidRDefault="006B23E9" w:rsidP="00F118ED">
            <w:pPr>
              <w:rPr>
                <w:sz w:val="24"/>
                <w:szCs w:val="24"/>
              </w:rPr>
            </w:pPr>
            <w:r w:rsidRPr="00010C7C">
              <w:rPr>
                <w:sz w:val="24"/>
                <w:szCs w:val="24"/>
              </w:rPr>
              <w:t>текущий ремонт автомобильных дорог</w:t>
            </w:r>
          </w:p>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rPr>
                <w:color w:val="000000"/>
                <w:sz w:val="24"/>
                <w:szCs w:val="24"/>
              </w:rPr>
            </w:pPr>
            <w:r w:rsidRPr="00010C7C">
              <w:rPr>
                <w:color w:val="000000"/>
                <w:sz w:val="24"/>
                <w:szCs w:val="24"/>
              </w:rPr>
              <w:t>Ремонт участка автомобильной дороги по ул. Кирова г. Валдай</w:t>
            </w: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567 712,97</w:t>
            </w:r>
          </w:p>
        </w:tc>
        <w:tc>
          <w:tcPr>
            <w:tcW w:w="497" w:type="pct"/>
          </w:tcPr>
          <w:p w:rsidR="006B23E9" w:rsidRPr="00010C7C" w:rsidRDefault="006B23E9" w:rsidP="00F118ED">
            <w:pPr>
              <w:jc w:val="center"/>
              <w:rPr>
                <w:color w:val="000000"/>
                <w:sz w:val="24"/>
                <w:szCs w:val="24"/>
              </w:rPr>
            </w:pPr>
            <w:r w:rsidRPr="00010C7C">
              <w:rPr>
                <w:color w:val="000000"/>
                <w:sz w:val="24"/>
                <w:szCs w:val="24"/>
              </w:rPr>
              <w:t>0,00</w:t>
            </w:r>
          </w:p>
        </w:tc>
        <w:tc>
          <w:tcPr>
            <w:tcW w:w="543" w:type="pct"/>
          </w:tcPr>
          <w:p w:rsidR="006B23E9" w:rsidRPr="00010C7C" w:rsidRDefault="006B23E9" w:rsidP="00F118ED">
            <w:pPr>
              <w:jc w:val="center"/>
              <w:rPr>
                <w:sz w:val="24"/>
                <w:szCs w:val="24"/>
              </w:rPr>
            </w:pPr>
            <w:r w:rsidRPr="00010C7C">
              <w:rPr>
                <w:color w:val="000000"/>
                <w:sz w:val="24"/>
                <w:szCs w:val="24"/>
              </w:rPr>
              <w:t>567 712,97</w:t>
            </w:r>
          </w:p>
        </w:tc>
        <w:tc>
          <w:tcPr>
            <w:tcW w:w="626" w:type="pct"/>
          </w:tcPr>
          <w:p w:rsidR="006B23E9" w:rsidRDefault="006B23E9" w:rsidP="00F118ED">
            <w:pPr>
              <w:rPr>
                <w:sz w:val="24"/>
                <w:szCs w:val="24"/>
              </w:rPr>
            </w:pPr>
            <w:r w:rsidRPr="00010C7C">
              <w:rPr>
                <w:sz w:val="24"/>
                <w:szCs w:val="24"/>
              </w:rPr>
              <w:t>текущий ремонт автомобильных дорог</w:t>
            </w:r>
          </w:p>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833"/>
        </w:trPr>
        <w:tc>
          <w:tcPr>
            <w:tcW w:w="117" w:type="pct"/>
            <w:gridSpan w:val="2"/>
            <w:vMerge w:val="restart"/>
          </w:tcPr>
          <w:p w:rsidR="006B23E9" w:rsidRPr="00010C7C" w:rsidRDefault="006B23E9" w:rsidP="00F118ED">
            <w:pPr>
              <w:overflowPunct w:val="0"/>
              <w:autoSpaceDE w:val="0"/>
              <w:autoSpaceDN w:val="0"/>
              <w:adjustRightInd w:val="0"/>
              <w:rPr>
                <w:color w:val="000000"/>
                <w:sz w:val="24"/>
                <w:szCs w:val="24"/>
              </w:rPr>
            </w:pPr>
          </w:p>
        </w:tc>
        <w:tc>
          <w:tcPr>
            <w:tcW w:w="1737" w:type="pct"/>
            <w:vMerge w:val="restart"/>
          </w:tcPr>
          <w:p w:rsidR="006B23E9" w:rsidRPr="00010C7C" w:rsidRDefault="006B23E9" w:rsidP="006B23E9">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160 095,86</w:t>
            </w:r>
          </w:p>
        </w:tc>
        <w:tc>
          <w:tcPr>
            <w:tcW w:w="497" w:type="pct"/>
          </w:tcPr>
          <w:p w:rsidR="006B23E9" w:rsidRPr="00010C7C" w:rsidRDefault="006B23E9" w:rsidP="00F118ED">
            <w:pPr>
              <w:jc w:val="center"/>
              <w:rPr>
                <w:color w:val="000000"/>
                <w:sz w:val="24"/>
                <w:szCs w:val="24"/>
              </w:rPr>
            </w:pPr>
            <w:r w:rsidRPr="00010C7C">
              <w:rPr>
                <w:color w:val="000000"/>
                <w:sz w:val="24"/>
                <w:szCs w:val="24"/>
              </w:rPr>
              <w:t>15 830 033,63</w:t>
            </w:r>
          </w:p>
        </w:tc>
        <w:tc>
          <w:tcPr>
            <w:tcW w:w="543" w:type="pct"/>
          </w:tcPr>
          <w:p w:rsidR="006B23E9" w:rsidRPr="00010C7C" w:rsidRDefault="006B23E9" w:rsidP="00F118ED">
            <w:pPr>
              <w:jc w:val="center"/>
              <w:rPr>
                <w:color w:val="000000"/>
                <w:sz w:val="24"/>
                <w:szCs w:val="24"/>
              </w:rPr>
            </w:pPr>
            <w:r w:rsidRPr="00010C7C">
              <w:rPr>
                <w:color w:val="000000"/>
                <w:sz w:val="24"/>
                <w:szCs w:val="24"/>
              </w:rPr>
              <w:t>15 990 129,49</w:t>
            </w:r>
          </w:p>
        </w:tc>
        <w:tc>
          <w:tcPr>
            <w:tcW w:w="626" w:type="pct"/>
            <w:vMerge w:val="restart"/>
          </w:tcPr>
          <w:p w:rsidR="006B23E9" w:rsidRPr="00010C7C" w:rsidRDefault="006B23E9" w:rsidP="00F118ED">
            <w:pPr>
              <w:rPr>
                <w:sz w:val="24"/>
                <w:szCs w:val="24"/>
              </w:rPr>
            </w:pPr>
            <w:r w:rsidRPr="00010C7C">
              <w:rPr>
                <w:sz w:val="24"/>
                <w:szCs w:val="24"/>
              </w:rPr>
              <w:t>текущий ремонт автомобильных дорог</w:t>
            </w: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vMerge/>
          </w:tcPr>
          <w:p w:rsidR="006B23E9" w:rsidRPr="00010C7C" w:rsidRDefault="006B23E9" w:rsidP="00F118ED">
            <w:pPr>
              <w:overflowPunct w:val="0"/>
              <w:autoSpaceDE w:val="0"/>
              <w:autoSpaceDN w:val="0"/>
              <w:adjustRightInd w:val="0"/>
              <w:rPr>
                <w:color w:val="000000"/>
                <w:sz w:val="24"/>
                <w:szCs w:val="24"/>
              </w:rPr>
            </w:pPr>
          </w:p>
        </w:tc>
        <w:tc>
          <w:tcPr>
            <w:tcW w:w="1737" w:type="pct"/>
            <w:vMerge/>
          </w:tcPr>
          <w:p w:rsidR="006B23E9" w:rsidRPr="00010C7C" w:rsidRDefault="006B23E9" w:rsidP="00F118ED">
            <w:pPr>
              <w:rPr>
                <w:color w:val="000000"/>
                <w:sz w:val="24"/>
                <w:szCs w:val="24"/>
              </w:rPr>
            </w:pP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3 422,40</w:t>
            </w:r>
          </w:p>
        </w:tc>
        <w:tc>
          <w:tcPr>
            <w:tcW w:w="497"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338 766,37</w:t>
            </w:r>
          </w:p>
        </w:tc>
        <w:tc>
          <w:tcPr>
            <w:tcW w:w="543"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342 188,77</w:t>
            </w:r>
          </w:p>
        </w:tc>
        <w:tc>
          <w:tcPr>
            <w:tcW w:w="626" w:type="pct"/>
            <w:vMerge/>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714"/>
        </w:trPr>
        <w:tc>
          <w:tcPr>
            <w:tcW w:w="117" w:type="pct"/>
            <w:gridSpan w:val="2"/>
            <w:vMerge w:val="restart"/>
          </w:tcPr>
          <w:p w:rsidR="006B23E9" w:rsidRPr="00010C7C" w:rsidRDefault="006B23E9" w:rsidP="00F118ED">
            <w:pPr>
              <w:overflowPunct w:val="0"/>
              <w:autoSpaceDE w:val="0"/>
              <w:autoSpaceDN w:val="0"/>
              <w:adjustRightInd w:val="0"/>
              <w:rPr>
                <w:color w:val="000000"/>
                <w:sz w:val="24"/>
                <w:szCs w:val="24"/>
              </w:rPr>
            </w:pPr>
          </w:p>
        </w:tc>
        <w:tc>
          <w:tcPr>
            <w:tcW w:w="1737" w:type="pct"/>
            <w:vMerge w:val="restart"/>
          </w:tcPr>
          <w:p w:rsidR="006B23E9" w:rsidRPr="00010C7C" w:rsidRDefault="006B23E9" w:rsidP="006B23E9">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6B23E9" w:rsidRPr="00010C7C" w:rsidRDefault="006B23E9" w:rsidP="00F118ED">
            <w:pPr>
              <w:jc w:val="center"/>
              <w:rPr>
                <w:sz w:val="24"/>
                <w:szCs w:val="24"/>
              </w:rPr>
            </w:pPr>
            <w:r w:rsidRPr="00010C7C">
              <w:rPr>
                <w:sz w:val="24"/>
                <w:szCs w:val="24"/>
              </w:rPr>
              <w:t>98 051,00</w:t>
            </w:r>
          </w:p>
        </w:tc>
        <w:tc>
          <w:tcPr>
            <w:tcW w:w="497" w:type="pct"/>
          </w:tcPr>
          <w:p w:rsidR="006B23E9" w:rsidRPr="00010C7C" w:rsidRDefault="006B23E9" w:rsidP="00F118ED">
            <w:pPr>
              <w:jc w:val="center"/>
              <w:rPr>
                <w:sz w:val="24"/>
                <w:szCs w:val="24"/>
              </w:rPr>
            </w:pPr>
            <w:r w:rsidRPr="00010C7C">
              <w:rPr>
                <w:sz w:val="24"/>
                <w:szCs w:val="24"/>
              </w:rPr>
              <w:t>9 706 951,00</w:t>
            </w:r>
          </w:p>
        </w:tc>
        <w:tc>
          <w:tcPr>
            <w:tcW w:w="543" w:type="pct"/>
          </w:tcPr>
          <w:p w:rsidR="006B23E9" w:rsidRPr="00010C7C" w:rsidRDefault="006B23E9" w:rsidP="00F118ED">
            <w:pPr>
              <w:jc w:val="center"/>
              <w:rPr>
                <w:sz w:val="24"/>
                <w:szCs w:val="24"/>
              </w:rPr>
            </w:pPr>
            <w:r w:rsidRPr="00010C7C">
              <w:rPr>
                <w:sz w:val="24"/>
                <w:szCs w:val="24"/>
              </w:rPr>
              <w:t>9 805 002,00</w:t>
            </w:r>
          </w:p>
        </w:tc>
        <w:tc>
          <w:tcPr>
            <w:tcW w:w="626" w:type="pct"/>
            <w:vMerge w:val="restart"/>
          </w:tcPr>
          <w:p w:rsidR="006B23E9" w:rsidRPr="00010C7C" w:rsidRDefault="006B23E9" w:rsidP="00F118ED">
            <w:pPr>
              <w:rPr>
                <w:sz w:val="24"/>
                <w:szCs w:val="24"/>
              </w:rPr>
            </w:pPr>
            <w:r w:rsidRPr="00010C7C">
              <w:rPr>
                <w:sz w:val="24"/>
                <w:szCs w:val="24"/>
              </w:rPr>
              <w:t>текущий ремонт автомобильных дорог</w:t>
            </w: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vMerge/>
          </w:tcPr>
          <w:p w:rsidR="006B23E9" w:rsidRPr="00010C7C" w:rsidRDefault="006B23E9" w:rsidP="00F118ED">
            <w:pPr>
              <w:overflowPunct w:val="0"/>
              <w:autoSpaceDE w:val="0"/>
              <w:autoSpaceDN w:val="0"/>
              <w:adjustRightInd w:val="0"/>
              <w:rPr>
                <w:color w:val="000000"/>
                <w:sz w:val="24"/>
                <w:szCs w:val="24"/>
              </w:rPr>
            </w:pPr>
          </w:p>
        </w:tc>
        <w:tc>
          <w:tcPr>
            <w:tcW w:w="1737" w:type="pct"/>
            <w:vMerge/>
          </w:tcPr>
          <w:p w:rsidR="006B23E9" w:rsidRPr="00010C7C" w:rsidRDefault="006B23E9" w:rsidP="00F118ED">
            <w:pPr>
              <w:rPr>
                <w:color w:val="000000"/>
                <w:sz w:val="24"/>
                <w:szCs w:val="24"/>
              </w:rPr>
            </w:pPr>
          </w:p>
        </w:tc>
        <w:tc>
          <w:tcPr>
            <w:tcW w:w="496" w:type="pct"/>
          </w:tcPr>
          <w:p w:rsidR="006B23E9" w:rsidRPr="00010C7C" w:rsidRDefault="006B23E9" w:rsidP="00F118ED">
            <w:pPr>
              <w:jc w:val="center"/>
              <w:rPr>
                <w:sz w:val="24"/>
                <w:szCs w:val="24"/>
              </w:rPr>
            </w:pPr>
            <w:r w:rsidRPr="00010C7C">
              <w:rPr>
                <w:sz w:val="24"/>
                <w:szCs w:val="24"/>
              </w:rPr>
              <w:t>2 960,10</w:t>
            </w:r>
          </w:p>
        </w:tc>
        <w:tc>
          <w:tcPr>
            <w:tcW w:w="497" w:type="pct"/>
          </w:tcPr>
          <w:p w:rsidR="006B23E9" w:rsidRPr="00010C7C" w:rsidRDefault="006B23E9" w:rsidP="00F118ED">
            <w:pPr>
              <w:jc w:val="center"/>
              <w:rPr>
                <w:sz w:val="24"/>
                <w:szCs w:val="24"/>
              </w:rPr>
            </w:pPr>
            <w:r w:rsidRPr="00010C7C">
              <w:rPr>
                <w:sz w:val="24"/>
                <w:szCs w:val="24"/>
              </w:rPr>
              <w:t>293 049,00</w:t>
            </w:r>
          </w:p>
        </w:tc>
        <w:tc>
          <w:tcPr>
            <w:tcW w:w="543" w:type="pct"/>
          </w:tcPr>
          <w:p w:rsidR="006B23E9" w:rsidRPr="00010C7C" w:rsidRDefault="006B23E9" w:rsidP="00F118ED">
            <w:pPr>
              <w:jc w:val="center"/>
              <w:rPr>
                <w:sz w:val="24"/>
                <w:szCs w:val="24"/>
              </w:rPr>
            </w:pPr>
            <w:r w:rsidRPr="00010C7C">
              <w:rPr>
                <w:sz w:val="24"/>
                <w:szCs w:val="24"/>
              </w:rPr>
              <w:t>296 009,10</w:t>
            </w:r>
          </w:p>
        </w:tc>
        <w:tc>
          <w:tcPr>
            <w:tcW w:w="626" w:type="pct"/>
            <w:vMerge/>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6B23E9">
            <w:pPr>
              <w:rPr>
                <w:color w:val="000000"/>
                <w:sz w:val="24"/>
                <w:szCs w:val="24"/>
              </w:rPr>
            </w:pPr>
            <w:r>
              <w:rPr>
                <w:sz w:val="24"/>
                <w:szCs w:val="24"/>
              </w:rPr>
              <w:t xml:space="preserve">Ремонт автомобильной дороги общего </w:t>
            </w:r>
            <w:r w:rsidRPr="00010C7C">
              <w:rPr>
                <w:sz w:val="24"/>
                <w:szCs w:val="24"/>
              </w:rPr>
              <w:t>пользования  местного значения ул. Учхоз, г. Валдай, Новгородской области</w:t>
            </w: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sz w:val="24"/>
                <w:szCs w:val="24"/>
              </w:rPr>
              <w:t>319 061,24</w:t>
            </w:r>
          </w:p>
        </w:tc>
        <w:tc>
          <w:tcPr>
            <w:tcW w:w="497" w:type="pct"/>
          </w:tcPr>
          <w:p w:rsidR="006B23E9" w:rsidRPr="00010C7C" w:rsidRDefault="006B23E9" w:rsidP="00F118ED">
            <w:pPr>
              <w:jc w:val="center"/>
              <w:rPr>
                <w:color w:val="000000"/>
                <w:sz w:val="24"/>
                <w:szCs w:val="24"/>
              </w:rPr>
            </w:pPr>
            <w:r w:rsidRPr="00010C7C">
              <w:rPr>
                <w:color w:val="000000"/>
                <w:sz w:val="24"/>
                <w:szCs w:val="24"/>
              </w:rPr>
              <w:t>0,00</w:t>
            </w:r>
          </w:p>
        </w:tc>
        <w:tc>
          <w:tcPr>
            <w:tcW w:w="543" w:type="pct"/>
          </w:tcPr>
          <w:p w:rsidR="006B23E9" w:rsidRPr="00010C7C" w:rsidRDefault="006B23E9" w:rsidP="00F118ED">
            <w:pPr>
              <w:jc w:val="center"/>
              <w:rPr>
                <w:sz w:val="24"/>
                <w:szCs w:val="24"/>
              </w:rPr>
            </w:pPr>
            <w:r w:rsidRPr="00010C7C">
              <w:rPr>
                <w:sz w:val="24"/>
                <w:szCs w:val="24"/>
              </w:rPr>
              <w:t>319 061,24</w:t>
            </w:r>
          </w:p>
        </w:tc>
        <w:tc>
          <w:tcPr>
            <w:tcW w:w="626" w:type="pct"/>
          </w:tcPr>
          <w:p w:rsidR="006B23E9" w:rsidRPr="00010C7C" w:rsidRDefault="006B23E9" w:rsidP="00F118ED">
            <w:pPr>
              <w:rPr>
                <w:sz w:val="24"/>
                <w:szCs w:val="24"/>
              </w:rPr>
            </w:pPr>
            <w:r w:rsidRPr="00010C7C">
              <w:rPr>
                <w:sz w:val="24"/>
                <w:szCs w:val="24"/>
              </w:rPr>
              <w:t>текущий ремонт автомобильных дорог</w:t>
            </w: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rPr>
                <w:color w:val="000000"/>
                <w:sz w:val="24"/>
                <w:szCs w:val="24"/>
              </w:rPr>
            </w:pPr>
            <w:r>
              <w:rPr>
                <w:sz w:val="24"/>
                <w:szCs w:val="24"/>
              </w:rPr>
              <w:t xml:space="preserve">Ремонт участка автомобильной дороги общего пользования </w:t>
            </w:r>
            <w:r w:rsidRPr="00010C7C">
              <w:rPr>
                <w:sz w:val="24"/>
                <w:szCs w:val="24"/>
              </w:rPr>
              <w:t>мест</w:t>
            </w:r>
            <w:r>
              <w:rPr>
                <w:sz w:val="24"/>
                <w:szCs w:val="24"/>
              </w:rPr>
              <w:t>ного значения ул. Колхозная, г.</w:t>
            </w:r>
            <w:r w:rsidRPr="00010C7C">
              <w:rPr>
                <w:sz w:val="24"/>
                <w:szCs w:val="24"/>
              </w:rPr>
              <w:t>Валдай, Новгородской области</w:t>
            </w: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508 201,73</w:t>
            </w:r>
          </w:p>
        </w:tc>
        <w:tc>
          <w:tcPr>
            <w:tcW w:w="497" w:type="pct"/>
          </w:tcPr>
          <w:p w:rsidR="006B23E9" w:rsidRPr="00010C7C" w:rsidRDefault="006B23E9" w:rsidP="00F118ED">
            <w:pPr>
              <w:jc w:val="center"/>
              <w:rPr>
                <w:color w:val="000000"/>
                <w:sz w:val="24"/>
                <w:szCs w:val="24"/>
              </w:rPr>
            </w:pPr>
            <w:r w:rsidRPr="00010C7C">
              <w:rPr>
                <w:color w:val="000000"/>
                <w:sz w:val="24"/>
                <w:szCs w:val="24"/>
              </w:rPr>
              <w:t>0,00</w:t>
            </w:r>
          </w:p>
        </w:tc>
        <w:tc>
          <w:tcPr>
            <w:tcW w:w="543" w:type="pct"/>
          </w:tcPr>
          <w:p w:rsidR="006B23E9" w:rsidRPr="00010C7C" w:rsidRDefault="006B23E9" w:rsidP="00F118ED">
            <w:pPr>
              <w:jc w:val="center"/>
              <w:rPr>
                <w:sz w:val="24"/>
                <w:szCs w:val="24"/>
              </w:rPr>
            </w:pPr>
            <w:r w:rsidRPr="00010C7C">
              <w:rPr>
                <w:sz w:val="24"/>
                <w:szCs w:val="24"/>
              </w:rPr>
              <w:t>508 201,73</w:t>
            </w:r>
          </w:p>
        </w:tc>
        <w:tc>
          <w:tcPr>
            <w:tcW w:w="626" w:type="pct"/>
          </w:tcPr>
          <w:p w:rsidR="006B23E9" w:rsidRPr="00010C7C" w:rsidRDefault="006B23E9" w:rsidP="00F118ED">
            <w:pPr>
              <w:rPr>
                <w:sz w:val="24"/>
                <w:szCs w:val="24"/>
              </w:rPr>
            </w:pPr>
            <w:r w:rsidRPr="00010C7C">
              <w:rPr>
                <w:sz w:val="24"/>
                <w:szCs w:val="24"/>
              </w:rPr>
              <w:t>текущий ремонт автомобильных дорог</w:t>
            </w: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rPr>
                <w:sz w:val="24"/>
                <w:szCs w:val="24"/>
              </w:rPr>
            </w:pPr>
            <w:r w:rsidRPr="00010C7C">
              <w:rPr>
                <w:sz w:val="24"/>
                <w:szCs w:val="24"/>
              </w:rPr>
              <w:t>Ремонт</w:t>
            </w:r>
            <w:r>
              <w:rPr>
                <w:sz w:val="24"/>
                <w:szCs w:val="24"/>
              </w:rPr>
              <w:t xml:space="preserve"> участка автомобильной дороги общего пользования </w:t>
            </w:r>
            <w:r w:rsidRPr="00010C7C">
              <w:rPr>
                <w:sz w:val="24"/>
                <w:szCs w:val="24"/>
              </w:rPr>
              <w:t>местного значения ул. Ломоносова</w:t>
            </w:r>
            <w:r>
              <w:rPr>
                <w:sz w:val="24"/>
                <w:szCs w:val="24"/>
              </w:rPr>
              <w:t>, г.</w:t>
            </w:r>
            <w:r w:rsidRPr="00010C7C">
              <w:rPr>
                <w:sz w:val="24"/>
                <w:szCs w:val="24"/>
              </w:rPr>
              <w:t>Валдай, Новгородской области</w:t>
            </w: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574 786,60</w:t>
            </w:r>
          </w:p>
        </w:tc>
        <w:tc>
          <w:tcPr>
            <w:tcW w:w="497" w:type="pct"/>
          </w:tcPr>
          <w:p w:rsidR="006B23E9" w:rsidRPr="00010C7C" w:rsidRDefault="006B23E9" w:rsidP="00F118ED">
            <w:pPr>
              <w:jc w:val="center"/>
              <w:rPr>
                <w:color w:val="000000"/>
                <w:sz w:val="24"/>
                <w:szCs w:val="24"/>
              </w:rPr>
            </w:pPr>
            <w:r w:rsidRPr="00010C7C">
              <w:rPr>
                <w:color w:val="000000"/>
                <w:sz w:val="24"/>
                <w:szCs w:val="24"/>
              </w:rPr>
              <w:t>0,00</w:t>
            </w:r>
          </w:p>
        </w:tc>
        <w:tc>
          <w:tcPr>
            <w:tcW w:w="543" w:type="pct"/>
          </w:tcPr>
          <w:p w:rsidR="006B23E9" w:rsidRPr="00010C7C" w:rsidRDefault="006B23E9" w:rsidP="00F118ED">
            <w:pPr>
              <w:jc w:val="center"/>
              <w:rPr>
                <w:sz w:val="24"/>
                <w:szCs w:val="24"/>
              </w:rPr>
            </w:pPr>
            <w:r w:rsidRPr="00010C7C">
              <w:rPr>
                <w:sz w:val="24"/>
                <w:szCs w:val="24"/>
              </w:rPr>
              <w:t>574 786,60</w:t>
            </w:r>
          </w:p>
        </w:tc>
        <w:tc>
          <w:tcPr>
            <w:tcW w:w="626" w:type="pct"/>
          </w:tcPr>
          <w:p w:rsidR="006B23E9" w:rsidRPr="00010C7C" w:rsidRDefault="006B23E9" w:rsidP="00F118ED">
            <w:pPr>
              <w:rPr>
                <w:sz w:val="24"/>
                <w:szCs w:val="24"/>
              </w:rPr>
            </w:pPr>
            <w:r w:rsidRPr="00010C7C">
              <w:rPr>
                <w:sz w:val="24"/>
                <w:szCs w:val="24"/>
              </w:rPr>
              <w:t>текущий ремонт автомобильных дорог</w:t>
            </w: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rPr>
                <w:color w:val="000000"/>
                <w:sz w:val="24"/>
                <w:szCs w:val="24"/>
              </w:rPr>
            </w:pPr>
            <w:r w:rsidRPr="00010C7C">
              <w:rPr>
                <w:color w:val="000000"/>
                <w:sz w:val="24"/>
                <w:szCs w:val="24"/>
              </w:rPr>
              <w:t>Ямочный ремонт</w:t>
            </w: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0,00</w:t>
            </w:r>
          </w:p>
        </w:tc>
        <w:tc>
          <w:tcPr>
            <w:tcW w:w="497" w:type="pct"/>
          </w:tcPr>
          <w:p w:rsidR="006B23E9" w:rsidRPr="00010C7C" w:rsidRDefault="006B23E9" w:rsidP="00F118ED">
            <w:pPr>
              <w:jc w:val="center"/>
              <w:rPr>
                <w:color w:val="000000"/>
                <w:sz w:val="24"/>
                <w:szCs w:val="24"/>
              </w:rPr>
            </w:pPr>
            <w:r w:rsidRPr="00010C7C">
              <w:rPr>
                <w:color w:val="000000"/>
                <w:sz w:val="24"/>
                <w:szCs w:val="24"/>
              </w:rPr>
              <w:t>0,00</w:t>
            </w:r>
          </w:p>
        </w:tc>
        <w:tc>
          <w:tcPr>
            <w:tcW w:w="543" w:type="pct"/>
          </w:tcPr>
          <w:p w:rsidR="006B23E9" w:rsidRPr="00010C7C" w:rsidRDefault="006B23E9" w:rsidP="00F118ED">
            <w:pPr>
              <w:jc w:val="center"/>
              <w:rPr>
                <w:sz w:val="24"/>
                <w:szCs w:val="24"/>
              </w:rPr>
            </w:pPr>
            <w:r w:rsidRPr="00010C7C">
              <w:rPr>
                <w:sz w:val="24"/>
                <w:szCs w:val="24"/>
              </w:rPr>
              <w:t>0,00</w:t>
            </w:r>
          </w:p>
        </w:tc>
        <w:tc>
          <w:tcPr>
            <w:tcW w:w="626" w:type="pct"/>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rPr>
                <w:color w:val="000000"/>
                <w:sz w:val="24"/>
                <w:szCs w:val="24"/>
              </w:rPr>
            </w:pPr>
            <w:r w:rsidRPr="00010C7C">
              <w:rPr>
                <w:color w:val="000000"/>
                <w:sz w:val="24"/>
                <w:szCs w:val="24"/>
              </w:rPr>
              <w:t>Прочие мероприятия (проведение экспертизы, заключение договоров/контрактов)</w:t>
            </w: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2 178 374,67</w:t>
            </w:r>
          </w:p>
        </w:tc>
        <w:tc>
          <w:tcPr>
            <w:tcW w:w="497" w:type="pct"/>
          </w:tcPr>
          <w:p w:rsidR="006B23E9" w:rsidRPr="00010C7C" w:rsidRDefault="006B23E9" w:rsidP="00F118ED">
            <w:pPr>
              <w:jc w:val="center"/>
              <w:rPr>
                <w:color w:val="000000"/>
                <w:sz w:val="24"/>
                <w:szCs w:val="24"/>
              </w:rPr>
            </w:pPr>
            <w:r w:rsidRPr="00010C7C">
              <w:rPr>
                <w:color w:val="000000"/>
                <w:sz w:val="24"/>
                <w:szCs w:val="24"/>
              </w:rPr>
              <w:t>0,00</w:t>
            </w:r>
          </w:p>
        </w:tc>
        <w:tc>
          <w:tcPr>
            <w:tcW w:w="543" w:type="pct"/>
          </w:tcPr>
          <w:p w:rsidR="006B23E9" w:rsidRPr="00010C7C" w:rsidRDefault="006B23E9" w:rsidP="00F118ED">
            <w:pPr>
              <w:jc w:val="center"/>
              <w:rPr>
                <w:sz w:val="24"/>
                <w:szCs w:val="24"/>
              </w:rPr>
            </w:pPr>
            <w:r w:rsidRPr="00010C7C">
              <w:rPr>
                <w:color w:val="000000"/>
                <w:sz w:val="24"/>
                <w:szCs w:val="24"/>
              </w:rPr>
              <w:t>2 178 374,67</w:t>
            </w:r>
          </w:p>
        </w:tc>
        <w:tc>
          <w:tcPr>
            <w:tcW w:w="626" w:type="pct"/>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6B23E9" w:rsidRPr="00010C7C" w:rsidRDefault="006B23E9" w:rsidP="00F118ED">
            <w:pPr>
              <w:overflowPunct w:val="0"/>
              <w:autoSpaceDE w:val="0"/>
              <w:autoSpaceDN w:val="0"/>
              <w:adjustRightInd w:val="0"/>
              <w:jc w:val="center"/>
              <w:rPr>
                <w:b/>
                <w:color w:val="000000"/>
                <w:sz w:val="24"/>
                <w:szCs w:val="24"/>
              </w:rPr>
            </w:pPr>
            <w:r w:rsidRPr="00010C7C">
              <w:rPr>
                <w:b/>
                <w:color w:val="000000"/>
                <w:sz w:val="24"/>
                <w:szCs w:val="24"/>
              </w:rPr>
              <w:t>6 374 109,02</w:t>
            </w:r>
          </w:p>
        </w:tc>
        <w:tc>
          <w:tcPr>
            <w:tcW w:w="497" w:type="pct"/>
          </w:tcPr>
          <w:p w:rsidR="006B23E9" w:rsidRPr="00010C7C" w:rsidRDefault="006B23E9" w:rsidP="00F118ED">
            <w:pPr>
              <w:jc w:val="center"/>
              <w:rPr>
                <w:b/>
                <w:color w:val="000000"/>
                <w:sz w:val="24"/>
                <w:szCs w:val="24"/>
              </w:rPr>
            </w:pPr>
            <w:r w:rsidRPr="00010C7C">
              <w:rPr>
                <w:b/>
                <w:color w:val="000000"/>
                <w:sz w:val="24"/>
                <w:szCs w:val="24"/>
              </w:rPr>
              <w:t>26 410 366,97</w:t>
            </w:r>
          </w:p>
        </w:tc>
        <w:tc>
          <w:tcPr>
            <w:tcW w:w="543" w:type="pct"/>
          </w:tcPr>
          <w:p w:rsidR="006B23E9" w:rsidRPr="00010C7C" w:rsidRDefault="006B23E9" w:rsidP="00F118ED">
            <w:pPr>
              <w:jc w:val="center"/>
              <w:rPr>
                <w:b/>
                <w:sz w:val="24"/>
                <w:szCs w:val="24"/>
              </w:rPr>
            </w:pPr>
            <w:r w:rsidRPr="00010C7C">
              <w:rPr>
                <w:b/>
                <w:sz w:val="24"/>
                <w:szCs w:val="24"/>
              </w:rPr>
              <w:t>32 784 475,99</w:t>
            </w:r>
          </w:p>
        </w:tc>
        <w:tc>
          <w:tcPr>
            <w:tcW w:w="626" w:type="pct"/>
          </w:tcPr>
          <w:p w:rsidR="006B23E9" w:rsidRPr="00010C7C" w:rsidRDefault="006B23E9" w:rsidP="00F118ED">
            <w:pPr>
              <w:rPr>
                <w:b/>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overflowPunct w:val="0"/>
              <w:autoSpaceDE w:val="0"/>
              <w:autoSpaceDN w:val="0"/>
              <w:adjustRightInd w:val="0"/>
              <w:rPr>
                <w:b/>
                <w:color w:val="000000"/>
                <w:sz w:val="24"/>
                <w:szCs w:val="24"/>
              </w:rPr>
            </w:pPr>
            <w:r w:rsidRPr="00010C7C">
              <w:rPr>
                <w:b/>
                <w:color w:val="000000"/>
                <w:sz w:val="24"/>
                <w:szCs w:val="24"/>
              </w:rPr>
              <w:t>Всего на ремонт автомобильных дорог</w:t>
            </w:r>
          </w:p>
        </w:tc>
        <w:tc>
          <w:tcPr>
            <w:tcW w:w="496" w:type="pct"/>
          </w:tcPr>
          <w:p w:rsidR="006B23E9" w:rsidRPr="00010C7C" w:rsidRDefault="006B23E9" w:rsidP="00F118ED">
            <w:pPr>
              <w:overflowPunct w:val="0"/>
              <w:autoSpaceDE w:val="0"/>
              <w:autoSpaceDN w:val="0"/>
              <w:adjustRightInd w:val="0"/>
              <w:jc w:val="center"/>
              <w:rPr>
                <w:b/>
                <w:color w:val="000000"/>
                <w:sz w:val="24"/>
                <w:szCs w:val="24"/>
              </w:rPr>
            </w:pPr>
            <w:r w:rsidRPr="00010C7C">
              <w:rPr>
                <w:b/>
                <w:color w:val="000000"/>
                <w:sz w:val="24"/>
                <w:szCs w:val="24"/>
              </w:rPr>
              <w:t>7 129 431,47</w:t>
            </w:r>
          </w:p>
        </w:tc>
        <w:tc>
          <w:tcPr>
            <w:tcW w:w="497" w:type="pct"/>
          </w:tcPr>
          <w:p w:rsidR="006B23E9" w:rsidRPr="00010C7C" w:rsidRDefault="006B23E9" w:rsidP="00F118ED">
            <w:pPr>
              <w:jc w:val="center"/>
              <w:rPr>
                <w:b/>
                <w:color w:val="000000"/>
                <w:sz w:val="24"/>
                <w:szCs w:val="24"/>
              </w:rPr>
            </w:pPr>
            <w:r w:rsidRPr="00010C7C">
              <w:rPr>
                <w:b/>
                <w:color w:val="000000"/>
                <w:sz w:val="24"/>
                <w:szCs w:val="24"/>
              </w:rPr>
              <w:t>37 022 800</w:t>
            </w:r>
          </w:p>
        </w:tc>
        <w:tc>
          <w:tcPr>
            <w:tcW w:w="543" w:type="pct"/>
          </w:tcPr>
          <w:p w:rsidR="006B23E9" w:rsidRPr="00010C7C" w:rsidRDefault="006B23E9" w:rsidP="00F118ED">
            <w:pPr>
              <w:overflowPunct w:val="0"/>
              <w:autoSpaceDE w:val="0"/>
              <w:autoSpaceDN w:val="0"/>
              <w:adjustRightInd w:val="0"/>
              <w:jc w:val="center"/>
              <w:rPr>
                <w:b/>
                <w:color w:val="000000"/>
                <w:sz w:val="24"/>
                <w:szCs w:val="24"/>
              </w:rPr>
            </w:pPr>
            <w:r w:rsidRPr="00010C7C">
              <w:rPr>
                <w:b/>
                <w:color w:val="000000"/>
                <w:sz w:val="24"/>
                <w:szCs w:val="24"/>
              </w:rPr>
              <w:t>44 152 231,47</w:t>
            </w:r>
          </w:p>
        </w:tc>
        <w:tc>
          <w:tcPr>
            <w:tcW w:w="626" w:type="pct"/>
          </w:tcPr>
          <w:p w:rsidR="006B23E9" w:rsidRPr="00010C7C" w:rsidRDefault="006B23E9" w:rsidP="00F118ED">
            <w:pPr>
              <w:rPr>
                <w:b/>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rPr>
                <w:b/>
                <w:bCs/>
                <w:color w:val="000000"/>
                <w:sz w:val="24"/>
                <w:szCs w:val="24"/>
              </w:rPr>
            </w:pPr>
          </w:p>
        </w:tc>
        <w:tc>
          <w:tcPr>
            <w:tcW w:w="1737" w:type="pct"/>
          </w:tcPr>
          <w:p w:rsidR="006B23E9" w:rsidRPr="00010C7C" w:rsidRDefault="006B23E9" w:rsidP="00F118ED">
            <w:pPr>
              <w:rPr>
                <w:b/>
                <w:bCs/>
                <w:color w:val="000000"/>
                <w:sz w:val="24"/>
                <w:szCs w:val="24"/>
              </w:rPr>
            </w:pPr>
            <w:r w:rsidRPr="00010C7C">
              <w:rPr>
                <w:b/>
                <w:bCs/>
                <w:color w:val="000000"/>
                <w:sz w:val="24"/>
                <w:szCs w:val="24"/>
              </w:rPr>
              <w:t>Капитальный ремонт</w:t>
            </w:r>
          </w:p>
        </w:tc>
        <w:tc>
          <w:tcPr>
            <w:tcW w:w="496" w:type="pct"/>
          </w:tcPr>
          <w:p w:rsidR="006B23E9" w:rsidRPr="00010C7C" w:rsidRDefault="006B23E9" w:rsidP="00F118ED">
            <w:pPr>
              <w:overflowPunct w:val="0"/>
              <w:autoSpaceDE w:val="0"/>
              <w:autoSpaceDN w:val="0"/>
              <w:adjustRightInd w:val="0"/>
              <w:jc w:val="center"/>
              <w:rPr>
                <w:b/>
                <w:color w:val="000000"/>
                <w:sz w:val="24"/>
                <w:szCs w:val="24"/>
              </w:rPr>
            </w:pPr>
          </w:p>
        </w:tc>
        <w:tc>
          <w:tcPr>
            <w:tcW w:w="497" w:type="pct"/>
          </w:tcPr>
          <w:p w:rsidR="006B23E9" w:rsidRPr="00010C7C" w:rsidRDefault="006B23E9" w:rsidP="00F118ED">
            <w:pPr>
              <w:jc w:val="center"/>
              <w:rPr>
                <w:b/>
                <w:color w:val="000000"/>
                <w:sz w:val="24"/>
                <w:szCs w:val="24"/>
              </w:rPr>
            </w:pPr>
          </w:p>
        </w:tc>
        <w:tc>
          <w:tcPr>
            <w:tcW w:w="543" w:type="pct"/>
          </w:tcPr>
          <w:p w:rsidR="006B23E9" w:rsidRPr="00010C7C" w:rsidRDefault="006B23E9" w:rsidP="00F118ED">
            <w:pPr>
              <w:jc w:val="center"/>
              <w:rPr>
                <w:b/>
                <w:sz w:val="24"/>
                <w:szCs w:val="24"/>
              </w:rPr>
            </w:pPr>
          </w:p>
        </w:tc>
        <w:tc>
          <w:tcPr>
            <w:tcW w:w="626" w:type="pct"/>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vMerge w:val="restart"/>
          </w:tcPr>
          <w:p w:rsidR="006B23E9" w:rsidRPr="00010C7C" w:rsidRDefault="006B23E9" w:rsidP="00F118ED">
            <w:pPr>
              <w:rPr>
                <w:color w:val="000000"/>
                <w:sz w:val="24"/>
                <w:szCs w:val="24"/>
              </w:rPr>
            </w:pPr>
          </w:p>
        </w:tc>
        <w:tc>
          <w:tcPr>
            <w:tcW w:w="1737" w:type="pct"/>
            <w:vMerge w:val="restart"/>
          </w:tcPr>
          <w:p w:rsidR="006B23E9" w:rsidRPr="00010C7C" w:rsidRDefault="006B23E9" w:rsidP="00F118ED">
            <w:pPr>
              <w:rPr>
                <w:color w:val="000000"/>
                <w:sz w:val="24"/>
                <w:szCs w:val="24"/>
              </w:rPr>
            </w:pPr>
            <w:r w:rsidRPr="00010C7C">
              <w:rPr>
                <w:color w:val="000000"/>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748 829,91</w:t>
            </w:r>
          </w:p>
        </w:tc>
        <w:tc>
          <w:tcPr>
            <w:tcW w:w="497" w:type="pct"/>
          </w:tcPr>
          <w:p w:rsidR="006B23E9" w:rsidRPr="00010C7C" w:rsidRDefault="006B23E9" w:rsidP="00F118ED">
            <w:pPr>
              <w:jc w:val="center"/>
              <w:rPr>
                <w:color w:val="000000"/>
                <w:sz w:val="24"/>
                <w:szCs w:val="24"/>
              </w:rPr>
            </w:pPr>
            <w:r w:rsidRPr="00010C7C">
              <w:rPr>
                <w:color w:val="000000"/>
                <w:sz w:val="24"/>
                <w:szCs w:val="24"/>
              </w:rPr>
              <w:t>74 134 160,80</w:t>
            </w:r>
          </w:p>
        </w:tc>
        <w:tc>
          <w:tcPr>
            <w:tcW w:w="543" w:type="pct"/>
          </w:tcPr>
          <w:p w:rsidR="006B23E9" w:rsidRPr="00010C7C" w:rsidRDefault="006B23E9" w:rsidP="00F118ED">
            <w:pPr>
              <w:jc w:val="center"/>
              <w:rPr>
                <w:sz w:val="24"/>
                <w:szCs w:val="24"/>
              </w:rPr>
            </w:pPr>
            <w:r w:rsidRPr="00010C7C">
              <w:rPr>
                <w:sz w:val="24"/>
                <w:szCs w:val="24"/>
              </w:rPr>
              <w:t>74 882 990,71</w:t>
            </w:r>
          </w:p>
        </w:tc>
        <w:tc>
          <w:tcPr>
            <w:tcW w:w="626" w:type="pct"/>
            <w:vMerge w:val="restart"/>
          </w:tcPr>
          <w:p w:rsidR="006B23E9" w:rsidRPr="00010C7C" w:rsidRDefault="006B23E9" w:rsidP="00F118ED">
            <w:pPr>
              <w:rPr>
                <w:sz w:val="24"/>
                <w:szCs w:val="24"/>
              </w:rPr>
            </w:pPr>
            <w:r w:rsidRPr="00010C7C">
              <w:rPr>
                <w:sz w:val="24"/>
                <w:szCs w:val="24"/>
              </w:rPr>
              <w:t>капитальный ремонт автомобильных дорог</w:t>
            </w: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vMerge/>
          </w:tcPr>
          <w:p w:rsidR="006B23E9" w:rsidRPr="00010C7C" w:rsidRDefault="006B23E9" w:rsidP="00F118ED">
            <w:pPr>
              <w:rPr>
                <w:color w:val="000000"/>
                <w:sz w:val="24"/>
                <w:szCs w:val="24"/>
              </w:rPr>
            </w:pPr>
          </w:p>
        </w:tc>
        <w:tc>
          <w:tcPr>
            <w:tcW w:w="1737" w:type="pct"/>
            <w:vMerge/>
          </w:tcPr>
          <w:p w:rsidR="006B23E9" w:rsidRPr="00010C7C" w:rsidRDefault="006B23E9" w:rsidP="00F118ED">
            <w:pPr>
              <w:rPr>
                <w:color w:val="000000"/>
                <w:sz w:val="24"/>
                <w:szCs w:val="24"/>
              </w:rPr>
            </w:pP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16 170,09</w:t>
            </w:r>
          </w:p>
        </w:tc>
        <w:tc>
          <w:tcPr>
            <w:tcW w:w="497"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1 586 639,20</w:t>
            </w:r>
          </w:p>
        </w:tc>
        <w:tc>
          <w:tcPr>
            <w:tcW w:w="543"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1 602 809,29</w:t>
            </w:r>
          </w:p>
        </w:tc>
        <w:tc>
          <w:tcPr>
            <w:tcW w:w="626" w:type="pct"/>
            <w:vMerge/>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06" w:type="pct"/>
          </w:tcPr>
          <w:p w:rsidR="006B23E9" w:rsidRPr="00010C7C" w:rsidRDefault="006B23E9" w:rsidP="00F118ED">
            <w:pPr>
              <w:rPr>
                <w:b/>
                <w:color w:val="000000"/>
                <w:sz w:val="24"/>
                <w:szCs w:val="24"/>
              </w:rPr>
            </w:pPr>
          </w:p>
        </w:tc>
        <w:tc>
          <w:tcPr>
            <w:tcW w:w="1748" w:type="pct"/>
            <w:gridSpan w:val="2"/>
          </w:tcPr>
          <w:p w:rsidR="006B23E9" w:rsidRPr="00010C7C" w:rsidRDefault="006B23E9" w:rsidP="00F118ED">
            <w:pPr>
              <w:rPr>
                <w:b/>
                <w:color w:val="000000"/>
                <w:sz w:val="24"/>
                <w:szCs w:val="24"/>
              </w:rPr>
            </w:pPr>
            <w:r w:rsidRPr="00010C7C">
              <w:rPr>
                <w:b/>
                <w:color w:val="000000"/>
                <w:sz w:val="24"/>
                <w:szCs w:val="24"/>
              </w:rPr>
              <w:t>Итого</w:t>
            </w:r>
          </w:p>
        </w:tc>
        <w:tc>
          <w:tcPr>
            <w:tcW w:w="496" w:type="pct"/>
          </w:tcPr>
          <w:p w:rsidR="006B23E9" w:rsidRPr="00010C7C" w:rsidRDefault="006B23E9" w:rsidP="00F118ED">
            <w:pPr>
              <w:overflowPunct w:val="0"/>
              <w:autoSpaceDE w:val="0"/>
              <w:autoSpaceDN w:val="0"/>
              <w:adjustRightInd w:val="0"/>
              <w:jc w:val="center"/>
              <w:rPr>
                <w:b/>
                <w:color w:val="000000"/>
                <w:sz w:val="24"/>
                <w:szCs w:val="24"/>
              </w:rPr>
            </w:pPr>
            <w:r w:rsidRPr="00010C7C">
              <w:rPr>
                <w:b/>
                <w:color w:val="000000"/>
                <w:sz w:val="24"/>
                <w:szCs w:val="24"/>
              </w:rPr>
              <w:t>765 000,00</w:t>
            </w:r>
          </w:p>
        </w:tc>
        <w:tc>
          <w:tcPr>
            <w:tcW w:w="497" w:type="pct"/>
          </w:tcPr>
          <w:p w:rsidR="006B23E9" w:rsidRPr="00010C7C" w:rsidRDefault="006B23E9" w:rsidP="00F118ED">
            <w:pPr>
              <w:jc w:val="center"/>
              <w:rPr>
                <w:b/>
                <w:color w:val="000000"/>
                <w:sz w:val="24"/>
                <w:szCs w:val="24"/>
              </w:rPr>
            </w:pPr>
            <w:r w:rsidRPr="00010C7C">
              <w:rPr>
                <w:b/>
                <w:color w:val="000000"/>
                <w:sz w:val="24"/>
                <w:szCs w:val="24"/>
              </w:rPr>
              <w:t>75 720 800,00</w:t>
            </w:r>
          </w:p>
        </w:tc>
        <w:tc>
          <w:tcPr>
            <w:tcW w:w="543" w:type="pct"/>
          </w:tcPr>
          <w:p w:rsidR="006B23E9" w:rsidRPr="00010C7C" w:rsidRDefault="006B23E9" w:rsidP="00F118ED">
            <w:pPr>
              <w:jc w:val="center"/>
              <w:rPr>
                <w:b/>
                <w:sz w:val="24"/>
                <w:szCs w:val="24"/>
              </w:rPr>
            </w:pPr>
            <w:r w:rsidRPr="00010C7C">
              <w:rPr>
                <w:b/>
                <w:sz w:val="24"/>
                <w:szCs w:val="24"/>
              </w:rPr>
              <w:t>76 485 800,00</w:t>
            </w:r>
          </w:p>
        </w:tc>
        <w:tc>
          <w:tcPr>
            <w:tcW w:w="626" w:type="pct"/>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06" w:type="pct"/>
          </w:tcPr>
          <w:p w:rsidR="006B23E9" w:rsidRPr="00010C7C" w:rsidRDefault="006B23E9" w:rsidP="00F118ED">
            <w:pPr>
              <w:overflowPunct w:val="0"/>
              <w:autoSpaceDE w:val="0"/>
              <w:autoSpaceDN w:val="0"/>
              <w:adjustRightInd w:val="0"/>
              <w:rPr>
                <w:color w:val="000000"/>
                <w:sz w:val="24"/>
                <w:szCs w:val="24"/>
              </w:rPr>
            </w:pPr>
          </w:p>
        </w:tc>
        <w:tc>
          <w:tcPr>
            <w:tcW w:w="1748" w:type="pct"/>
            <w:gridSpan w:val="2"/>
          </w:tcPr>
          <w:p w:rsidR="006B23E9" w:rsidRPr="00010C7C" w:rsidRDefault="006B23E9" w:rsidP="00F118ED">
            <w:pPr>
              <w:overflowPunct w:val="0"/>
              <w:autoSpaceDE w:val="0"/>
              <w:autoSpaceDN w:val="0"/>
              <w:adjustRightInd w:val="0"/>
              <w:rPr>
                <w:color w:val="000000"/>
                <w:sz w:val="24"/>
                <w:szCs w:val="24"/>
              </w:rPr>
            </w:pPr>
            <w:r w:rsidRPr="00010C7C">
              <w:rPr>
                <w:b/>
                <w:color w:val="000000"/>
                <w:sz w:val="24"/>
                <w:szCs w:val="24"/>
              </w:rPr>
              <w:t>Строительство</w:t>
            </w:r>
          </w:p>
        </w:tc>
        <w:tc>
          <w:tcPr>
            <w:tcW w:w="496" w:type="pct"/>
          </w:tcPr>
          <w:p w:rsidR="006B23E9" w:rsidRPr="00010C7C" w:rsidRDefault="006B23E9" w:rsidP="00F118ED">
            <w:pPr>
              <w:overflowPunct w:val="0"/>
              <w:autoSpaceDE w:val="0"/>
              <w:autoSpaceDN w:val="0"/>
              <w:adjustRightInd w:val="0"/>
              <w:jc w:val="center"/>
              <w:rPr>
                <w:b/>
                <w:color w:val="000000"/>
                <w:sz w:val="24"/>
                <w:szCs w:val="24"/>
              </w:rPr>
            </w:pPr>
          </w:p>
        </w:tc>
        <w:tc>
          <w:tcPr>
            <w:tcW w:w="497" w:type="pct"/>
          </w:tcPr>
          <w:p w:rsidR="006B23E9" w:rsidRPr="00010C7C" w:rsidRDefault="006B23E9" w:rsidP="00F118ED">
            <w:pPr>
              <w:jc w:val="center"/>
              <w:rPr>
                <w:b/>
                <w:color w:val="000000"/>
                <w:sz w:val="24"/>
                <w:szCs w:val="24"/>
              </w:rPr>
            </w:pPr>
          </w:p>
        </w:tc>
        <w:tc>
          <w:tcPr>
            <w:tcW w:w="543" w:type="pct"/>
          </w:tcPr>
          <w:p w:rsidR="006B23E9" w:rsidRPr="00010C7C" w:rsidRDefault="006B23E9" w:rsidP="00F118ED">
            <w:pPr>
              <w:jc w:val="center"/>
              <w:rPr>
                <w:b/>
                <w:sz w:val="24"/>
                <w:szCs w:val="24"/>
              </w:rPr>
            </w:pPr>
          </w:p>
        </w:tc>
        <w:tc>
          <w:tcPr>
            <w:tcW w:w="626" w:type="pct"/>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autoSpaceDN w:val="0"/>
              <w:rPr>
                <w:sz w:val="24"/>
                <w:szCs w:val="24"/>
              </w:rPr>
            </w:pPr>
            <w:r w:rsidRPr="00010C7C">
              <w:rPr>
                <w:sz w:val="24"/>
                <w:szCs w:val="24"/>
              </w:rPr>
              <w:t>Строительство ул. Лесхозная</w:t>
            </w:r>
          </w:p>
        </w:tc>
        <w:tc>
          <w:tcPr>
            <w:tcW w:w="496" w:type="pct"/>
          </w:tcPr>
          <w:p w:rsidR="006B23E9" w:rsidRPr="00010C7C" w:rsidRDefault="006B23E9" w:rsidP="00F118ED">
            <w:pPr>
              <w:autoSpaceDN w:val="0"/>
              <w:jc w:val="center"/>
              <w:rPr>
                <w:color w:val="000000"/>
                <w:sz w:val="24"/>
                <w:szCs w:val="24"/>
                <w:shd w:val="clear" w:color="auto" w:fill="FFFFFF"/>
              </w:rPr>
            </w:pPr>
            <w:r w:rsidRPr="00010C7C">
              <w:rPr>
                <w:color w:val="000000"/>
                <w:sz w:val="24"/>
                <w:szCs w:val="24"/>
                <w:shd w:val="clear" w:color="auto" w:fill="FFFFFF"/>
              </w:rPr>
              <w:t>0,00</w:t>
            </w:r>
          </w:p>
        </w:tc>
        <w:tc>
          <w:tcPr>
            <w:tcW w:w="497" w:type="pct"/>
          </w:tcPr>
          <w:p w:rsidR="006B23E9" w:rsidRPr="00010C7C" w:rsidRDefault="006B23E9" w:rsidP="00F118ED">
            <w:pPr>
              <w:jc w:val="center"/>
              <w:rPr>
                <w:color w:val="000000"/>
                <w:sz w:val="24"/>
                <w:szCs w:val="24"/>
              </w:rPr>
            </w:pPr>
            <w:r w:rsidRPr="00010C7C">
              <w:rPr>
                <w:color w:val="000000"/>
                <w:sz w:val="24"/>
                <w:szCs w:val="24"/>
              </w:rPr>
              <w:t>0,00</w:t>
            </w:r>
          </w:p>
        </w:tc>
        <w:tc>
          <w:tcPr>
            <w:tcW w:w="543" w:type="pct"/>
          </w:tcPr>
          <w:p w:rsidR="006B23E9" w:rsidRPr="00010C7C" w:rsidRDefault="006B23E9" w:rsidP="00F118ED">
            <w:pPr>
              <w:autoSpaceDN w:val="0"/>
              <w:jc w:val="center"/>
              <w:rPr>
                <w:sz w:val="24"/>
                <w:szCs w:val="24"/>
              </w:rPr>
            </w:pPr>
            <w:r w:rsidRPr="00010C7C">
              <w:rPr>
                <w:color w:val="000000"/>
                <w:sz w:val="24"/>
                <w:szCs w:val="24"/>
                <w:shd w:val="clear" w:color="auto" w:fill="FFFFFF"/>
              </w:rPr>
              <w:t>0,00</w:t>
            </w:r>
          </w:p>
        </w:tc>
        <w:tc>
          <w:tcPr>
            <w:tcW w:w="626" w:type="pct"/>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06" w:type="pct"/>
          </w:tcPr>
          <w:p w:rsidR="006B23E9" w:rsidRPr="00010C7C" w:rsidRDefault="006B23E9" w:rsidP="00F118ED">
            <w:pPr>
              <w:overflowPunct w:val="0"/>
              <w:autoSpaceDE w:val="0"/>
              <w:autoSpaceDN w:val="0"/>
              <w:adjustRightInd w:val="0"/>
              <w:rPr>
                <w:b/>
                <w:color w:val="000000"/>
                <w:sz w:val="24"/>
                <w:szCs w:val="24"/>
              </w:rPr>
            </w:pPr>
          </w:p>
        </w:tc>
        <w:tc>
          <w:tcPr>
            <w:tcW w:w="1748" w:type="pct"/>
            <w:gridSpan w:val="2"/>
          </w:tcPr>
          <w:p w:rsidR="006B23E9" w:rsidRPr="00010C7C" w:rsidRDefault="006B23E9" w:rsidP="00F118ED">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6B23E9" w:rsidRPr="00010C7C" w:rsidRDefault="006B23E9" w:rsidP="00F118ED">
            <w:pPr>
              <w:autoSpaceDN w:val="0"/>
              <w:jc w:val="center"/>
              <w:rPr>
                <w:b/>
                <w:color w:val="000000"/>
                <w:sz w:val="24"/>
                <w:szCs w:val="24"/>
                <w:shd w:val="clear" w:color="auto" w:fill="FFFFFF"/>
              </w:rPr>
            </w:pPr>
            <w:r w:rsidRPr="00010C7C">
              <w:rPr>
                <w:b/>
                <w:color w:val="000000"/>
                <w:sz w:val="24"/>
                <w:szCs w:val="24"/>
                <w:shd w:val="clear" w:color="auto" w:fill="FFFFFF"/>
              </w:rPr>
              <w:t>0,00</w:t>
            </w:r>
          </w:p>
        </w:tc>
        <w:tc>
          <w:tcPr>
            <w:tcW w:w="497" w:type="pct"/>
          </w:tcPr>
          <w:p w:rsidR="006B23E9" w:rsidRPr="00010C7C" w:rsidRDefault="006B23E9" w:rsidP="00F118ED">
            <w:pPr>
              <w:jc w:val="center"/>
              <w:rPr>
                <w:b/>
                <w:color w:val="000000"/>
                <w:sz w:val="24"/>
                <w:szCs w:val="24"/>
              </w:rPr>
            </w:pPr>
            <w:r w:rsidRPr="00010C7C">
              <w:rPr>
                <w:b/>
                <w:color w:val="000000"/>
                <w:sz w:val="24"/>
                <w:szCs w:val="24"/>
              </w:rPr>
              <w:t>0,00</w:t>
            </w:r>
          </w:p>
        </w:tc>
        <w:tc>
          <w:tcPr>
            <w:tcW w:w="543" w:type="pct"/>
          </w:tcPr>
          <w:p w:rsidR="006B23E9" w:rsidRPr="00010C7C" w:rsidRDefault="006B23E9" w:rsidP="00F118ED">
            <w:pPr>
              <w:autoSpaceDN w:val="0"/>
              <w:jc w:val="center"/>
              <w:rPr>
                <w:b/>
                <w:sz w:val="24"/>
                <w:szCs w:val="24"/>
              </w:rPr>
            </w:pPr>
            <w:r w:rsidRPr="00010C7C">
              <w:rPr>
                <w:b/>
                <w:color w:val="000000"/>
                <w:sz w:val="24"/>
                <w:szCs w:val="24"/>
                <w:shd w:val="clear" w:color="auto" w:fill="FFFFFF"/>
              </w:rPr>
              <w:t>0,00</w:t>
            </w:r>
          </w:p>
        </w:tc>
        <w:tc>
          <w:tcPr>
            <w:tcW w:w="626" w:type="pct"/>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06" w:type="pct"/>
          </w:tcPr>
          <w:p w:rsidR="006B23E9" w:rsidRPr="00010C7C" w:rsidRDefault="006B23E9" w:rsidP="00F118ED">
            <w:pPr>
              <w:overflowPunct w:val="0"/>
              <w:autoSpaceDE w:val="0"/>
              <w:autoSpaceDN w:val="0"/>
              <w:adjustRightInd w:val="0"/>
              <w:rPr>
                <w:b/>
                <w:color w:val="000000"/>
                <w:sz w:val="24"/>
                <w:szCs w:val="24"/>
              </w:rPr>
            </w:pPr>
          </w:p>
        </w:tc>
        <w:tc>
          <w:tcPr>
            <w:tcW w:w="1748" w:type="pct"/>
            <w:gridSpan w:val="2"/>
          </w:tcPr>
          <w:p w:rsidR="006B23E9" w:rsidRPr="00010C7C" w:rsidRDefault="006B23E9" w:rsidP="00F118ED">
            <w:pPr>
              <w:overflowPunct w:val="0"/>
              <w:autoSpaceDE w:val="0"/>
              <w:autoSpaceDN w:val="0"/>
              <w:adjustRightInd w:val="0"/>
              <w:rPr>
                <w:b/>
                <w:color w:val="000000"/>
                <w:sz w:val="24"/>
                <w:szCs w:val="24"/>
              </w:rPr>
            </w:pPr>
            <w:r w:rsidRPr="00010C7C">
              <w:rPr>
                <w:b/>
                <w:color w:val="000000"/>
                <w:sz w:val="24"/>
                <w:szCs w:val="24"/>
              </w:rPr>
              <w:t>Проектно-сметная документация</w:t>
            </w:r>
          </w:p>
        </w:tc>
        <w:tc>
          <w:tcPr>
            <w:tcW w:w="496" w:type="pct"/>
          </w:tcPr>
          <w:p w:rsidR="006B23E9" w:rsidRPr="00010C7C" w:rsidRDefault="006B23E9" w:rsidP="00F118ED">
            <w:pPr>
              <w:overflowPunct w:val="0"/>
              <w:autoSpaceDE w:val="0"/>
              <w:autoSpaceDN w:val="0"/>
              <w:adjustRightInd w:val="0"/>
              <w:jc w:val="center"/>
              <w:rPr>
                <w:b/>
                <w:color w:val="000000"/>
                <w:sz w:val="24"/>
                <w:szCs w:val="24"/>
              </w:rPr>
            </w:pPr>
          </w:p>
        </w:tc>
        <w:tc>
          <w:tcPr>
            <w:tcW w:w="497" w:type="pct"/>
          </w:tcPr>
          <w:p w:rsidR="006B23E9" w:rsidRPr="00010C7C" w:rsidRDefault="006B23E9" w:rsidP="00F118ED">
            <w:pPr>
              <w:jc w:val="center"/>
              <w:rPr>
                <w:b/>
                <w:color w:val="000000"/>
                <w:sz w:val="24"/>
                <w:szCs w:val="24"/>
              </w:rPr>
            </w:pPr>
          </w:p>
        </w:tc>
        <w:tc>
          <w:tcPr>
            <w:tcW w:w="543" w:type="pct"/>
          </w:tcPr>
          <w:p w:rsidR="006B23E9" w:rsidRPr="00010C7C" w:rsidRDefault="006B23E9" w:rsidP="00F118ED">
            <w:pPr>
              <w:jc w:val="center"/>
              <w:rPr>
                <w:b/>
                <w:color w:val="000000"/>
                <w:sz w:val="24"/>
                <w:szCs w:val="24"/>
              </w:rPr>
            </w:pPr>
          </w:p>
        </w:tc>
        <w:tc>
          <w:tcPr>
            <w:tcW w:w="626" w:type="pct"/>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autoSpaceDN w:val="0"/>
              <w:rPr>
                <w:sz w:val="24"/>
                <w:szCs w:val="24"/>
              </w:rPr>
            </w:pPr>
            <w:r w:rsidRPr="00010C7C">
              <w:rPr>
                <w:sz w:val="24"/>
                <w:szCs w:val="24"/>
              </w:rPr>
              <w:t>Разработка ПСД на тротуары г.Валдай</w:t>
            </w:r>
          </w:p>
        </w:tc>
        <w:tc>
          <w:tcPr>
            <w:tcW w:w="496" w:type="pct"/>
          </w:tcPr>
          <w:p w:rsidR="006B23E9" w:rsidRPr="00010C7C" w:rsidRDefault="006B23E9" w:rsidP="00F118ED">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497" w:type="pct"/>
          </w:tcPr>
          <w:p w:rsidR="006B23E9" w:rsidRPr="00010C7C" w:rsidRDefault="006B23E9" w:rsidP="00F118ED">
            <w:pPr>
              <w:jc w:val="center"/>
              <w:rPr>
                <w:color w:val="000000"/>
                <w:sz w:val="24"/>
                <w:szCs w:val="24"/>
              </w:rPr>
            </w:pPr>
            <w:r w:rsidRPr="00010C7C">
              <w:rPr>
                <w:color w:val="000000"/>
                <w:sz w:val="24"/>
                <w:szCs w:val="24"/>
              </w:rPr>
              <w:t>0,00</w:t>
            </w:r>
          </w:p>
        </w:tc>
        <w:tc>
          <w:tcPr>
            <w:tcW w:w="543" w:type="pct"/>
          </w:tcPr>
          <w:p w:rsidR="006B23E9" w:rsidRPr="00010C7C" w:rsidRDefault="006B23E9" w:rsidP="00F118ED">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626" w:type="pct"/>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color w:val="000000"/>
                <w:sz w:val="24"/>
                <w:szCs w:val="24"/>
              </w:rPr>
            </w:pPr>
          </w:p>
        </w:tc>
        <w:tc>
          <w:tcPr>
            <w:tcW w:w="1737" w:type="pct"/>
          </w:tcPr>
          <w:p w:rsidR="006B23E9" w:rsidRPr="00010C7C" w:rsidRDefault="006B23E9" w:rsidP="00F118ED">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6B23E9" w:rsidRPr="00010C7C" w:rsidRDefault="006B23E9" w:rsidP="00F118ED">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Pr>
                <w:sz w:val="24"/>
                <w:szCs w:val="24"/>
              </w:rPr>
              <w:br/>
            </w:r>
            <w:r w:rsidRPr="00010C7C">
              <w:rPr>
                <w:sz w:val="24"/>
                <w:szCs w:val="24"/>
              </w:rP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w:t>
            </w:r>
            <w:r>
              <w:rPr>
                <w:sz w:val="24"/>
                <w:szCs w:val="24"/>
              </w:rPr>
              <w:t> </w:t>
            </w:r>
            <w:r w:rsidRPr="00010C7C">
              <w:rPr>
                <w:sz w:val="24"/>
                <w:szCs w:val="24"/>
              </w:rPr>
              <w:t>Александра Михайлова г. Валдай.</w:t>
            </w:r>
          </w:p>
          <w:p w:rsidR="006B23E9" w:rsidRPr="00010C7C" w:rsidRDefault="006B23E9" w:rsidP="00F118ED">
            <w:pPr>
              <w:rPr>
                <w:color w:val="000000"/>
                <w:sz w:val="24"/>
                <w:szCs w:val="24"/>
              </w:rPr>
            </w:pPr>
            <w:r w:rsidRPr="00010C7C">
              <w:rPr>
                <w:sz w:val="24"/>
                <w:szCs w:val="24"/>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w:t>
            </w:r>
            <w:r w:rsidRPr="00010C7C">
              <w:rPr>
                <w:sz w:val="24"/>
                <w:szCs w:val="24"/>
              </w:rPr>
              <w:t>Валдай до точки примыкания ее к ул.</w:t>
            </w:r>
            <w:r>
              <w:rPr>
                <w:sz w:val="24"/>
                <w:szCs w:val="24"/>
              </w:rPr>
              <w:t> </w:t>
            </w:r>
            <w:r w:rsidRPr="00010C7C">
              <w:rPr>
                <w:sz w:val="24"/>
                <w:szCs w:val="24"/>
              </w:rPr>
              <w:t>Екатерининская г.</w:t>
            </w:r>
            <w:r>
              <w:rPr>
                <w:sz w:val="24"/>
                <w:szCs w:val="24"/>
              </w:rPr>
              <w:t> </w:t>
            </w:r>
            <w:r w:rsidRPr="00010C7C">
              <w:rPr>
                <w:sz w:val="24"/>
                <w:szCs w:val="24"/>
              </w:rPr>
              <w:t>Валдай.</w:t>
            </w:r>
          </w:p>
        </w:tc>
        <w:tc>
          <w:tcPr>
            <w:tcW w:w="496"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3 100 000,00</w:t>
            </w:r>
          </w:p>
        </w:tc>
        <w:tc>
          <w:tcPr>
            <w:tcW w:w="497" w:type="pct"/>
          </w:tcPr>
          <w:p w:rsidR="006B23E9" w:rsidRPr="00010C7C" w:rsidRDefault="006B23E9" w:rsidP="00F118ED">
            <w:pPr>
              <w:jc w:val="center"/>
              <w:rPr>
                <w:color w:val="000000"/>
                <w:sz w:val="24"/>
                <w:szCs w:val="24"/>
              </w:rPr>
            </w:pPr>
          </w:p>
        </w:tc>
        <w:tc>
          <w:tcPr>
            <w:tcW w:w="543"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3 100 000,00</w:t>
            </w:r>
          </w:p>
        </w:tc>
        <w:tc>
          <w:tcPr>
            <w:tcW w:w="626" w:type="pct"/>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b/>
                <w:sz w:val="24"/>
                <w:szCs w:val="24"/>
              </w:rPr>
            </w:pPr>
          </w:p>
        </w:tc>
        <w:tc>
          <w:tcPr>
            <w:tcW w:w="1737" w:type="pct"/>
          </w:tcPr>
          <w:p w:rsidR="006B23E9" w:rsidRPr="00010C7C" w:rsidRDefault="006B23E9" w:rsidP="00F118ED">
            <w:pPr>
              <w:overflowPunct w:val="0"/>
              <w:autoSpaceDE w:val="0"/>
              <w:autoSpaceDN w:val="0"/>
              <w:adjustRightInd w:val="0"/>
              <w:rPr>
                <w:b/>
                <w:sz w:val="24"/>
                <w:szCs w:val="24"/>
              </w:rPr>
            </w:pPr>
            <w:r w:rsidRPr="00010C7C">
              <w:rPr>
                <w:b/>
                <w:sz w:val="24"/>
                <w:szCs w:val="24"/>
              </w:rPr>
              <w:t>Итого:</w:t>
            </w:r>
          </w:p>
        </w:tc>
        <w:tc>
          <w:tcPr>
            <w:tcW w:w="496" w:type="pct"/>
          </w:tcPr>
          <w:p w:rsidR="006B23E9" w:rsidRPr="00010C7C" w:rsidRDefault="006B23E9" w:rsidP="00F118ED">
            <w:pPr>
              <w:overflowPunct w:val="0"/>
              <w:autoSpaceDE w:val="0"/>
              <w:autoSpaceDN w:val="0"/>
              <w:adjustRightInd w:val="0"/>
              <w:jc w:val="center"/>
              <w:rPr>
                <w:b/>
                <w:color w:val="000000"/>
                <w:sz w:val="24"/>
                <w:szCs w:val="24"/>
              </w:rPr>
            </w:pPr>
            <w:r w:rsidRPr="00010C7C">
              <w:rPr>
                <w:b/>
                <w:color w:val="000000"/>
                <w:sz w:val="24"/>
                <w:szCs w:val="24"/>
              </w:rPr>
              <w:t>7 223 351,20</w:t>
            </w:r>
          </w:p>
        </w:tc>
        <w:tc>
          <w:tcPr>
            <w:tcW w:w="497" w:type="pct"/>
          </w:tcPr>
          <w:p w:rsidR="006B23E9" w:rsidRPr="00010C7C" w:rsidRDefault="006B23E9" w:rsidP="00F118ED">
            <w:pPr>
              <w:jc w:val="center"/>
              <w:rPr>
                <w:color w:val="000000"/>
                <w:sz w:val="24"/>
                <w:szCs w:val="24"/>
              </w:rPr>
            </w:pPr>
          </w:p>
        </w:tc>
        <w:tc>
          <w:tcPr>
            <w:tcW w:w="543" w:type="pct"/>
          </w:tcPr>
          <w:p w:rsidR="006B23E9" w:rsidRPr="00010C7C" w:rsidRDefault="006B23E9" w:rsidP="00F118ED">
            <w:pPr>
              <w:jc w:val="center"/>
              <w:rPr>
                <w:b/>
                <w:color w:val="000000"/>
                <w:sz w:val="24"/>
                <w:szCs w:val="24"/>
              </w:rPr>
            </w:pPr>
            <w:r w:rsidRPr="00010C7C">
              <w:rPr>
                <w:b/>
                <w:color w:val="000000"/>
                <w:sz w:val="24"/>
                <w:szCs w:val="24"/>
              </w:rPr>
              <w:t>7 223 351,20</w:t>
            </w:r>
          </w:p>
        </w:tc>
        <w:tc>
          <w:tcPr>
            <w:tcW w:w="626" w:type="pct"/>
          </w:tcPr>
          <w:p w:rsidR="006B23E9" w:rsidRPr="00010C7C" w:rsidRDefault="006B23E9" w:rsidP="00F118ED">
            <w:pPr>
              <w:overflowPunct w:val="0"/>
              <w:autoSpaceDE w:val="0"/>
              <w:autoSpaceDN w:val="0"/>
              <w:adjustRightInd w:val="0"/>
              <w:rPr>
                <w:b/>
                <w:i/>
                <w:color w:val="000000"/>
                <w:sz w:val="24"/>
                <w:szCs w:val="24"/>
              </w:rPr>
            </w:pPr>
          </w:p>
        </w:tc>
        <w:tc>
          <w:tcPr>
            <w:tcW w:w="984" w:type="pct"/>
            <w:vMerge/>
          </w:tcPr>
          <w:p w:rsidR="006B23E9" w:rsidRPr="00010C7C" w:rsidRDefault="006B23E9" w:rsidP="00F118ED">
            <w:pPr>
              <w:rPr>
                <w:i/>
                <w:color w:val="000000"/>
                <w:sz w:val="24"/>
                <w:szCs w:val="24"/>
              </w:rPr>
            </w:pPr>
          </w:p>
        </w:tc>
      </w:tr>
      <w:tr w:rsidR="006B23E9" w:rsidRPr="00010C7C" w:rsidTr="006B23E9">
        <w:trPr>
          <w:cantSplit/>
          <w:trHeight w:val="20"/>
        </w:trPr>
        <w:tc>
          <w:tcPr>
            <w:tcW w:w="117" w:type="pct"/>
            <w:gridSpan w:val="2"/>
          </w:tcPr>
          <w:p w:rsidR="006B23E9" w:rsidRPr="00010C7C" w:rsidRDefault="006B23E9" w:rsidP="00F118ED">
            <w:pPr>
              <w:overflowPunct w:val="0"/>
              <w:autoSpaceDE w:val="0"/>
              <w:autoSpaceDN w:val="0"/>
              <w:adjustRightInd w:val="0"/>
              <w:rPr>
                <w:b/>
                <w:sz w:val="24"/>
                <w:szCs w:val="24"/>
              </w:rPr>
            </w:pPr>
          </w:p>
        </w:tc>
        <w:tc>
          <w:tcPr>
            <w:tcW w:w="1737" w:type="pct"/>
          </w:tcPr>
          <w:p w:rsidR="006B23E9" w:rsidRPr="00010C7C" w:rsidRDefault="006B23E9" w:rsidP="00F118ED">
            <w:pPr>
              <w:overflowPunct w:val="0"/>
              <w:autoSpaceDE w:val="0"/>
              <w:autoSpaceDN w:val="0"/>
              <w:adjustRightInd w:val="0"/>
              <w:rPr>
                <w:b/>
                <w:sz w:val="24"/>
                <w:szCs w:val="24"/>
              </w:rPr>
            </w:pPr>
            <w:r w:rsidRPr="00010C7C">
              <w:rPr>
                <w:b/>
                <w:sz w:val="24"/>
                <w:szCs w:val="24"/>
              </w:rPr>
              <w:t>ИТОГО</w:t>
            </w:r>
          </w:p>
        </w:tc>
        <w:tc>
          <w:tcPr>
            <w:tcW w:w="496" w:type="pct"/>
          </w:tcPr>
          <w:p w:rsidR="006B23E9" w:rsidRPr="00010C7C" w:rsidRDefault="006B23E9" w:rsidP="00F118ED">
            <w:pPr>
              <w:overflowPunct w:val="0"/>
              <w:autoSpaceDE w:val="0"/>
              <w:autoSpaceDN w:val="0"/>
              <w:adjustRightInd w:val="0"/>
              <w:jc w:val="center"/>
              <w:rPr>
                <w:b/>
                <w:color w:val="000000"/>
                <w:sz w:val="24"/>
                <w:szCs w:val="24"/>
              </w:rPr>
            </w:pPr>
            <w:r w:rsidRPr="00010C7C">
              <w:rPr>
                <w:b/>
                <w:color w:val="000000"/>
                <w:sz w:val="24"/>
                <w:szCs w:val="24"/>
              </w:rPr>
              <w:t>15 117 782,67</w:t>
            </w:r>
          </w:p>
        </w:tc>
        <w:tc>
          <w:tcPr>
            <w:tcW w:w="497" w:type="pct"/>
          </w:tcPr>
          <w:p w:rsidR="006B23E9" w:rsidRPr="00010C7C" w:rsidRDefault="006B23E9" w:rsidP="00F118ED">
            <w:pPr>
              <w:jc w:val="center"/>
              <w:rPr>
                <w:b/>
                <w:color w:val="000000"/>
                <w:sz w:val="24"/>
                <w:szCs w:val="24"/>
              </w:rPr>
            </w:pPr>
            <w:r w:rsidRPr="00010C7C">
              <w:rPr>
                <w:b/>
                <w:color w:val="000000"/>
                <w:sz w:val="24"/>
                <w:szCs w:val="24"/>
              </w:rPr>
              <w:t>112 743 600</w:t>
            </w:r>
          </w:p>
        </w:tc>
        <w:tc>
          <w:tcPr>
            <w:tcW w:w="543" w:type="pct"/>
          </w:tcPr>
          <w:p w:rsidR="006B23E9" w:rsidRPr="00010C7C" w:rsidRDefault="006B23E9" w:rsidP="00F118ED">
            <w:pPr>
              <w:jc w:val="center"/>
              <w:rPr>
                <w:b/>
                <w:color w:val="000000"/>
                <w:sz w:val="24"/>
                <w:szCs w:val="24"/>
              </w:rPr>
            </w:pPr>
            <w:r w:rsidRPr="00010C7C">
              <w:rPr>
                <w:b/>
                <w:color w:val="000000"/>
                <w:sz w:val="24"/>
                <w:szCs w:val="24"/>
              </w:rPr>
              <w:t>127 861 382,67</w:t>
            </w:r>
          </w:p>
        </w:tc>
        <w:tc>
          <w:tcPr>
            <w:tcW w:w="626" w:type="pct"/>
          </w:tcPr>
          <w:p w:rsidR="006B23E9" w:rsidRPr="00010C7C" w:rsidRDefault="006B23E9" w:rsidP="00F118ED">
            <w:pPr>
              <w:rPr>
                <w:sz w:val="24"/>
                <w:szCs w:val="24"/>
              </w:rPr>
            </w:pPr>
          </w:p>
        </w:tc>
        <w:tc>
          <w:tcPr>
            <w:tcW w:w="984" w:type="pct"/>
            <w:vMerge/>
          </w:tcPr>
          <w:p w:rsidR="006B23E9" w:rsidRPr="00010C7C" w:rsidRDefault="006B23E9" w:rsidP="00F118ED">
            <w:pPr>
              <w:rPr>
                <w:color w:val="000000"/>
                <w:sz w:val="24"/>
                <w:szCs w:val="24"/>
              </w:rPr>
            </w:pPr>
          </w:p>
        </w:tc>
      </w:tr>
    </w:tbl>
    <w:p w:rsidR="00F118ED" w:rsidRDefault="00F118ED" w:rsidP="00F118ED">
      <w:pPr>
        <w:spacing w:line="240" w:lineRule="exact"/>
        <w:jc w:val="center"/>
        <w:rPr>
          <w:b/>
          <w:sz w:val="24"/>
          <w:szCs w:val="24"/>
        </w:rPr>
      </w:pPr>
    </w:p>
    <w:p w:rsidR="00F118ED" w:rsidRPr="00087369" w:rsidRDefault="00F118ED" w:rsidP="00F118ED">
      <w:pPr>
        <w:spacing w:line="240" w:lineRule="exact"/>
        <w:jc w:val="center"/>
        <w:rPr>
          <w:b/>
          <w:sz w:val="28"/>
          <w:szCs w:val="28"/>
        </w:rPr>
      </w:pPr>
      <w:r w:rsidRPr="00087369">
        <w:rPr>
          <w:b/>
          <w:sz w:val="28"/>
          <w:szCs w:val="28"/>
        </w:rPr>
        <w:lastRenderedPageBreak/>
        <w:t>ПЕРЕЧЕНЬ ОБЪЕКТОВ</w:t>
      </w:r>
    </w:p>
    <w:p w:rsidR="00F118ED" w:rsidRPr="00087369" w:rsidRDefault="00F118ED" w:rsidP="00F118ED">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F118ED" w:rsidRPr="00087369" w:rsidRDefault="00F118ED" w:rsidP="00F118ED">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F118ED" w:rsidRPr="00C03C06" w:rsidRDefault="00F118ED" w:rsidP="00F118ED">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F118ED" w:rsidRPr="00010C7C" w:rsidRDefault="00F118ED" w:rsidP="00F118ED">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7"/>
        <w:gridCol w:w="5494"/>
        <w:gridCol w:w="1703"/>
        <w:gridCol w:w="1606"/>
        <w:gridCol w:w="1653"/>
        <w:gridCol w:w="1700"/>
        <w:gridCol w:w="2951"/>
      </w:tblGrid>
      <w:tr w:rsidR="00F118ED" w:rsidRPr="00C03C06" w:rsidTr="00F118ED">
        <w:trPr>
          <w:trHeight w:val="20"/>
        </w:trPr>
        <w:tc>
          <w:tcPr>
            <w:tcW w:w="5000" w:type="pct"/>
            <w:gridSpan w:val="7"/>
            <w:vAlign w:val="center"/>
          </w:tcPr>
          <w:p w:rsidR="00F118ED" w:rsidRPr="00C03C06" w:rsidRDefault="00F118ED" w:rsidP="00F118ED">
            <w:pPr>
              <w:jc w:val="center"/>
              <w:rPr>
                <w:b/>
                <w:sz w:val="24"/>
                <w:szCs w:val="24"/>
              </w:rPr>
            </w:pPr>
            <w:r w:rsidRPr="00C03C06">
              <w:rPr>
                <w:b/>
                <w:sz w:val="24"/>
                <w:szCs w:val="24"/>
              </w:rPr>
              <w:t>ТЕРРИТОРИЯ ВАЛДАЙСКОГО ГОРОДСКОГО ПОСЕЛЕНИЯ</w:t>
            </w:r>
          </w:p>
          <w:p w:rsidR="00F118ED" w:rsidRPr="00C03C06" w:rsidRDefault="00F118ED" w:rsidP="00F118ED">
            <w:pPr>
              <w:overflowPunct w:val="0"/>
              <w:autoSpaceDE w:val="0"/>
              <w:autoSpaceDN w:val="0"/>
              <w:adjustRightInd w:val="0"/>
              <w:jc w:val="center"/>
              <w:rPr>
                <w:b/>
                <w:color w:val="000000"/>
                <w:sz w:val="24"/>
                <w:szCs w:val="24"/>
              </w:rPr>
            </w:pPr>
            <w:r w:rsidRPr="00C03C06">
              <w:rPr>
                <w:b/>
                <w:sz w:val="24"/>
                <w:szCs w:val="24"/>
              </w:rPr>
              <w:t>(г. Валдай и с. Зимогорье Валдайского района)</w:t>
            </w:r>
          </w:p>
        </w:tc>
      </w:tr>
      <w:tr w:rsidR="00F118ED" w:rsidRPr="00C03C06" w:rsidTr="00C0643D">
        <w:trPr>
          <w:trHeight w:val="505"/>
        </w:trPr>
        <w:tc>
          <w:tcPr>
            <w:tcW w:w="193" w:type="pct"/>
            <w:vMerge w:val="restart"/>
            <w:vAlign w:val="center"/>
          </w:tcPr>
          <w:p w:rsidR="00F118ED" w:rsidRPr="00C03C06" w:rsidRDefault="00F118ED" w:rsidP="00F118ED">
            <w:pPr>
              <w:spacing w:line="240" w:lineRule="exact"/>
              <w:jc w:val="center"/>
              <w:rPr>
                <w:b/>
                <w:color w:val="000000"/>
                <w:sz w:val="24"/>
                <w:szCs w:val="24"/>
              </w:rPr>
            </w:pPr>
            <w:r w:rsidRPr="00C03C06">
              <w:rPr>
                <w:b/>
                <w:color w:val="000000"/>
                <w:sz w:val="24"/>
                <w:szCs w:val="24"/>
              </w:rPr>
              <w:t>№</w:t>
            </w:r>
          </w:p>
          <w:p w:rsidR="00F118ED" w:rsidRPr="00C03C06" w:rsidRDefault="00F118ED" w:rsidP="00F118ED">
            <w:pPr>
              <w:spacing w:line="240" w:lineRule="exact"/>
              <w:jc w:val="center"/>
              <w:rPr>
                <w:b/>
                <w:color w:val="000000"/>
                <w:sz w:val="24"/>
                <w:szCs w:val="24"/>
              </w:rPr>
            </w:pPr>
            <w:r w:rsidRPr="00C03C06">
              <w:rPr>
                <w:b/>
                <w:color w:val="000000"/>
                <w:sz w:val="24"/>
                <w:szCs w:val="24"/>
              </w:rPr>
              <w:t>п/п</w:t>
            </w:r>
          </w:p>
        </w:tc>
        <w:tc>
          <w:tcPr>
            <w:tcW w:w="1748" w:type="pct"/>
            <w:vMerge w:val="restart"/>
            <w:vAlign w:val="center"/>
          </w:tcPr>
          <w:p w:rsidR="00F118ED" w:rsidRDefault="00F118ED" w:rsidP="00F118ED">
            <w:pPr>
              <w:spacing w:line="240" w:lineRule="exact"/>
              <w:jc w:val="center"/>
              <w:rPr>
                <w:b/>
                <w:color w:val="000000"/>
                <w:sz w:val="24"/>
                <w:szCs w:val="24"/>
              </w:rPr>
            </w:pPr>
            <w:r w:rsidRPr="00C03C06">
              <w:rPr>
                <w:b/>
                <w:color w:val="000000"/>
                <w:sz w:val="24"/>
                <w:szCs w:val="24"/>
              </w:rPr>
              <w:t xml:space="preserve">Адрес расположения автомобильной дорог </w:t>
            </w:r>
          </w:p>
          <w:p w:rsidR="00F118ED" w:rsidRPr="00C03C06" w:rsidRDefault="00F118ED" w:rsidP="00F118ED">
            <w:pPr>
              <w:spacing w:line="240" w:lineRule="exact"/>
              <w:jc w:val="center"/>
              <w:rPr>
                <w:b/>
                <w:color w:val="000000"/>
                <w:sz w:val="24"/>
                <w:szCs w:val="24"/>
              </w:rPr>
            </w:pPr>
            <w:r w:rsidRPr="00C03C06">
              <w:rPr>
                <w:b/>
                <w:color w:val="000000"/>
                <w:sz w:val="24"/>
                <w:szCs w:val="24"/>
              </w:rPr>
              <w:t>(или их участков),</w:t>
            </w:r>
          </w:p>
          <w:p w:rsidR="00F118ED" w:rsidRPr="00C03C06" w:rsidRDefault="00F118ED" w:rsidP="00F118ED">
            <w:pPr>
              <w:spacing w:line="240" w:lineRule="exact"/>
              <w:jc w:val="center"/>
              <w:rPr>
                <w:b/>
                <w:color w:val="000000"/>
                <w:sz w:val="24"/>
                <w:szCs w:val="24"/>
              </w:rPr>
            </w:pPr>
            <w:r w:rsidRPr="00C03C06">
              <w:rPr>
                <w:b/>
                <w:color w:val="000000"/>
                <w:sz w:val="24"/>
                <w:szCs w:val="24"/>
              </w:rPr>
              <w:t>подлежащих ремонту</w:t>
            </w:r>
          </w:p>
        </w:tc>
        <w:tc>
          <w:tcPr>
            <w:tcW w:w="1579" w:type="pct"/>
            <w:gridSpan w:val="3"/>
            <w:vAlign w:val="center"/>
          </w:tcPr>
          <w:p w:rsidR="00F118ED" w:rsidRPr="00C03C06" w:rsidRDefault="00F118ED" w:rsidP="00F118ED">
            <w:pPr>
              <w:spacing w:line="240" w:lineRule="exact"/>
              <w:jc w:val="center"/>
              <w:rPr>
                <w:b/>
                <w:color w:val="000000"/>
                <w:sz w:val="24"/>
                <w:szCs w:val="24"/>
              </w:rPr>
            </w:pPr>
            <w:r w:rsidRPr="00C03C06">
              <w:rPr>
                <w:b/>
                <w:color w:val="000000"/>
                <w:sz w:val="24"/>
                <w:szCs w:val="24"/>
              </w:rPr>
              <w:t>Финансирование, руб.</w:t>
            </w:r>
          </w:p>
        </w:tc>
        <w:tc>
          <w:tcPr>
            <w:tcW w:w="541" w:type="pct"/>
            <w:vMerge w:val="restart"/>
            <w:vAlign w:val="center"/>
          </w:tcPr>
          <w:p w:rsidR="00F118ED" w:rsidRPr="00C03C06" w:rsidRDefault="00F118ED" w:rsidP="00F118ED">
            <w:pPr>
              <w:spacing w:line="240" w:lineRule="exact"/>
              <w:jc w:val="center"/>
              <w:rPr>
                <w:b/>
                <w:color w:val="000000"/>
                <w:sz w:val="24"/>
                <w:szCs w:val="24"/>
              </w:rPr>
            </w:pPr>
            <w:r w:rsidRPr="00C03C06">
              <w:rPr>
                <w:b/>
                <w:color w:val="000000"/>
                <w:sz w:val="24"/>
                <w:szCs w:val="24"/>
              </w:rPr>
              <w:t>Виды работ</w:t>
            </w:r>
          </w:p>
        </w:tc>
        <w:tc>
          <w:tcPr>
            <w:tcW w:w="939" w:type="pct"/>
            <w:vMerge w:val="restart"/>
            <w:vAlign w:val="center"/>
          </w:tcPr>
          <w:p w:rsidR="00F118ED" w:rsidRPr="00C03C06" w:rsidRDefault="00F118ED" w:rsidP="00F118ED">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F118ED" w:rsidRPr="00C03C06" w:rsidTr="00C0643D">
        <w:trPr>
          <w:trHeight w:val="20"/>
        </w:trPr>
        <w:tc>
          <w:tcPr>
            <w:tcW w:w="193" w:type="pct"/>
            <w:vMerge/>
          </w:tcPr>
          <w:p w:rsidR="00F118ED" w:rsidRPr="00C03C06" w:rsidRDefault="00F118ED" w:rsidP="00F118ED">
            <w:pPr>
              <w:rPr>
                <w:b/>
                <w:color w:val="000000"/>
                <w:sz w:val="24"/>
                <w:szCs w:val="24"/>
              </w:rPr>
            </w:pPr>
          </w:p>
        </w:tc>
        <w:tc>
          <w:tcPr>
            <w:tcW w:w="1748" w:type="pct"/>
            <w:vMerge/>
          </w:tcPr>
          <w:p w:rsidR="00F118ED" w:rsidRPr="00C03C06" w:rsidRDefault="00F118ED" w:rsidP="00F118ED">
            <w:pPr>
              <w:rPr>
                <w:b/>
                <w:color w:val="000000"/>
                <w:sz w:val="24"/>
                <w:szCs w:val="24"/>
              </w:rPr>
            </w:pPr>
          </w:p>
        </w:tc>
        <w:tc>
          <w:tcPr>
            <w:tcW w:w="542" w:type="pct"/>
            <w:vAlign w:val="center"/>
          </w:tcPr>
          <w:p w:rsidR="00F118ED" w:rsidRPr="00C03C06" w:rsidRDefault="00F118ED" w:rsidP="00F118ED">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F118ED" w:rsidRPr="00C03C06" w:rsidRDefault="00F118ED" w:rsidP="00F118ED">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526" w:type="pct"/>
            <w:vAlign w:val="center"/>
          </w:tcPr>
          <w:p w:rsidR="00F118ED" w:rsidRPr="002A4984" w:rsidRDefault="00F118ED" w:rsidP="00F118ED">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41" w:type="pct"/>
            <w:vMerge/>
          </w:tcPr>
          <w:p w:rsidR="00F118ED" w:rsidRPr="002A4984" w:rsidRDefault="00F118ED" w:rsidP="00F118ED">
            <w:pPr>
              <w:overflowPunct w:val="0"/>
              <w:autoSpaceDE w:val="0"/>
              <w:autoSpaceDN w:val="0"/>
              <w:adjustRightInd w:val="0"/>
              <w:rPr>
                <w:b/>
                <w:color w:val="000000"/>
                <w:sz w:val="24"/>
                <w:szCs w:val="24"/>
              </w:rPr>
            </w:pPr>
          </w:p>
        </w:tc>
        <w:tc>
          <w:tcPr>
            <w:tcW w:w="939" w:type="pct"/>
            <w:vMerge/>
          </w:tcPr>
          <w:p w:rsidR="00F118ED" w:rsidRPr="00C03C06" w:rsidRDefault="00F118ED" w:rsidP="00F118ED">
            <w:pPr>
              <w:overflowPunct w:val="0"/>
              <w:autoSpaceDE w:val="0"/>
              <w:autoSpaceDN w:val="0"/>
              <w:adjustRightInd w:val="0"/>
              <w:rPr>
                <w:b/>
                <w:color w:val="000000"/>
                <w:sz w:val="24"/>
                <w:szCs w:val="24"/>
              </w:rPr>
            </w:pPr>
          </w:p>
        </w:tc>
      </w:tr>
      <w:tr w:rsidR="006B23E9" w:rsidRPr="00C03C06" w:rsidTr="0004195D">
        <w:trPr>
          <w:trHeight w:val="20"/>
        </w:trPr>
        <w:tc>
          <w:tcPr>
            <w:tcW w:w="193" w:type="pct"/>
          </w:tcPr>
          <w:p w:rsidR="006B23E9" w:rsidRPr="005A3DFE" w:rsidRDefault="006B23E9" w:rsidP="00F118ED">
            <w:pPr>
              <w:jc w:val="center"/>
              <w:rPr>
                <w:b/>
                <w:color w:val="000000"/>
                <w:sz w:val="24"/>
                <w:szCs w:val="24"/>
              </w:rPr>
            </w:pPr>
            <w:r w:rsidRPr="005A3DFE">
              <w:rPr>
                <w:b/>
                <w:color w:val="000000"/>
                <w:sz w:val="24"/>
                <w:szCs w:val="24"/>
              </w:rPr>
              <w:t>1</w:t>
            </w:r>
          </w:p>
        </w:tc>
        <w:tc>
          <w:tcPr>
            <w:tcW w:w="3868" w:type="pct"/>
            <w:gridSpan w:val="5"/>
          </w:tcPr>
          <w:p w:rsidR="006B23E9" w:rsidRPr="000A5771" w:rsidRDefault="006B23E9" w:rsidP="00F118ED">
            <w:pPr>
              <w:overflowPunct w:val="0"/>
              <w:autoSpaceDE w:val="0"/>
              <w:autoSpaceDN w:val="0"/>
              <w:adjustRightInd w:val="0"/>
              <w:rPr>
                <w:sz w:val="24"/>
                <w:szCs w:val="24"/>
              </w:rPr>
            </w:pPr>
            <w:r w:rsidRPr="002A4984">
              <w:rPr>
                <w:b/>
                <w:sz w:val="24"/>
                <w:szCs w:val="24"/>
              </w:rPr>
              <w:t>Дорога к Дому</w:t>
            </w:r>
          </w:p>
        </w:tc>
        <w:tc>
          <w:tcPr>
            <w:tcW w:w="939" w:type="pct"/>
            <w:vMerge w:val="restart"/>
          </w:tcPr>
          <w:p w:rsidR="006B23E9" w:rsidRPr="00C03C06" w:rsidRDefault="006B23E9" w:rsidP="00F118ED">
            <w:pPr>
              <w:overflowPunct w:val="0"/>
              <w:autoSpaceDE w:val="0"/>
              <w:autoSpaceDN w:val="0"/>
              <w:adjustRightInd w:val="0"/>
              <w:rPr>
                <w:color w:val="000000"/>
                <w:sz w:val="24"/>
                <w:szCs w:val="24"/>
              </w:rPr>
            </w:pPr>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6</w:t>
            </w:r>
            <w:r w:rsidRPr="00C03C06">
              <w:rPr>
                <w:color w:val="000000"/>
                <w:sz w:val="24"/>
                <w:szCs w:val="24"/>
              </w:rPr>
              <w:t xml:space="preserve"> годы», утвержденной постановлением Администрации </w:t>
            </w:r>
            <w:r w:rsidRPr="00C03C06">
              <w:rPr>
                <w:color w:val="000000"/>
                <w:sz w:val="24"/>
                <w:szCs w:val="24"/>
              </w:rPr>
              <w:lastRenderedPageBreak/>
              <w:t>Валдайского</w:t>
            </w:r>
            <w:r>
              <w:rPr>
                <w:color w:val="000000"/>
                <w:sz w:val="24"/>
                <w:szCs w:val="24"/>
              </w:rPr>
              <w:t xml:space="preserve"> </w:t>
            </w:r>
            <w:r w:rsidRPr="00C03C06">
              <w:rPr>
                <w:color w:val="000000"/>
                <w:sz w:val="24"/>
                <w:szCs w:val="24"/>
              </w:rPr>
              <w:t>муниципального района от 26.01.2023 № 124</w:t>
            </w:r>
          </w:p>
        </w:tc>
      </w:tr>
      <w:tr w:rsidR="006B23E9" w:rsidRPr="00C03C06" w:rsidTr="00C0643D">
        <w:trPr>
          <w:trHeight w:val="20"/>
        </w:trPr>
        <w:tc>
          <w:tcPr>
            <w:tcW w:w="193" w:type="pct"/>
          </w:tcPr>
          <w:p w:rsidR="006B23E9" w:rsidRPr="008533C0" w:rsidRDefault="006B23E9" w:rsidP="00F118ED">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6B23E9" w:rsidRPr="008533C0" w:rsidRDefault="006B23E9" w:rsidP="00F118ED">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Pr>
                <w:sz w:val="24"/>
                <w:szCs w:val="24"/>
              </w:rPr>
              <w:t xml:space="preserve">ного значения с. Зимогорье, ул. </w:t>
            </w:r>
            <w:r w:rsidRPr="008533C0">
              <w:rPr>
                <w:sz w:val="24"/>
                <w:szCs w:val="24"/>
              </w:rPr>
              <w:t>Хвойная</w:t>
            </w:r>
          </w:p>
        </w:tc>
        <w:tc>
          <w:tcPr>
            <w:tcW w:w="542" w:type="pct"/>
          </w:tcPr>
          <w:p w:rsidR="006B23E9" w:rsidRPr="008533C0" w:rsidRDefault="006B23E9" w:rsidP="00F118ED">
            <w:pPr>
              <w:overflowPunct w:val="0"/>
              <w:autoSpaceDE w:val="0"/>
              <w:autoSpaceDN w:val="0"/>
              <w:adjustRightInd w:val="0"/>
              <w:jc w:val="center"/>
              <w:rPr>
                <w:color w:val="000000"/>
                <w:sz w:val="24"/>
                <w:szCs w:val="24"/>
              </w:rPr>
            </w:pPr>
            <w:r>
              <w:rPr>
                <w:sz w:val="24"/>
                <w:szCs w:val="24"/>
              </w:rPr>
              <w:t>2 738 483,36</w:t>
            </w:r>
          </w:p>
        </w:tc>
        <w:tc>
          <w:tcPr>
            <w:tcW w:w="511" w:type="pct"/>
          </w:tcPr>
          <w:p w:rsidR="006B23E9" w:rsidRPr="008533C0" w:rsidRDefault="006B23E9" w:rsidP="00F118ED">
            <w:pPr>
              <w:jc w:val="center"/>
              <w:rPr>
                <w:color w:val="000000"/>
                <w:sz w:val="24"/>
                <w:szCs w:val="24"/>
              </w:rPr>
            </w:pPr>
            <w:r>
              <w:rPr>
                <w:color w:val="000000"/>
                <w:sz w:val="24"/>
                <w:szCs w:val="24"/>
              </w:rPr>
              <w:t>2 331 839,30</w:t>
            </w:r>
          </w:p>
        </w:tc>
        <w:tc>
          <w:tcPr>
            <w:tcW w:w="526" w:type="pct"/>
          </w:tcPr>
          <w:p w:rsidR="006B23E9" w:rsidRPr="008533C0" w:rsidRDefault="006B23E9" w:rsidP="00F118ED">
            <w:pPr>
              <w:jc w:val="center"/>
              <w:rPr>
                <w:b/>
                <w:sz w:val="24"/>
                <w:szCs w:val="24"/>
              </w:rPr>
            </w:pPr>
            <w:r>
              <w:rPr>
                <w:b/>
                <w:sz w:val="24"/>
                <w:szCs w:val="24"/>
              </w:rPr>
              <w:t>5 070 322,66</w:t>
            </w:r>
          </w:p>
        </w:tc>
        <w:tc>
          <w:tcPr>
            <w:tcW w:w="541" w:type="pct"/>
          </w:tcPr>
          <w:p w:rsidR="006B23E9" w:rsidRPr="002A4984" w:rsidRDefault="006B23E9" w:rsidP="00F118ED">
            <w:pPr>
              <w:rPr>
                <w:sz w:val="24"/>
                <w:szCs w:val="24"/>
              </w:rPr>
            </w:pPr>
            <w:r w:rsidRPr="002A4984">
              <w:rPr>
                <w:sz w:val="24"/>
                <w:szCs w:val="24"/>
              </w:rPr>
              <w:t>текущий ремонт автомобильных дорог</w:t>
            </w:r>
          </w:p>
        </w:tc>
        <w:tc>
          <w:tcPr>
            <w:tcW w:w="939" w:type="pct"/>
            <w:vMerge/>
          </w:tcPr>
          <w:p w:rsidR="006B23E9" w:rsidRPr="00C03C06" w:rsidRDefault="006B23E9" w:rsidP="00F118ED">
            <w:pPr>
              <w:overflowPunct w:val="0"/>
              <w:autoSpaceDE w:val="0"/>
              <w:autoSpaceDN w:val="0"/>
              <w:adjustRightInd w:val="0"/>
              <w:jc w:val="both"/>
              <w:rPr>
                <w:color w:val="000000"/>
                <w:sz w:val="24"/>
                <w:szCs w:val="24"/>
              </w:rPr>
            </w:pPr>
          </w:p>
        </w:tc>
      </w:tr>
      <w:tr w:rsidR="006B23E9" w:rsidRPr="00C03C06" w:rsidTr="00C0643D">
        <w:trPr>
          <w:trHeight w:val="20"/>
        </w:trPr>
        <w:tc>
          <w:tcPr>
            <w:tcW w:w="1941" w:type="pct"/>
            <w:gridSpan w:val="2"/>
          </w:tcPr>
          <w:p w:rsidR="006B23E9" w:rsidRPr="004D2A58" w:rsidRDefault="006B23E9" w:rsidP="00F118ED">
            <w:pPr>
              <w:overflowPunct w:val="0"/>
              <w:autoSpaceDE w:val="0"/>
              <w:autoSpaceDN w:val="0"/>
              <w:adjustRightInd w:val="0"/>
              <w:rPr>
                <w:b/>
                <w:sz w:val="24"/>
                <w:szCs w:val="24"/>
              </w:rPr>
            </w:pPr>
            <w:r>
              <w:rPr>
                <w:b/>
                <w:sz w:val="24"/>
                <w:szCs w:val="24"/>
              </w:rPr>
              <w:t>Итого:</w:t>
            </w:r>
          </w:p>
        </w:tc>
        <w:tc>
          <w:tcPr>
            <w:tcW w:w="542" w:type="pct"/>
          </w:tcPr>
          <w:p w:rsidR="006B23E9" w:rsidRPr="008533C0" w:rsidRDefault="006B23E9" w:rsidP="00F118ED">
            <w:pPr>
              <w:overflowPunct w:val="0"/>
              <w:autoSpaceDE w:val="0"/>
              <w:autoSpaceDN w:val="0"/>
              <w:adjustRightInd w:val="0"/>
              <w:jc w:val="center"/>
              <w:rPr>
                <w:b/>
                <w:color w:val="000000"/>
                <w:sz w:val="24"/>
                <w:szCs w:val="24"/>
              </w:rPr>
            </w:pPr>
            <w:r>
              <w:rPr>
                <w:b/>
                <w:sz w:val="24"/>
                <w:szCs w:val="24"/>
              </w:rPr>
              <w:t>2 738 483,36</w:t>
            </w:r>
          </w:p>
        </w:tc>
        <w:tc>
          <w:tcPr>
            <w:tcW w:w="511" w:type="pct"/>
          </w:tcPr>
          <w:p w:rsidR="006B23E9" w:rsidRPr="008533C0" w:rsidRDefault="006B23E9" w:rsidP="00F118ED">
            <w:pPr>
              <w:jc w:val="center"/>
              <w:rPr>
                <w:b/>
                <w:color w:val="000000"/>
                <w:sz w:val="24"/>
                <w:szCs w:val="24"/>
              </w:rPr>
            </w:pPr>
            <w:r>
              <w:rPr>
                <w:b/>
                <w:color w:val="000000"/>
                <w:sz w:val="24"/>
                <w:szCs w:val="24"/>
              </w:rPr>
              <w:t>2 331 839,30</w:t>
            </w:r>
          </w:p>
        </w:tc>
        <w:tc>
          <w:tcPr>
            <w:tcW w:w="526" w:type="pct"/>
          </w:tcPr>
          <w:p w:rsidR="006B23E9" w:rsidRPr="008533C0" w:rsidRDefault="006B23E9" w:rsidP="00F118ED">
            <w:pPr>
              <w:jc w:val="center"/>
              <w:rPr>
                <w:b/>
                <w:sz w:val="24"/>
                <w:szCs w:val="24"/>
              </w:rPr>
            </w:pPr>
            <w:r>
              <w:rPr>
                <w:b/>
                <w:sz w:val="24"/>
                <w:szCs w:val="24"/>
              </w:rPr>
              <w:t>5 070 322,66</w:t>
            </w:r>
          </w:p>
        </w:tc>
        <w:tc>
          <w:tcPr>
            <w:tcW w:w="541" w:type="pct"/>
          </w:tcPr>
          <w:p w:rsidR="006B23E9" w:rsidRPr="000A5771" w:rsidRDefault="006B23E9" w:rsidP="00F118ED">
            <w:pPr>
              <w:overflowPunct w:val="0"/>
              <w:autoSpaceDE w:val="0"/>
              <w:autoSpaceDN w:val="0"/>
              <w:adjustRightInd w:val="0"/>
              <w:rPr>
                <w:sz w:val="24"/>
                <w:szCs w:val="24"/>
              </w:rPr>
            </w:pPr>
          </w:p>
        </w:tc>
        <w:tc>
          <w:tcPr>
            <w:tcW w:w="939" w:type="pct"/>
            <w:vMerge/>
          </w:tcPr>
          <w:p w:rsidR="006B23E9" w:rsidRPr="00C03C06" w:rsidRDefault="006B23E9" w:rsidP="00F118ED">
            <w:pPr>
              <w:overflowPunct w:val="0"/>
              <w:autoSpaceDE w:val="0"/>
              <w:autoSpaceDN w:val="0"/>
              <w:adjustRightInd w:val="0"/>
              <w:jc w:val="both"/>
              <w:rPr>
                <w:color w:val="000000"/>
                <w:sz w:val="24"/>
                <w:szCs w:val="24"/>
              </w:rPr>
            </w:pPr>
          </w:p>
        </w:tc>
      </w:tr>
      <w:tr w:rsidR="006B23E9" w:rsidRPr="00C03C06" w:rsidTr="0004195D">
        <w:trPr>
          <w:trHeight w:val="20"/>
        </w:trPr>
        <w:tc>
          <w:tcPr>
            <w:tcW w:w="193" w:type="pct"/>
          </w:tcPr>
          <w:p w:rsidR="006B23E9" w:rsidRPr="004D2A58" w:rsidRDefault="006B23E9" w:rsidP="00F118ED">
            <w:pPr>
              <w:overflowPunct w:val="0"/>
              <w:autoSpaceDE w:val="0"/>
              <w:autoSpaceDN w:val="0"/>
              <w:adjustRightInd w:val="0"/>
              <w:jc w:val="center"/>
              <w:rPr>
                <w:b/>
                <w:color w:val="000000"/>
                <w:sz w:val="24"/>
                <w:szCs w:val="24"/>
              </w:rPr>
            </w:pPr>
            <w:r>
              <w:rPr>
                <w:b/>
                <w:color w:val="000000"/>
                <w:sz w:val="24"/>
                <w:szCs w:val="24"/>
              </w:rPr>
              <w:t>2</w:t>
            </w:r>
          </w:p>
        </w:tc>
        <w:tc>
          <w:tcPr>
            <w:tcW w:w="3868" w:type="pct"/>
            <w:gridSpan w:val="5"/>
          </w:tcPr>
          <w:p w:rsidR="006B23E9" w:rsidRPr="000A5771" w:rsidRDefault="006B23E9" w:rsidP="00F118ED">
            <w:pPr>
              <w:overflowPunct w:val="0"/>
              <w:autoSpaceDE w:val="0"/>
              <w:autoSpaceDN w:val="0"/>
              <w:adjustRightInd w:val="0"/>
              <w:rPr>
                <w:sz w:val="24"/>
                <w:szCs w:val="24"/>
              </w:rPr>
            </w:pPr>
            <w:r w:rsidRPr="004D2A58">
              <w:rPr>
                <w:b/>
                <w:sz w:val="24"/>
                <w:szCs w:val="24"/>
              </w:rPr>
              <w:t>Ремонт автомобильных дорог</w:t>
            </w:r>
          </w:p>
        </w:tc>
        <w:tc>
          <w:tcPr>
            <w:tcW w:w="939" w:type="pct"/>
            <w:vMerge/>
          </w:tcPr>
          <w:p w:rsidR="006B23E9" w:rsidRPr="00C03C06" w:rsidRDefault="006B23E9" w:rsidP="00F118ED">
            <w:pPr>
              <w:overflowPunct w:val="0"/>
              <w:autoSpaceDE w:val="0"/>
              <w:autoSpaceDN w:val="0"/>
              <w:adjustRightInd w:val="0"/>
              <w:jc w:val="both"/>
              <w:rPr>
                <w:color w:val="000000"/>
                <w:sz w:val="24"/>
                <w:szCs w:val="24"/>
              </w:rPr>
            </w:pPr>
          </w:p>
        </w:tc>
      </w:tr>
      <w:tr w:rsidR="006B23E9" w:rsidRPr="00C03C06" w:rsidTr="00C0643D">
        <w:trPr>
          <w:trHeight w:val="738"/>
        </w:trPr>
        <w:tc>
          <w:tcPr>
            <w:tcW w:w="193" w:type="pct"/>
            <w:vMerge w:val="restart"/>
          </w:tcPr>
          <w:p w:rsidR="006B23E9" w:rsidRPr="00010C7C" w:rsidRDefault="006B23E9" w:rsidP="00F118ED">
            <w:pPr>
              <w:jc w:val="center"/>
              <w:rPr>
                <w:color w:val="000000"/>
                <w:sz w:val="24"/>
                <w:szCs w:val="24"/>
              </w:rPr>
            </w:pPr>
            <w:r w:rsidRPr="00010C7C">
              <w:rPr>
                <w:color w:val="000000"/>
                <w:sz w:val="24"/>
                <w:szCs w:val="24"/>
              </w:rPr>
              <w:t>2.1</w:t>
            </w:r>
          </w:p>
        </w:tc>
        <w:tc>
          <w:tcPr>
            <w:tcW w:w="1748" w:type="pct"/>
            <w:vMerge w:val="restart"/>
          </w:tcPr>
          <w:p w:rsidR="006B23E9" w:rsidRPr="00DA11EF" w:rsidRDefault="006B23E9" w:rsidP="00F118ED">
            <w:pPr>
              <w:rPr>
                <w:b/>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6B23E9" w:rsidRPr="00DA11EF" w:rsidRDefault="006B23E9" w:rsidP="00F118ED">
            <w:pPr>
              <w:jc w:val="center"/>
              <w:rPr>
                <w:color w:val="000000"/>
                <w:sz w:val="24"/>
                <w:szCs w:val="24"/>
              </w:rPr>
            </w:pPr>
            <w:r w:rsidRPr="00DA11EF">
              <w:rPr>
                <w:color w:val="000000"/>
                <w:sz w:val="24"/>
                <w:szCs w:val="24"/>
              </w:rPr>
              <w:t>348 107,76</w:t>
            </w:r>
          </w:p>
        </w:tc>
        <w:tc>
          <w:tcPr>
            <w:tcW w:w="511" w:type="pct"/>
          </w:tcPr>
          <w:p w:rsidR="006B23E9" w:rsidRPr="00DA11EF" w:rsidRDefault="006B23E9" w:rsidP="00F118ED">
            <w:pPr>
              <w:overflowPunct w:val="0"/>
              <w:autoSpaceDE w:val="0"/>
              <w:autoSpaceDN w:val="0"/>
              <w:adjustRightInd w:val="0"/>
              <w:jc w:val="center"/>
              <w:rPr>
                <w:color w:val="000000"/>
                <w:sz w:val="24"/>
                <w:szCs w:val="24"/>
              </w:rPr>
            </w:pPr>
            <w:r w:rsidRPr="00DA11EF">
              <w:rPr>
                <w:color w:val="000000"/>
                <w:sz w:val="24"/>
                <w:szCs w:val="24"/>
              </w:rPr>
              <w:t>34 420 363,06</w:t>
            </w:r>
          </w:p>
        </w:tc>
        <w:tc>
          <w:tcPr>
            <w:tcW w:w="526" w:type="pct"/>
          </w:tcPr>
          <w:p w:rsidR="006B23E9" w:rsidRPr="00DA11EF" w:rsidRDefault="006B23E9" w:rsidP="00F118ED">
            <w:pPr>
              <w:overflowPunct w:val="0"/>
              <w:autoSpaceDE w:val="0"/>
              <w:autoSpaceDN w:val="0"/>
              <w:adjustRightInd w:val="0"/>
              <w:jc w:val="center"/>
              <w:rPr>
                <w:b/>
                <w:color w:val="000000"/>
                <w:sz w:val="24"/>
                <w:szCs w:val="24"/>
              </w:rPr>
            </w:pPr>
            <w:r w:rsidRPr="00DA11EF">
              <w:rPr>
                <w:b/>
                <w:color w:val="000000"/>
                <w:sz w:val="24"/>
                <w:szCs w:val="24"/>
              </w:rPr>
              <w:t>34 768 470,82</w:t>
            </w:r>
          </w:p>
        </w:tc>
        <w:tc>
          <w:tcPr>
            <w:tcW w:w="541" w:type="pct"/>
            <w:vMerge w:val="restart"/>
          </w:tcPr>
          <w:p w:rsidR="006B23E9" w:rsidRPr="000A5771" w:rsidRDefault="006B23E9" w:rsidP="00F118ED">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39" w:type="pct"/>
            <w:vMerge/>
          </w:tcPr>
          <w:p w:rsidR="006B23E9" w:rsidRPr="00C03C06" w:rsidRDefault="006B23E9" w:rsidP="00F118ED">
            <w:pPr>
              <w:overflowPunct w:val="0"/>
              <w:autoSpaceDE w:val="0"/>
              <w:autoSpaceDN w:val="0"/>
              <w:adjustRightInd w:val="0"/>
              <w:jc w:val="both"/>
              <w:rPr>
                <w:b/>
                <w:color w:val="000000"/>
                <w:sz w:val="24"/>
                <w:szCs w:val="24"/>
              </w:rPr>
            </w:pPr>
          </w:p>
        </w:tc>
      </w:tr>
      <w:tr w:rsidR="006B23E9" w:rsidRPr="00C03C06" w:rsidTr="00C0643D">
        <w:trPr>
          <w:trHeight w:val="20"/>
        </w:trPr>
        <w:tc>
          <w:tcPr>
            <w:tcW w:w="193" w:type="pct"/>
            <w:vMerge/>
          </w:tcPr>
          <w:p w:rsidR="006B23E9" w:rsidRPr="00010C7C" w:rsidRDefault="006B23E9" w:rsidP="00F118ED">
            <w:pPr>
              <w:jc w:val="center"/>
              <w:rPr>
                <w:color w:val="000000"/>
                <w:sz w:val="24"/>
                <w:szCs w:val="24"/>
              </w:rPr>
            </w:pPr>
          </w:p>
        </w:tc>
        <w:tc>
          <w:tcPr>
            <w:tcW w:w="1748" w:type="pct"/>
            <w:vMerge/>
          </w:tcPr>
          <w:p w:rsidR="006B23E9" w:rsidRPr="00DA11EF" w:rsidRDefault="006B23E9" w:rsidP="00F118ED">
            <w:pPr>
              <w:rPr>
                <w:color w:val="000000"/>
                <w:sz w:val="24"/>
                <w:szCs w:val="24"/>
              </w:rPr>
            </w:pPr>
          </w:p>
        </w:tc>
        <w:tc>
          <w:tcPr>
            <w:tcW w:w="542" w:type="pct"/>
          </w:tcPr>
          <w:p w:rsidR="006B23E9" w:rsidRPr="00DA11EF" w:rsidRDefault="006B23E9" w:rsidP="00F118ED">
            <w:pPr>
              <w:jc w:val="center"/>
              <w:rPr>
                <w:color w:val="000000"/>
                <w:sz w:val="24"/>
                <w:szCs w:val="24"/>
              </w:rPr>
            </w:pPr>
            <w:r w:rsidRPr="00DA11EF">
              <w:rPr>
                <w:color w:val="000000"/>
                <w:sz w:val="24"/>
                <w:szCs w:val="24"/>
              </w:rPr>
              <w:t>2 814,90</w:t>
            </w:r>
          </w:p>
        </w:tc>
        <w:tc>
          <w:tcPr>
            <w:tcW w:w="511" w:type="pct"/>
          </w:tcPr>
          <w:p w:rsidR="006B23E9" w:rsidRPr="00DA11EF" w:rsidRDefault="006B23E9" w:rsidP="00F118ED">
            <w:pPr>
              <w:jc w:val="center"/>
              <w:rPr>
                <w:color w:val="000000"/>
                <w:sz w:val="24"/>
                <w:szCs w:val="24"/>
              </w:rPr>
            </w:pPr>
            <w:r w:rsidRPr="00DA11EF">
              <w:rPr>
                <w:color w:val="000000"/>
                <w:sz w:val="24"/>
                <w:szCs w:val="24"/>
              </w:rPr>
              <w:t>278 657,40</w:t>
            </w:r>
          </w:p>
        </w:tc>
        <w:tc>
          <w:tcPr>
            <w:tcW w:w="526" w:type="pct"/>
          </w:tcPr>
          <w:p w:rsidR="006B23E9" w:rsidRPr="00DA11EF" w:rsidRDefault="006B23E9" w:rsidP="00F118ED">
            <w:pPr>
              <w:jc w:val="center"/>
              <w:rPr>
                <w:b/>
                <w:color w:val="000000"/>
                <w:sz w:val="24"/>
                <w:szCs w:val="24"/>
              </w:rPr>
            </w:pPr>
            <w:r w:rsidRPr="00DA11EF">
              <w:rPr>
                <w:b/>
                <w:color w:val="000000"/>
                <w:sz w:val="24"/>
                <w:szCs w:val="24"/>
              </w:rPr>
              <w:t>281 472,30</w:t>
            </w:r>
          </w:p>
        </w:tc>
        <w:tc>
          <w:tcPr>
            <w:tcW w:w="541" w:type="pct"/>
            <w:vMerge/>
          </w:tcPr>
          <w:p w:rsidR="006B23E9" w:rsidRPr="000A5771" w:rsidRDefault="006B23E9" w:rsidP="00F118ED">
            <w:pPr>
              <w:overflowPunct w:val="0"/>
              <w:autoSpaceDE w:val="0"/>
              <w:autoSpaceDN w:val="0"/>
              <w:adjustRightInd w:val="0"/>
              <w:rPr>
                <w:b/>
                <w:color w:val="000000"/>
                <w:sz w:val="24"/>
                <w:szCs w:val="24"/>
              </w:rPr>
            </w:pPr>
          </w:p>
        </w:tc>
        <w:tc>
          <w:tcPr>
            <w:tcW w:w="939" w:type="pct"/>
            <w:vMerge/>
          </w:tcPr>
          <w:p w:rsidR="006B23E9" w:rsidRPr="00C03C06" w:rsidRDefault="006B23E9" w:rsidP="00F118ED">
            <w:pPr>
              <w:overflowPunct w:val="0"/>
              <w:autoSpaceDE w:val="0"/>
              <w:autoSpaceDN w:val="0"/>
              <w:adjustRightInd w:val="0"/>
              <w:jc w:val="both"/>
              <w:rPr>
                <w:color w:val="000000"/>
                <w:sz w:val="24"/>
                <w:szCs w:val="24"/>
              </w:rPr>
            </w:pPr>
          </w:p>
        </w:tc>
      </w:tr>
      <w:tr w:rsidR="006B23E9" w:rsidRPr="00C03C06" w:rsidTr="00C0643D">
        <w:trPr>
          <w:trHeight w:val="748"/>
        </w:trPr>
        <w:tc>
          <w:tcPr>
            <w:tcW w:w="193" w:type="pct"/>
            <w:vMerge w:val="restart"/>
          </w:tcPr>
          <w:p w:rsidR="006B23E9" w:rsidRPr="00010C7C" w:rsidRDefault="006B23E9" w:rsidP="00F118ED">
            <w:pPr>
              <w:jc w:val="center"/>
              <w:rPr>
                <w:color w:val="000000"/>
                <w:sz w:val="24"/>
                <w:szCs w:val="24"/>
              </w:rPr>
            </w:pPr>
            <w:r w:rsidRPr="00010C7C">
              <w:rPr>
                <w:color w:val="000000"/>
                <w:sz w:val="24"/>
                <w:szCs w:val="24"/>
              </w:rPr>
              <w:t>2.2.</w:t>
            </w:r>
          </w:p>
        </w:tc>
        <w:tc>
          <w:tcPr>
            <w:tcW w:w="1748" w:type="pct"/>
            <w:vMerge w:val="restart"/>
          </w:tcPr>
          <w:p w:rsidR="006B23E9" w:rsidRPr="00DA11EF" w:rsidRDefault="006B23E9" w:rsidP="00F118ED">
            <w:pPr>
              <w:rPr>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6B23E9" w:rsidRPr="00DA11EF" w:rsidRDefault="006B23E9" w:rsidP="00F118ED">
            <w:pPr>
              <w:jc w:val="center"/>
              <w:rPr>
                <w:color w:val="000000"/>
                <w:sz w:val="24"/>
                <w:szCs w:val="24"/>
              </w:rPr>
            </w:pPr>
            <w:r w:rsidRPr="00DA11EF">
              <w:rPr>
                <w:color w:val="000000"/>
                <w:sz w:val="24"/>
                <w:szCs w:val="24"/>
              </w:rPr>
              <w:t>185 689,38</w:t>
            </w:r>
          </w:p>
        </w:tc>
        <w:tc>
          <w:tcPr>
            <w:tcW w:w="511" w:type="pct"/>
          </w:tcPr>
          <w:p w:rsidR="006B23E9" w:rsidRPr="00DA11EF" w:rsidRDefault="006B23E9" w:rsidP="00F118ED">
            <w:pPr>
              <w:jc w:val="center"/>
              <w:rPr>
                <w:color w:val="000000"/>
                <w:sz w:val="24"/>
                <w:szCs w:val="24"/>
              </w:rPr>
            </w:pPr>
            <w:r w:rsidRPr="00DA11EF">
              <w:rPr>
                <w:color w:val="000000"/>
                <w:sz w:val="24"/>
                <w:szCs w:val="24"/>
              </w:rPr>
              <w:t>18 383 245,23</w:t>
            </w:r>
          </w:p>
        </w:tc>
        <w:tc>
          <w:tcPr>
            <w:tcW w:w="526" w:type="pct"/>
          </w:tcPr>
          <w:p w:rsidR="006B23E9" w:rsidRPr="00DA11EF" w:rsidRDefault="006B23E9" w:rsidP="00F118ED">
            <w:pPr>
              <w:jc w:val="center"/>
              <w:rPr>
                <w:b/>
                <w:color w:val="000000"/>
                <w:sz w:val="24"/>
                <w:szCs w:val="24"/>
              </w:rPr>
            </w:pPr>
            <w:r w:rsidRPr="00DA11EF">
              <w:rPr>
                <w:b/>
                <w:color w:val="000000"/>
                <w:sz w:val="24"/>
                <w:szCs w:val="24"/>
              </w:rPr>
              <w:t>18 568 934,61</w:t>
            </w:r>
          </w:p>
        </w:tc>
        <w:tc>
          <w:tcPr>
            <w:tcW w:w="541" w:type="pct"/>
            <w:vMerge w:val="restart"/>
          </w:tcPr>
          <w:p w:rsidR="006B23E9" w:rsidRPr="000A5771" w:rsidRDefault="006B23E9" w:rsidP="00F118ED">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39" w:type="pct"/>
            <w:vMerge/>
          </w:tcPr>
          <w:p w:rsidR="006B23E9" w:rsidRPr="00C03C06" w:rsidRDefault="006B23E9" w:rsidP="00F118ED">
            <w:pPr>
              <w:overflowPunct w:val="0"/>
              <w:autoSpaceDE w:val="0"/>
              <w:autoSpaceDN w:val="0"/>
              <w:adjustRightInd w:val="0"/>
              <w:jc w:val="both"/>
              <w:rPr>
                <w:color w:val="000000"/>
                <w:sz w:val="24"/>
                <w:szCs w:val="24"/>
              </w:rPr>
            </w:pPr>
          </w:p>
        </w:tc>
      </w:tr>
      <w:tr w:rsidR="006B23E9" w:rsidRPr="00C03C06" w:rsidTr="00C0643D">
        <w:trPr>
          <w:trHeight w:val="20"/>
        </w:trPr>
        <w:tc>
          <w:tcPr>
            <w:tcW w:w="193" w:type="pct"/>
            <w:vMerge/>
          </w:tcPr>
          <w:p w:rsidR="006B23E9" w:rsidRPr="00DA11EF" w:rsidRDefault="006B23E9" w:rsidP="00F118ED">
            <w:pPr>
              <w:rPr>
                <w:b/>
                <w:color w:val="000000"/>
                <w:sz w:val="24"/>
                <w:szCs w:val="24"/>
              </w:rPr>
            </w:pPr>
          </w:p>
        </w:tc>
        <w:tc>
          <w:tcPr>
            <w:tcW w:w="1748" w:type="pct"/>
            <w:vMerge/>
          </w:tcPr>
          <w:p w:rsidR="006B23E9" w:rsidRPr="00DA11EF" w:rsidRDefault="006B23E9" w:rsidP="00F118ED">
            <w:pPr>
              <w:jc w:val="both"/>
              <w:rPr>
                <w:color w:val="000000"/>
                <w:sz w:val="24"/>
                <w:szCs w:val="24"/>
              </w:rPr>
            </w:pPr>
          </w:p>
        </w:tc>
        <w:tc>
          <w:tcPr>
            <w:tcW w:w="542" w:type="pct"/>
          </w:tcPr>
          <w:p w:rsidR="006B23E9" w:rsidRPr="00DA11EF" w:rsidRDefault="006B23E9" w:rsidP="00F118ED">
            <w:pPr>
              <w:jc w:val="center"/>
              <w:rPr>
                <w:color w:val="000000"/>
                <w:sz w:val="24"/>
                <w:szCs w:val="24"/>
              </w:rPr>
            </w:pPr>
            <w:r w:rsidRPr="00DA11EF">
              <w:rPr>
                <w:color w:val="000000"/>
                <w:sz w:val="24"/>
                <w:szCs w:val="24"/>
              </w:rPr>
              <w:t>3 100,41</w:t>
            </w:r>
          </w:p>
        </w:tc>
        <w:tc>
          <w:tcPr>
            <w:tcW w:w="511" w:type="pct"/>
          </w:tcPr>
          <w:p w:rsidR="006B23E9" w:rsidRPr="00DA11EF" w:rsidRDefault="006B23E9" w:rsidP="00F118ED">
            <w:pPr>
              <w:jc w:val="center"/>
              <w:rPr>
                <w:color w:val="000000"/>
                <w:sz w:val="24"/>
                <w:szCs w:val="24"/>
              </w:rPr>
            </w:pPr>
            <w:r w:rsidRPr="00DA11EF">
              <w:rPr>
                <w:color w:val="000000"/>
                <w:sz w:val="24"/>
                <w:szCs w:val="24"/>
              </w:rPr>
              <w:t>306 920,80</w:t>
            </w:r>
          </w:p>
        </w:tc>
        <w:tc>
          <w:tcPr>
            <w:tcW w:w="526" w:type="pct"/>
          </w:tcPr>
          <w:p w:rsidR="006B23E9" w:rsidRPr="00DA11EF" w:rsidRDefault="006B23E9" w:rsidP="00F118ED">
            <w:pPr>
              <w:jc w:val="center"/>
              <w:rPr>
                <w:b/>
                <w:color w:val="000000"/>
                <w:sz w:val="24"/>
                <w:szCs w:val="24"/>
              </w:rPr>
            </w:pPr>
            <w:r w:rsidRPr="00DA11EF">
              <w:rPr>
                <w:b/>
                <w:color w:val="000000"/>
                <w:sz w:val="24"/>
                <w:szCs w:val="24"/>
              </w:rPr>
              <w:t>310 021,21</w:t>
            </w:r>
          </w:p>
        </w:tc>
        <w:tc>
          <w:tcPr>
            <w:tcW w:w="541" w:type="pct"/>
            <w:vMerge/>
          </w:tcPr>
          <w:p w:rsidR="006B23E9" w:rsidRPr="002A4984" w:rsidRDefault="006B23E9" w:rsidP="00F118ED">
            <w:pPr>
              <w:overflowPunct w:val="0"/>
              <w:autoSpaceDE w:val="0"/>
              <w:autoSpaceDN w:val="0"/>
              <w:adjustRightInd w:val="0"/>
              <w:rPr>
                <w:b/>
                <w:color w:val="000000"/>
                <w:sz w:val="24"/>
                <w:szCs w:val="24"/>
              </w:rPr>
            </w:pPr>
          </w:p>
        </w:tc>
        <w:tc>
          <w:tcPr>
            <w:tcW w:w="939" w:type="pct"/>
            <w:vMerge/>
          </w:tcPr>
          <w:p w:rsidR="006B23E9" w:rsidRPr="00C03C06" w:rsidRDefault="006B23E9" w:rsidP="00F118ED">
            <w:pPr>
              <w:overflowPunct w:val="0"/>
              <w:autoSpaceDE w:val="0"/>
              <w:autoSpaceDN w:val="0"/>
              <w:adjustRightInd w:val="0"/>
              <w:jc w:val="both"/>
              <w:rPr>
                <w:color w:val="000000"/>
                <w:sz w:val="24"/>
                <w:szCs w:val="24"/>
              </w:rPr>
            </w:pPr>
          </w:p>
        </w:tc>
      </w:tr>
      <w:tr w:rsidR="006B23E9" w:rsidRPr="00C03C06" w:rsidTr="00C0643D">
        <w:trPr>
          <w:trHeight w:val="20"/>
        </w:trPr>
        <w:tc>
          <w:tcPr>
            <w:tcW w:w="193"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2.3.</w:t>
            </w:r>
          </w:p>
        </w:tc>
        <w:tc>
          <w:tcPr>
            <w:tcW w:w="1748" w:type="pct"/>
          </w:tcPr>
          <w:p w:rsidR="006B23E9" w:rsidRPr="00DA11EF" w:rsidRDefault="006B23E9" w:rsidP="00F118ED">
            <w:pPr>
              <w:overflowPunct w:val="0"/>
              <w:autoSpaceDE w:val="0"/>
              <w:autoSpaceDN w:val="0"/>
              <w:adjustRightInd w:val="0"/>
              <w:rPr>
                <w:b/>
                <w:color w:val="000000"/>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r w:rsidRPr="00DA11EF">
              <w:rPr>
                <w:sz w:val="24"/>
                <w:szCs w:val="24"/>
              </w:rPr>
              <w:t>Валдай, Новгородской области</w:t>
            </w:r>
          </w:p>
        </w:tc>
        <w:tc>
          <w:tcPr>
            <w:tcW w:w="542" w:type="pct"/>
          </w:tcPr>
          <w:p w:rsidR="006B23E9" w:rsidRPr="00DA11EF" w:rsidRDefault="006B23E9" w:rsidP="00F118ED">
            <w:pPr>
              <w:overflowPunct w:val="0"/>
              <w:autoSpaceDE w:val="0"/>
              <w:autoSpaceDN w:val="0"/>
              <w:adjustRightInd w:val="0"/>
              <w:jc w:val="center"/>
              <w:rPr>
                <w:color w:val="000000"/>
                <w:sz w:val="24"/>
                <w:szCs w:val="24"/>
              </w:rPr>
            </w:pPr>
            <w:r w:rsidRPr="00DA11EF">
              <w:rPr>
                <w:sz w:val="24"/>
                <w:szCs w:val="24"/>
              </w:rPr>
              <w:t>592 357,97</w:t>
            </w:r>
          </w:p>
        </w:tc>
        <w:tc>
          <w:tcPr>
            <w:tcW w:w="511" w:type="pct"/>
          </w:tcPr>
          <w:p w:rsidR="006B23E9" w:rsidRPr="00DA11EF" w:rsidRDefault="006B23E9" w:rsidP="00F118ED">
            <w:pPr>
              <w:ind w:firstLine="708"/>
              <w:rPr>
                <w:sz w:val="24"/>
                <w:szCs w:val="24"/>
              </w:rPr>
            </w:pPr>
            <w:r w:rsidRPr="00DA11EF">
              <w:rPr>
                <w:sz w:val="24"/>
                <w:szCs w:val="24"/>
              </w:rPr>
              <w:t>0,00</w:t>
            </w:r>
          </w:p>
        </w:tc>
        <w:tc>
          <w:tcPr>
            <w:tcW w:w="526" w:type="pct"/>
          </w:tcPr>
          <w:p w:rsidR="006B23E9" w:rsidRPr="00DA11EF" w:rsidRDefault="006B23E9" w:rsidP="006B23E9">
            <w:pPr>
              <w:jc w:val="center"/>
              <w:rPr>
                <w:b/>
                <w:sz w:val="24"/>
                <w:szCs w:val="24"/>
              </w:rPr>
            </w:pPr>
            <w:r w:rsidRPr="00DA11EF">
              <w:rPr>
                <w:b/>
                <w:sz w:val="24"/>
                <w:szCs w:val="24"/>
              </w:rPr>
              <w:t>592 357,97</w:t>
            </w:r>
          </w:p>
        </w:tc>
        <w:tc>
          <w:tcPr>
            <w:tcW w:w="541" w:type="pct"/>
          </w:tcPr>
          <w:p w:rsidR="006B23E9" w:rsidRPr="008533C0" w:rsidRDefault="006B23E9" w:rsidP="00F118ED">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39" w:type="pct"/>
            <w:vMerge/>
          </w:tcPr>
          <w:p w:rsidR="006B23E9" w:rsidRPr="00C03C06" w:rsidRDefault="006B23E9" w:rsidP="00F118ED">
            <w:pPr>
              <w:overflowPunct w:val="0"/>
              <w:autoSpaceDE w:val="0"/>
              <w:autoSpaceDN w:val="0"/>
              <w:adjustRightInd w:val="0"/>
              <w:jc w:val="both"/>
              <w:rPr>
                <w:sz w:val="24"/>
                <w:szCs w:val="24"/>
              </w:rPr>
            </w:pPr>
          </w:p>
        </w:tc>
      </w:tr>
      <w:tr w:rsidR="006B23E9" w:rsidRPr="00C03C06" w:rsidTr="00C0643D">
        <w:trPr>
          <w:trHeight w:val="20"/>
        </w:trPr>
        <w:tc>
          <w:tcPr>
            <w:tcW w:w="193" w:type="pct"/>
          </w:tcPr>
          <w:p w:rsidR="006B23E9" w:rsidRPr="00010C7C" w:rsidRDefault="006B23E9" w:rsidP="00F118ED">
            <w:pPr>
              <w:overflowPunct w:val="0"/>
              <w:autoSpaceDE w:val="0"/>
              <w:autoSpaceDN w:val="0"/>
              <w:adjustRightInd w:val="0"/>
              <w:jc w:val="center"/>
              <w:rPr>
                <w:color w:val="000000"/>
                <w:sz w:val="24"/>
                <w:szCs w:val="24"/>
              </w:rPr>
            </w:pPr>
            <w:r w:rsidRPr="00010C7C">
              <w:rPr>
                <w:color w:val="000000"/>
                <w:sz w:val="24"/>
                <w:szCs w:val="24"/>
              </w:rPr>
              <w:t>2.4</w:t>
            </w:r>
            <w:r>
              <w:rPr>
                <w:color w:val="000000"/>
                <w:sz w:val="24"/>
                <w:szCs w:val="24"/>
              </w:rPr>
              <w:t>.</w:t>
            </w:r>
          </w:p>
        </w:tc>
        <w:tc>
          <w:tcPr>
            <w:tcW w:w="1748" w:type="pct"/>
          </w:tcPr>
          <w:p w:rsidR="006B23E9" w:rsidRPr="00DA11EF" w:rsidRDefault="006B23E9" w:rsidP="00F118ED">
            <w:pPr>
              <w:overflowPunct w:val="0"/>
              <w:autoSpaceDE w:val="0"/>
              <w:autoSpaceDN w:val="0"/>
              <w:adjustRightInd w:val="0"/>
              <w:rPr>
                <w:color w:val="000000"/>
                <w:sz w:val="24"/>
                <w:szCs w:val="24"/>
              </w:rPr>
            </w:pPr>
            <w:r w:rsidRPr="00DA11EF">
              <w:rPr>
                <w:color w:val="000000"/>
                <w:sz w:val="24"/>
                <w:szCs w:val="24"/>
              </w:rPr>
              <w:t xml:space="preserve">Ремонт автомобильной дороги по ул.Песчаной (замена автопавильонов на автобусных остановках) </w:t>
            </w:r>
            <w:r w:rsidRPr="00DA11EF">
              <w:rPr>
                <w:color w:val="000000"/>
                <w:sz w:val="24"/>
                <w:szCs w:val="24"/>
              </w:rPr>
              <w:lastRenderedPageBreak/>
              <w:t>Валдайского городского поселения Валдайского муниципального района Новгородской области</w:t>
            </w:r>
          </w:p>
        </w:tc>
        <w:tc>
          <w:tcPr>
            <w:tcW w:w="542" w:type="pct"/>
          </w:tcPr>
          <w:p w:rsidR="006B23E9" w:rsidRPr="00DA11EF" w:rsidRDefault="006B23E9" w:rsidP="00F118ED">
            <w:pPr>
              <w:overflowPunct w:val="0"/>
              <w:autoSpaceDE w:val="0"/>
              <w:autoSpaceDN w:val="0"/>
              <w:adjustRightInd w:val="0"/>
              <w:jc w:val="center"/>
              <w:rPr>
                <w:color w:val="000000"/>
                <w:sz w:val="24"/>
                <w:szCs w:val="24"/>
              </w:rPr>
            </w:pPr>
            <w:r w:rsidRPr="00DA11EF">
              <w:rPr>
                <w:color w:val="000000"/>
                <w:sz w:val="24"/>
                <w:szCs w:val="24"/>
              </w:rPr>
              <w:lastRenderedPageBreak/>
              <w:t>116 072,31</w:t>
            </w:r>
          </w:p>
        </w:tc>
        <w:tc>
          <w:tcPr>
            <w:tcW w:w="511" w:type="pct"/>
          </w:tcPr>
          <w:p w:rsidR="006B23E9" w:rsidRPr="00AD11A5" w:rsidRDefault="006B23E9" w:rsidP="00F118ED">
            <w:pPr>
              <w:overflowPunct w:val="0"/>
              <w:autoSpaceDE w:val="0"/>
              <w:autoSpaceDN w:val="0"/>
              <w:adjustRightInd w:val="0"/>
              <w:jc w:val="center"/>
              <w:rPr>
                <w:sz w:val="24"/>
                <w:szCs w:val="24"/>
              </w:rPr>
            </w:pPr>
            <w:r w:rsidRPr="00AD11A5">
              <w:rPr>
                <w:sz w:val="24"/>
                <w:szCs w:val="24"/>
              </w:rPr>
              <w:t>8 407 413,51</w:t>
            </w:r>
          </w:p>
        </w:tc>
        <w:tc>
          <w:tcPr>
            <w:tcW w:w="526" w:type="pct"/>
          </w:tcPr>
          <w:p w:rsidR="006B23E9" w:rsidRPr="00AD11A5" w:rsidRDefault="006B23E9" w:rsidP="00F118ED">
            <w:pPr>
              <w:overflowPunct w:val="0"/>
              <w:autoSpaceDE w:val="0"/>
              <w:autoSpaceDN w:val="0"/>
              <w:adjustRightInd w:val="0"/>
              <w:jc w:val="center"/>
              <w:rPr>
                <w:b/>
                <w:sz w:val="24"/>
                <w:szCs w:val="24"/>
              </w:rPr>
            </w:pPr>
            <w:r w:rsidRPr="00AD11A5">
              <w:rPr>
                <w:b/>
                <w:sz w:val="24"/>
                <w:szCs w:val="24"/>
              </w:rPr>
              <w:t>8 523 485,82</w:t>
            </w:r>
          </w:p>
        </w:tc>
        <w:tc>
          <w:tcPr>
            <w:tcW w:w="541" w:type="pct"/>
          </w:tcPr>
          <w:p w:rsidR="006B23E9" w:rsidRPr="000A5771" w:rsidRDefault="006B23E9" w:rsidP="00F118ED">
            <w:pPr>
              <w:overflowPunct w:val="0"/>
              <w:autoSpaceDE w:val="0"/>
              <w:autoSpaceDN w:val="0"/>
              <w:adjustRightInd w:val="0"/>
              <w:rPr>
                <w:sz w:val="24"/>
                <w:szCs w:val="24"/>
              </w:rPr>
            </w:pPr>
            <w:r w:rsidRPr="000A5771">
              <w:rPr>
                <w:sz w:val="24"/>
                <w:szCs w:val="24"/>
              </w:rPr>
              <w:t xml:space="preserve">текущий ремонт автомобильных </w:t>
            </w:r>
            <w:r w:rsidRPr="000A5771">
              <w:rPr>
                <w:sz w:val="24"/>
                <w:szCs w:val="24"/>
              </w:rPr>
              <w:lastRenderedPageBreak/>
              <w:t>дорог</w:t>
            </w:r>
          </w:p>
        </w:tc>
        <w:tc>
          <w:tcPr>
            <w:tcW w:w="939" w:type="pct"/>
            <w:vMerge/>
          </w:tcPr>
          <w:p w:rsidR="006B23E9" w:rsidRPr="00C03C06" w:rsidRDefault="006B23E9" w:rsidP="00F118ED">
            <w:pPr>
              <w:overflowPunct w:val="0"/>
              <w:autoSpaceDE w:val="0"/>
              <w:autoSpaceDN w:val="0"/>
              <w:adjustRightInd w:val="0"/>
              <w:jc w:val="both"/>
              <w:rPr>
                <w:sz w:val="24"/>
                <w:szCs w:val="24"/>
              </w:rPr>
            </w:pPr>
          </w:p>
        </w:tc>
      </w:tr>
      <w:tr w:rsidR="006B23E9" w:rsidRPr="00C03C06" w:rsidTr="00C0643D">
        <w:trPr>
          <w:trHeight w:val="20"/>
        </w:trPr>
        <w:tc>
          <w:tcPr>
            <w:tcW w:w="1941" w:type="pct"/>
            <w:gridSpan w:val="2"/>
          </w:tcPr>
          <w:p w:rsidR="006B23E9" w:rsidRPr="008533C0" w:rsidRDefault="006B23E9" w:rsidP="00F118ED">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6B23E9" w:rsidRPr="008533C0" w:rsidRDefault="006B23E9" w:rsidP="00F118ED">
            <w:pPr>
              <w:overflowPunct w:val="0"/>
              <w:autoSpaceDE w:val="0"/>
              <w:autoSpaceDN w:val="0"/>
              <w:adjustRightInd w:val="0"/>
              <w:jc w:val="center"/>
              <w:rPr>
                <w:b/>
                <w:color w:val="000000"/>
                <w:sz w:val="24"/>
                <w:szCs w:val="24"/>
              </w:rPr>
            </w:pPr>
            <w:r>
              <w:rPr>
                <w:b/>
                <w:color w:val="000000"/>
                <w:sz w:val="24"/>
                <w:szCs w:val="24"/>
              </w:rPr>
              <w:t>1 248 142,73</w:t>
            </w:r>
          </w:p>
        </w:tc>
        <w:tc>
          <w:tcPr>
            <w:tcW w:w="511" w:type="pct"/>
            <w:vAlign w:val="center"/>
          </w:tcPr>
          <w:p w:rsidR="006B23E9" w:rsidRPr="00AD11A5" w:rsidRDefault="006B23E9" w:rsidP="00F118ED">
            <w:pPr>
              <w:overflowPunct w:val="0"/>
              <w:autoSpaceDE w:val="0"/>
              <w:autoSpaceDN w:val="0"/>
              <w:adjustRightInd w:val="0"/>
              <w:jc w:val="center"/>
              <w:rPr>
                <w:b/>
                <w:sz w:val="24"/>
                <w:szCs w:val="24"/>
              </w:rPr>
            </w:pPr>
            <w:r w:rsidRPr="00AD11A5">
              <w:rPr>
                <w:b/>
                <w:sz w:val="24"/>
                <w:szCs w:val="24"/>
              </w:rPr>
              <w:t>61 796 600</w:t>
            </w:r>
          </w:p>
        </w:tc>
        <w:tc>
          <w:tcPr>
            <w:tcW w:w="526" w:type="pct"/>
            <w:vAlign w:val="center"/>
          </w:tcPr>
          <w:p w:rsidR="006B23E9" w:rsidRPr="00AD11A5" w:rsidRDefault="006B23E9" w:rsidP="00F118ED">
            <w:pPr>
              <w:overflowPunct w:val="0"/>
              <w:autoSpaceDE w:val="0"/>
              <w:autoSpaceDN w:val="0"/>
              <w:adjustRightInd w:val="0"/>
              <w:jc w:val="center"/>
              <w:rPr>
                <w:b/>
                <w:sz w:val="24"/>
                <w:szCs w:val="24"/>
              </w:rPr>
            </w:pPr>
            <w:r w:rsidRPr="00AD11A5">
              <w:rPr>
                <w:b/>
                <w:sz w:val="24"/>
                <w:szCs w:val="24"/>
              </w:rPr>
              <w:t>63 044 742,73</w:t>
            </w:r>
          </w:p>
        </w:tc>
        <w:tc>
          <w:tcPr>
            <w:tcW w:w="541" w:type="pct"/>
          </w:tcPr>
          <w:p w:rsidR="006B23E9" w:rsidRPr="008533C0" w:rsidRDefault="006B23E9" w:rsidP="00F118ED">
            <w:pPr>
              <w:overflowPunct w:val="0"/>
              <w:autoSpaceDE w:val="0"/>
              <w:autoSpaceDN w:val="0"/>
              <w:adjustRightInd w:val="0"/>
              <w:rPr>
                <w:b/>
                <w:sz w:val="24"/>
                <w:szCs w:val="24"/>
              </w:rPr>
            </w:pPr>
          </w:p>
        </w:tc>
        <w:tc>
          <w:tcPr>
            <w:tcW w:w="939" w:type="pct"/>
            <w:vMerge/>
          </w:tcPr>
          <w:p w:rsidR="006B23E9" w:rsidRPr="00C03C06" w:rsidRDefault="006B23E9" w:rsidP="00F118ED">
            <w:pPr>
              <w:overflowPunct w:val="0"/>
              <w:autoSpaceDE w:val="0"/>
              <w:autoSpaceDN w:val="0"/>
              <w:adjustRightInd w:val="0"/>
              <w:jc w:val="both"/>
              <w:rPr>
                <w:sz w:val="24"/>
                <w:szCs w:val="24"/>
              </w:rPr>
            </w:pPr>
          </w:p>
        </w:tc>
      </w:tr>
      <w:tr w:rsidR="006B23E9" w:rsidRPr="00C03C06" w:rsidTr="00C0643D">
        <w:trPr>
          <w:trHeight w:val="20"/>
        </w:trPr>
        <w:tc>
          <w:tcPr>
            <w:tcW w:w="1941" w:type="pct"/>
            <w:gridSpan w:val="2"/>
          </w:tcPr>
          <w:p w:rsidR="006B23E9" w:rsidRPr="008533C0" w:rsidRDefault="006B23E9" w:rsidP="00F118ED">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6B23E9" w:rsidRPr="008533C0" w:rsidRDefault="006B23E9" w:rsidP="00F118ED">
            <w:pPr>
              <w:overflowPunct w:val="0"/>
              <w:autoSpaceDE w:val="0"/>
              <w:autoSpaceDN w:val="0"/>
              <w:adjustRightInd w:val="0"/>
              <w:jc w:val="center"/>
              <w:rPr>
                <w:b/>
                <w:color w:val="000000"/>
                <w:sz w:val="24"/>
                <w:szCs w:val="24"/>
              </w:rPr>
            </w:pPr>
            <w:r>
              <w:rPr>
                <w:b/>
                <w:color w:val="000000"/>
                <w:sz w:val="24"/>
                <w:szCs w:val="24"/>
              </w:rPr>
              <w:t>3 986 626,09</w:t>
            </w:r>
          </w:p>
        </w:tc>
        <w:tc>
          <w:tcPr>
            <w:tcW w:w="511" w:type="pct"/>
            <w:vAlign w:val="center"/>
          </w:tcPr>
          <w:p w:rsidR="006B23E9" w:rsidRPr="00AD11A5" w:rsidRDefault="006B23E9" w:rsidP="00F118ED">
            <w:pPr>
              <w:overflowPunct w:val="0"/>
              <w:autoSpaceDE w:val="0"/>
              <w:autoSpaceDN w:val="0"/>
              <w:adjustRightInd w:val="0"/>
              <w:jc w:val="center"/>
              <w:rPr>
                <w:b/>
                <w:sz w:val="24"/>
                <w:szCs w:val="24"/>
              </w:rPr>
            </w:pPr>
            <w:r w:rsidRPr="00AD11A5">
              <w:rPr>
                <w:b/>
                <w:sz w:val="24"/>
                <w:szCs w:val="24"/>
              </w:rPr>
              <w:t>64 128 439,30</w:t>
            </w:r>
          </w:p>
        </w:tc>
        <w:tc>
          <w:tcPr>
            <w:tcW w:w="526" w:type="pct"/>
            <w:vAlign w:val="center"/>
          </w:tcPr>
          <w:p w:rsidR="006B23E9" w:rsidRPr="00AD11A5" w:rsidRDefault="006B23E9" w:rsidP="00F118ED">
            <w:pPr>
              <w:overflowPunct w:val="0"/>
              <w:autoSpaceDE w:val="0"/>
              <w:autoSpaceDN w:val="0"/>
              <w:adjustRightInd w:val="0"/>
              <w:jc w:val="center"/>
              <w:rPr>
                <w:b/>
                <w:sz w:val="24"/>
                <w:szCs w:val="24"/>
              </w:rPr>
            </w:pPr>
            <w:r w:rsidRPr="00AD11A5">
              <w:rPr>
                <w:b/>
                <w:sz w:val="24"/>
                <w:szCs w:val="24"/>
              </w:rPr>
              <w:t>68 115 065,39</w:t>
            </w:r>
          </w:p>
        </w:tc>
        <w:tc>
          <w:tcPr>
            <w:tcW w:w="541" w:type="pct"/>
          </w:tcPr>
          <w:p w:rsidR="006B23E9" w:rsidRPr="008533C0" w:rsidRDefault="006B23E9" w:rsidP="00F118ED">
            <w:pPr>
              <w:overflowPunct w:val="0"/>
              <w:autoSpaceDE w:val="0"/>
              <w:autoSpaceDN w:val="0"/>
              <w:adjustRightInd w:val="0"/>
              <w:rPr>
                <w:b/>
                <w:sz w:val="24"/>
                <w:szCs w:val="24"/>
              </w:rPr>
            </w:pPr>
          </w:p>
        </w:tc>
        <w:tc>
          <w:tcPr>
            <w:tcW w:w="939" w:type="pct"/>
            <w:vMerge/>
          </w:tcPr>
          <w:p w:rsidR="006B23E9" w:rsidRPr="00C03C06" w:rsidRDefault="006B23E9" w:rsidP="00F118ED">
            <w:pPr>
              <w:overflowPunct w:val="0"/>
              <w:autoSpaceDE w:val="0"/>
              <w:autoSpaceDN w:val="0"/>
              <w:adjustRightInd w:val="0"/>
              <w:jc w:val="both"/>
              <w:rPr>
                <w:sz w:val="24"/>
                <w:szCs w:val="24"/>
              </w:rPr>
            </w:pPr>
          </w:p>
        </w:tc>
      </w:tr>
      <w:tr w:rsidR="006B23E9" w:rsidRPr="00C03C06" w:rsidTr="0004195D">
        <w:trPr>
          <w:trHeight w:val="20"/>
        </w:trPr>
        <w:tc>
          <w:tcPr>
            <w:tcW w:w="193" w:type="pct"/>
          </w:tcPr>
          <w:p w:rsidR="006B23E9" w:rsidRPr="005A3DFE" w:rsidRDefault="006B23E9" w:rsidP="00F118ED">
            <w:pPr>
              <w:jc w:val="center"/>
              <w:rPr>
                <w:b/>
                <w:bCs/>
                <w:color w:val="000000"/>
                <w:sz w:val="24"/>
                <w:szCs w:val="24"/>
              </w:rPr>
            </w:pPr>
            <w:r>
              <w:rPr>
                <w:b/>
                <w:bCs/>
                <w:color w:val="000000"/>
                <w:sz w:val="24"/>
                <w:szCs w:val="24"/>
              </w:rPr>
              <w:t>3</w:t>
            </w:r>
          </w:p>
        </w:tc>
        <w:tc>
          <w:tcPr>
            <w:tcW w:w="3868" w:type="pct"/>
            <w:gridSpan w:val="5"/>
          </w:tcPr>
          <w:p w:rsidR="006B23E9" w:rsidRDefault="006B23E9" w:rsidP="00F118ED">
            <w:pPr>
              <w:overflowPunct w:val="0"/>
              <w:autoSpaceDE w:val="0"/>
              <w:autoSpaceDN w:val="0"/>
              <w:adjustRightInd w:val="0"/>
              <w:rPr>
                <w:sz w:val="24"/>
                <w:szCs w:val="24"/>
              </w:rPr>
            </w:pPr>
            <w:r w:rsidRPr="005A3DFE">
              <w:rPr>
                <w:b/>
                <w:bCs/>
                <w:color w:val="000000"/>
                <w:sz w:val="24"/>
                <w:szCs w:val="24"/>
              </w:rPr>
              <w:t>Капитальный ремонт</w:t>
            </w:r>
          </w:p>
        </w:tc>
        <w:tc>
          <w:tcPr>
            <w:tcW w:w="939" w:type="pct"/>
            <w:vMerge/>
          </w:tcPr>
          <w:p w:rsidR="006B23E9" w:rsidRPr="00C03C06" w:rsidRDefault="006B23E9" w:rsidP="00F118ED">
            <w:pPr>
              <w:overflowPunct w:val="0"/>
              <w:autoSpaceDE w:val="0"/>
              <w:autoSpaceDN w:val="0"/>
              <w:adjustRightInd w:val="0"/>
              <w:jc w:val="both"/>
              <w:rPr>
                <w:sz w:val="24"/>
                <w:szCs w:val="24"/>
              </w:rPr>
            </w:pPr>
          </w:p>
        </w:tc>
      </w:tr>
      <w:tr w:rsidR="006B23E9" w:rsidRPr="00C03C06" w:rsidTr="00C0643D">
        <w:trPr>
          <w:trHeight w:val="564"/>
        </w:trPr>
        <w:tc>
          <w:tcPr>
            <w:tcW w:w="193" w:type="pct"/>
            <w:vMerge w:val="restart"/>
          </w:tcPr>
          <w:p w:rsidR="006B23E9" w:rsidRPr="00C03C06" w:rsidRDefault="006B23E9" w:rsidP="00F118ED">
            <w:pPr>
              <w:rPr>
                <w:color w:val="000000"/>
                <w:sz w:val="24"/>
                <w:szCs w:val="24"/>
              </w:rPr>
            </w:pPr>
          </w:p>
        </w:tc>
        <w:tc>
          <w:tcPr>
            <w:tcW w:w="1748" w:type="pct"/>
            <w:vMerge w:val="restart"/>
          </w:tcPr>
          <w:p w:rsidR="006B23E9" w:rsidRPr="00C03C06" w:rsidRDefault="006B23E9" w:rsidP="00F118ED">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Pr>
                <w:sz w:val="24"/>
                <w:szCs w:val="24"/>
              </w:rPr>
              <w:t xml:space="preserve"> </w:t>
            </w:r>
            <w:r w:rsidRPr="00C03C06">
              <w:rPr>
                <w:sz w:val="24"/>
                <w:szCs w:val="24"/>
              </w:rPr>
              <w:t>-</w:t>
            </w:r>
            <w:r>
              <w:rPr>
                <w:sz w:val="24"/>
                <w:szCs w:val="24"/>
              </w:rPr>
              <w:t xml:space="preserve"> </w:t>
            </w:r>
            <w:r w:rsidRPr="00C03C06">
              <w:rPr>
                <w:sz w:val="24"/>
                <w:szCs w:val="24"/>
              </w:rPr>
              <w:t>Санкт-Петербург» ул.</w:t>
            </w:r>
            <w:r>
              <w:rPr>
                <w:sz w:val="24"/>
                <w:szCs w:val="24"/>
              </w:rPr>
              <w:t xml:space="preserve"> </w:t>
            </w:r>
            <w:r w:rsidRPr="00C03C06">
              <w:rPr>
                <w:sz w:val="24"/>
                <w:szCs w:val="24"/>
              </w:rPr>
              <w:t>Песчаная г.</w:t>
            </w:r>
            <w:r>
              <w:rPr>
                <w:sz w:val="24"/>
                <w:szCs w:val="24"/>
              </w:rPr>
              <w:t xml:space="preserve"> </w:t>
            </w:r>
            <w:r w:rsidRPr="00C03C06">
              <w:rPr>
                <w:sz w:val="24"/>
                <w:szCs w:val="24"/>
              </w:rPr>
              <w:t>Валдай</w:t>
            </w:r>
            <w:r w:rsidRPr="00C03C06">
              <w:rPr>
                <w:noProof/>
                <w:sz w:val="24"/>
                <w:szCs w:val="24"/>
              </w:rPr>
              <w:t xml:space="preserve"> </w:t>
            </w:r>
            <w:r>
              <w:rPr>
                <w:noProof/>
                <w:sz w:val="24"/>
                <w:szCs w:val="24"/>
              </w:rPr>
              <w:br/>
            </w:r>
            <w:r w:rsidRPr="00C03C06">
              <w:rPr>
                <w:color w:val="000000"/>
                <w:sz w:val="24"/>
                <w:szCs w:val="24"/>
              </w:rPr>
              <w:t>(в том числе строительный контроль</w:t>
            </w:r>
            <w:r>
              <w:rPr>
                <w:color w:val="000000"/>
                <w:sz w:val="24"/>
                <w:szCs w:val="24"/>
              </w:rPr>
              <w:t>)</w:t>
            </w:r>
          </w:p>
        </w:tc>
        <w:tc>
          <w:tcPr>
            <w:tcW w:w="542" w:type="pct"/>
          </w:tcPr>
          <w:p w:rsidR="006B23E9" w:rsidRPr="007632A6" w:rsidRDefault="006B23E9" w:rsidP="00F118ED">
            <w:pPr>
              <w:overflowPunct w:val="0"/>
              <w:autoSpaceDE w:val="0"/>
              <w:autoSpaceDN w:val="0"/>
              <w:adjustRightInd w:val="0"/>
              <w:jc w:val="center"/>
              <w:rPr>
                <w:sz w:val="24"/>
                <w:szCs w:val="24"/>
              </w:rPr>
            </w:pPr>
            <w:r w:rsidRPr="007632A6">
              <w:rPr>
                <w:sz w:val="24"/>
                <w:szCs w:val="24"/>
              </w:rPr>
              <w:t>1 271 713,58</w:t>
            </w:r>
          </w:p>
        </w:tc>
        <w:tc>
          <w:tcPr>
            <w:tcW w:w="511" w:type="pct"/>
          </w:tcPr>
          <w:p w:rsidR="006B23E9" w:rsidRPr="007632A6" w:rsidRDefault="006B23E9" w:rsidP="00F118ED">
            <w:pPr>
              <w:overflowPunct w:val="0"/>
              <w:autoSpaceDE w:val="0"/>
              <w:autoSpaceDN w:val="0"/>
              <w:adjustRightInd w:val="0"/>
              <w:jc w:val="center"/>
              <w:rPr>
                <w:sz w:val="24"/>
                <w:szCs w:val="24"/>
              </w:rPr>
            </w:pPr>
            <w:r w:rsidRPr="007632A6">
              <w:rPr>
                <w:sz w:val="24"/>
                <w:szCs w:val="24"/>
              </w:rPr>
              <w:t>125 899 644,20</w:t>
            </w:r>
          </w:p>
        </w:tc>
        <w:tc>
          <w:tcPr>
            <w:tcW w:w="526" w:type="pct"/>
          </w:tcPr>
          <w:p w:rsidR="006B23E9" w:rsidRPr="007632A6" w:rsidRDefault="006B23E9" w:rsidP="00F118ED">
            <w:pPr>
              <w:overflowPunct w:val="0"/>
              <w:autoSpaceDE w:val="0"/>
              <w:autoSpaceDN w:val="0"/>
              <w:adjustRightInd w:val="0"/>
              <w:jc w:val="center"/>
              <w:rPr>
                <w:b/>
                <w:sz w:val="24"/>
                <w:szCs w:val="24"/>
              </w:rPr>
            </w:pPr>
            <w:r w:rsidRPr="007632A6">
              <w:rPr>
                <w:b/>
                <w:sz w:val="24"/>
                <w:szCs w:val="24"/>
              </w:rPr>
              <w:t>127 171 357,78</w:t>
            </w:r>
          </w:p>
        </w:tc>
        <w:tc>
          <w:tcPr>
            <w:tcW w:w="541" w:type="pct"/>
            <w:vMerge w:val="restart"/>
          </w:tcPr>
          <w:p w:rsidR="006B23E9" w:rsidRPr="002A4984" w:rsidRDefault="006B23E9" w:rsidP="00F118ED">
            <w:pPr>
              <w:overflowPunct w:val="0"/>
              <w:autoSpaceDE w:val="0"/>
              <w:autoSpaceDN w:val="0"/>
              <w:adjustRightInd w:val="0"/>
              <w:rPr>
                <w:sz w:val="24"/>
                <w:szCs w:val="24"/>
              </w:rPr>
            </w:pPr>
            <w:r>
              <w:rPr>
                <w:sz w:val="24"/>
                <w:szCs w:val="24"/>
              </w:rPr>
              <w:t>капиталь</w:t>
            </w:r>
            <w:r w:rsidRPr="002A4984">
              <w:rPr>
                <w:sz w:val="24"/>
                <w:szCs w:val="24"/>
              </w:rPr>
              <w:t xml:space="preserve">ный </w:t>
            </w:r>
            <w:r>
              <w:rPr>
                <w:sz w:val="24"/>
                <w:szCs w:val="24"/>
              </w:rPr>
              <w:t>р</w:t>
            </w:r>
            <w:r w:rsidRPr="002A4984">
              <w:rPr>
                <w:sz w:val="24"/>
                <w:szCs w:val="24"/>
              </w:rPr>
              <w:t>емонт автомобильных дорог</w:t>
            </w:r>
          </w:p>
        </w:tc>
        <w:tc>
          <w:tcPr>
            <w:tcW w:w="939" w:type="pct"/>
            <w:vMerge/>
          </w:tcPr>
          <w:p w:rsidR="006B23E9" w:rsidRPr="00C03C06" w:rsidRDefault="006B23E9" w:rsidP="00F118ED">
            <w:pPr>
              <w:overflowPunct w:val="0"/>
              <w:autoSpaceDE w:val="0"/>
              <w:autoSpaceDN w:val="0"/>
              <w:adjustRightInd w:val="0"/>
              <w:jc w:val="both"/>
              <w:rPr>
                <w:sz w:val="24"/>
                <w:szCs w:val="24"/>
              </w:rPr>
            </w:pPr>
          </w:p>
        </w:tc>
      </w:tr>
      <w:tr w:rsidR="006B23E9" w:rsidRPr="00C03C06" w:rsidTr="00C0643D">
        <w:trPr>
          <w:trHeight w:val="20"/>
        </w:trPr>
        <w:tc>
          <w:tcPr>
            <w:tcW w:w="193" w:type="pct"/>
            <w:vMerge/>
          </w:tcPr>
          <w:p w:rsidR="006B23E9" w:rsidRPr="00C03C06" w:rsidRDefault="006B23E9" w:rsidP="00F118ED">
            <w:pPr>
              <w:rPr>
                <w:color w:val="000000"/>
                <w:sz w:val="24"/>
                <w:szCs w:val="24"/>
              </w:rPr>
            </w:pPr>
          </w:p>
        </w:tc>
        <w:tc>
          <w:tcPr>
            <w:tcW w:w="1748" w:type="pct"/>
            <w:vMerge/>
          </w:tcPr>
          <w:p w:rsidR="006B23E9" w:rsidRPr="00C03C06" w:rsidRDefault="006B23E9" w:rsidP="00F118ED">
            <w:pPr>
              <w:jc w:val="both"/>
              <w:rPr>
                <w:sz w:val="24"/>
                <w:szCs w:val="24"/>
              </w:rPr>
            </w:pPr>
          </w:p>
        </w:tc>
        <w:tc>
          <w:tcPr>
            <w:tcW w:w="542" w:type="pct"/>
          </w:tcPr>
          <w:p w:rsidR="006B23E9" w:rsidRPr="007632A6" w:rsidRDefault="006B23E9" w:rsidP="00F118ED">
            <w:pPr>
              <w:overflowPunct w:val="0"/>
              <w:autoSpaceDE w:val="0"/>
              <w:autoSpaceDN w:val="0"/>
              <w:adjustRightInd w:val="0"/>
              <w:jc w:val="center"/>
              <w:rPr>
                <w:sz w:val="24"/>
                <w:szCs w:val="24"/>
              </w:rPr>
            </w:pPr>
            <w:r>
              <w:rPr>
                <w:sz w:val="24"/>
                <w:szCs w:val="24"/>
              </w:rPr>
              <w:t>28 480,42</w:t>
            </w:r>
          </w:p>
        </w:tc>
        <w:tc>
          <w:tcPr>
            <w:tcW w:w="511" w:type="pct"/>
          </w:tcPr>
          <w:p w:rsidR="006B23E9" w:rsidRPr="007632A6" w:rsidRDefault="006B23E9" w:rsidP="00F118ED">
            <w:pPr>
              <w:overflowPunct w:val="0"/>
              <w:autoSpaceDE w:val="0"/>
              <w:autoSpaceDN w:val="0"/>
              <w:adjustRightInd w:val="0"/>
              <w:jc w:val="center"/>
              <w:rPr>
                <w:sz w:val="24"/>
                <w:szCs w:val="24"/>
              </w:rPr>
            </w:pPr>
            <w:r>
              <w:rPr>
                <w:sz w:val="24"/>
                <w:szCs w:val="24"/>
              </w:rPr>
              <w:t>2 691,1558</w:t>
            </w:r>
          </w:p>
        </w:tc>
        <w:tc>
          <w:tcPr>
            <w:tcW w:w="526" w:type="pct"/>
          </w:tcPr>
          <w:p w:rsidR="006B23E9" w:rsidRPr="007632A6" w:rsidRDefault="006B23E9" w:rsidP="00F118ED">
            <w:pPr>
              <w:overflowPunct w:val="0"/>
              <w:autoSpaceDE w:val="0"/>
              <w:autoSpaceDN w:val="0"/>
              <w:adjustRightInd w:val="0"/>
              <w:jc w:val="center"/>
              <w:rPr>
                <w:b/>
                <w:sz w:val="24"/>
                <w:szCs w:val="24"/>
              </w:rPr>
            </w:pPr>
            <w:r>
              <w:rPr>
                <w:b/>
                <w:sz w:val="24"/>
                <w:szCs w:val="24"/>
              </w:rPr>
              <w:t>2 719 636,22</w:t>
            </w:r>
          </w:p>
        </w:tc>
        <w:tc>
          <w:tcPr>
            <w:tcW w:w="541" w:type="pct"/>
            <w:vMerge/>
          </w:tcPr>
          <w:p w:rsidR="006B23E9" w:rsidRDefault="006B23E9" w:rsidP="00F118ED">
            <w:pPr>
              <w:overflowPunct w:val="0"/>
              <w:autoSpaceDE w:val="0"/>
              <w:autoSpaceDN w:val="0"/>
              <w:adjustRightInd w:val="0"/>
              <w:rPr>
                <w:sz w:val="24"/>
                <w:szCs w:val="24"/>
              </w:rPr>
            </w:pPr>
          </w:p>
        </w:tc>
        <w:tc>
          <w:tcPr>
            <w:tcW w:w="939" w:type="pct"/>
            <w:vMerge/>
          </w:tcPr>
          <w:p w:rsidR="006B23E9" w:rsidRPr="00C03C06" w:rsidRDefault="006B23E9" w:rsidP="00F118ED">
            <w:pPr>
              <w:overflowPunct w:val="0"/>
              <w:autoSpaceDE w:val="0"/>
              <w:autoSpaceDN w:val="0"/>
              <w:adjustRightInd w:val="0"/>
              <w:jc w:val="both"/>
              <w:rPr>
                <w:sz w:val="24"/>
                <w:szCs w:val="24"/>
              </w:rPr>
            </w:pPr>
          </w:p>
        </w:tc>
      </w:tr>
      <w:tr w:rsidR="006B23E9" w:rsidRPr="00C03C06" w:rsidTr="00C0643D">
        <w:trPr>
          <w:trHeight w:val="20"/>
        </w:trPr>
        <w:tc>
          <w:tcPr>
            <w:tcW w:w="1941" w:type="pct"/>
            <w:gridSpan w:val="2"/>
          </w:tcPr>
          <w:p w:rsidR="006B23E9" w:rsidRPr="005A3DFE" w:rsidRDefault="006B23E9" w:rsidP="00F118ED">
            <w:pPr>
              <w:overflowPunct w:val="0"/>
              <w:autoSpaceDE w:val="0"/>
              <w:autoSpaceDN w:val="0"/>
              <w:adjustRightInd w:val="0"/>
              <w:rPr>
                <w:b/>
                <w:sz w:val="24"/>
                <w:szCs w:val="24"/>
              </w:rPr>
            </w:pPr>
            <w:r w:rsidRPr="005A3DFE">
              <w:rPr>
                <w:b/>
                <w:sz w:val="24"/>
                <w:szCs w:val="24"/>
              </w:rPr>
              <w:t>Итого:</w:t>
            </w:r>
          </w:p>
        </w:tc>
        <w:tc>
          <w:tcPr>
            <w:tcW w:w="542" w:type="pct"/>
            <w:vAlign w:val="center"/>
          </w:tcPr>
          <w:p w:rsidR="006B23E9" w:rsidRPr="005A3DFE" w:rsidRDefault="006B23E9" w:rsidP="00F118ED">
            <w:pPr>
              <w:overflowPunct w:val="0"/>
              <w:autoSpaceDE w:val="0"/>
              <w:autoSpaceDN w:val="0"/>
              <w:adjustRightInd w:val="0"/>
              <w:jc w:val="center"/>
              <w:rPr>
                <w:b/>
                <w:sz w:val="24"/>
                <w:szCs w:val="24"/>
              </w:rPr>
            </w:pPr>
            <w:r>
              <w:rPr>
                <w:b/>
                <w:sz w:val="24"/>
                <w:szCs w:val="24"/>
              </w:rPr>
              <w:t>1 300 194,00</w:t>
            </w:r>
          </w:p>
        </w:tc>
        <w:tc>
          <w:tcPr>
            <w:tcW w:w="511" w:type="pct"/>
            <w:vAlign w:val="center"/>
          </w:tcPr>
          <w:p w:rsidR="006B23E9" w:rsidRPr="005A3DFE" w:rsidRDefault="006B23E9" w:rsidP="00F118ED">
            <w:pPr>
              <w:overflowPunct w:val="0"/>
              <w:autoSpaceDE w:val="0"/>
              <w:autoSpaceDN w:val="0"/>
              <w:adjustRightInd w:val="0"/>
              <w:jc w:val="center"/>
              <w:rPr>
                <w:b/>
                <w:sz w:val="24"/>
                <w:szCs w:val="24"/>
              </w:rPr>
            </w:pPr>
            <w:r>
              <w:rPr>
                <w:b/>
                <w:sz w:val="24"/>
                <w:szCs w:val="24"/>
              </w:rPr>
              <w:t>128 590 800,00</w:t>
            </w:r>
          </w:p>
        </w:tc>
        <w:tc>
          <w:tcPr>
            <w:tcW w:w="526" w:type="pct"/>
            <w:vAlign w:val="center"/>
          </w:tcPr>
          <w:p w:rsidR="006B23E9" w:rsidRPr="005A3DFE" w:rsidRDefault="006B23E9" w:rsidP="00F118ED">
            <w:pPr>
              <w:overflowPunct w:val="0"/>
              <w:autoSpaceDE w:val="0"/>
              <w:autoSpaceDN w:val="0"/>
              <w:adjustRightInd w:val="0"/>
              <w:jc w:val="center"/>
              <w:rPr>
                <w:b/>
                <w:sz w:val="24"/>
                <w:szCs w:val="24"/>
              </w:rPr>
            </w:pPr>
            <w:r>
              <w:rPr>
                <w:b/>
                <w:sz w:val="24"/>
                <w:szCs w:val="24"/>
              </w:rPr>
              <w:t>129 890 994,00</w:t>
            </w:r>
          </w:p>
        </w:tc>
        <w:tc>
          <w:tcPr>
            <w:tcW w:w="541" w:type="pct"/>
          </w:tcPr>
          <w:p w:rsidR="006B23E9" w:rsidRDefault="006B23E9" w:rsidP="00F118ED">
            <w:pPr>
              <w:overflowPunct w:val="0"/>
              <w:autoSpaceDE w:val="0"/>
              <w:autoSpaceDN w:val="0"/>
              <w:adjustRightInd w:val="0"/>
              <w:rPr>
                <w:sz w:val="24"/>
                <w:szCs w:val="24"/>
              </w:rPr>
            </w:pPr>
          </w:p>
        </w:tc>
        <w:tc>
          <w:tcPr>
            <w:tcW w:w="939" w:type="pct"/>
            <w:vMerge/>
          </w:tcPr>
          <w:p w:rsidR="006B23E9" w:rsidRPr="00C03C06" w:rsidRDefault="006B23E9" w:rsidP="00F118ED">
            <w:pPr>
              <w:overflowPunct w:val="0"/>
              <w:autoSpaceDE w:val="0"/>
              <w:autoSpaceDN w:val="0"/>
              <w:adjustRightInd w:val="0"/>
              <w:jc w:val="both"/>
              <w:rPr>
                <w:sz w:val="24"/>
                <w:szCs w:val="24"/>
              </w:rPr>
            </w:pPr>
          </w:p>
        </w:tc>
      </w:tr>
      <w:tr w:rsidR="006B23E9" w:rsidRPr="00C03C06" w:rsidTr="00C0643D">
        <w:trPr>
          <w:trHeight w:val="20"/>
        </w:trPr>
        <w:tc>
          <w:tcPr>
            <w:tcW w:w="193" w:type="pct"/>
          </w:tcPr>
          <w:p w:rsidR="006B23E9" w:rsidRPr="005A3DFE" w:rsidRDefault="006B23E9" w:rsidP="00F118ED">
            <w:pPr>
              <w:overflowPunct w:val="0"/>
              <w:autoSpaceDE w:val="0"/>
              <w:autoSpaceDN w:val="0"/>
              <w:adjustRightInd w:val="0"/>
              <w:jc w:val="center"/>
              <w:rPr>
                <w:b/>
                <w:sz w:val="24"/>
                <w:szCs w:val="24"/>
              </w:rPr>
            </w:pPr>
            <w:r>
              <w:rPr>
                <w:b/>
                <w:sz w:val="24"/>
                <w:szCs w:val="24"/>
              </w:rPr>
              <w:t>4</w:t>
            </w:r>
          </w:p>
        </w:tc>
        <w:tc>
          <w:tcPr>
            <w:tcW w:w="1748" w:type="pct"/>
          </w:tcPr>
          <w:p w:rsidR="006B23E9" w:rsidRPr="005A3DFE" w:rsidRDefault="006B23E9" w:rsidP="00F118ED">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2" w:type="pct"/>
          </w:tcPr>
          <w:p w:rsidR="006B23E9" w:rsidRDefault="006B23E9" w:rsidP="00F118ED">
            <w:pPr>
              <w:overflowPunct w:val="0"/>
              <w:autoSpaceDE w:val="0"/>
              <w:autoSpaceDN w:val="0"/>
              <w:adjustRightInd w:val="0"/>
              <w:jc w:val="center"/>
              <w:rPr>
                <w:sz w:val="24"/>
                <w:szCs w:val="24"/>
              </w:rPr>
            </w:pPr>
          </w:p>
        </w:tc>
        <w:tc>
          <w:tcPr>
            <w:tcW w:w="511" w:type="pct"/>
          </w:tcPr>
          <w:p w:rsidR="006B23E9" w:rsidRDefault="006B23E9" w:rsidP="00F118ED">
            <w:pPr>
              <w:overflowPunct w:val="0"/>
              <w:autoSpaceDE w:val="0"/>
              <w:autoSpaceDN w:val="0"/>
              <w:adjustRightInd w:val="0"/>
              <w:jc w:val="center"/>
              <w:rPr>
                <w:sz w:val="24"/>
                <w:szCs w:val="24"/>
              </w:rPr>
            </w:pPr>
          </w:p>
        </w:tc>
        <w:tc>
          <w:tcPr>
            <w:tcW w:w="526" w:type="pct"/>
          </w:tcPr>
          <w:p w:rsidR="006B23E9" w:rsidRDefault="006B23E9" w:rsidP="00F118ED">
            <w:pPr>
              <w:overflowPunct w:val="0"/>
              <w:autoSpaceDE w:val="0"/>
              <w:autoSpaceDN w:val="0"/>
              <w:adjustRightInd w:val="0"/>
              <w:jc w:val="center"/>
              <w:rPr>
                <w:b/>
                <w:sz w:val="24"/>
                <w:szCs w:val="24"/>
              </w:rPr>
            </w:pPr>
          </w:p>
        </w:tc>
        <w:tc>
          <w:tcPr>
            <w:tcW w:w="541" w:type="pct"/>
          </w:tcPr>
          <w:p w:rsidR="006B23E9" w:rsidRDefault="006B23E9" w:rsidP="00F118ED">
            <w:pPr>
              <w:overflowPunct w:val="0"/>
              <w:autoSpaceDE w:val="0"/>
              <w:autoSpaceDN w:val="0"/>
              <w:adjustRightInd w:val="0"/>
              <w:rPr>
                <w:sz w:val="24"/>
                <w:szCs w:val="24"/>
              </w:rPr>
            </w:pPr>
          </w:p>
        </w:tc>
        <w:tc>
          <w:tcPr>
            <w:tcW w:w="939" w:type="pct"/>
            <w:vMerge/>
          </w:tcPr>
          <w:p w:rsidR="006B23E9" w:rsidRPr="00C03C06" w:rsidRDefault="006B23E9" w:rsidP="00F118ED">
            <w:pPr>
              <w:overflowPunct w:val="0"/>
              <w:autoSpaceDE w:val="0"/>
              <w:autoSpaceDN w:val="0"/>
              <w:adjustRightInd w:val="0"/>
              <w:jc w:val="both"/>
              <w:rPr>
                <w:sz w:val="24"/>
                <w:szCs w:val="24"/>
              </w:rPr>
            </w:pPr>
          </w:p>
        </w:tc>
      </w:tr>
      <w:tr w:rsidR="006B23E9" w:rsidRPr="00C03C06" w:rsidTr="00C0643D">
        <w:trPr>
          <w:trHeight w:val="20"/>
        </w:trPr>
        <w:tc>
          <w:tcPr>
            <w:tcW w:w="193" w:type="pct"/>
          </w:tcPr>
          <w:p w:rsidR="006B23E9" w:rsidRPr="00010C7C" w:rsidRDefault="006B23E9" w:rsidP="00F118ED">
            <w:pPr>
              <w:overflowPunct w:val="0"/>
              <w:autoSpaceDE w:val="0"/>
              <w:autoSpaceDN w:val="0"/>
              <w:adjustRightInd w:val="0"/>
              <w:jc w:val="center"/>
              <w:rPr>
                <w:sz w:val="24"/>
                <w:szCs w:val="24"/>
              </w:rPr>
            </w:pPr>
            <w:r w:rsidRPr="00010C7C">
              <w:rPr>
                <w:sz w:val="24"/>
                <w:szCs w:val="24"/>
              </w:rPr>
              <w:t>4.1</w:t>
            </w:r>
          </w:p>
        </w:tc>
        <w:tc>
          <w:tcPr>
            <w:tcW w:w="1748" w:type="pct"/>
          </w:tcPr>
          <w:p w:rsidR="006B23E9" w:rsidRPr="005A3DFE" w:rsidRDefault="006B23E9" w:rsidP="00F118ED">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542" w:type="pct"/>
          </w:tcPr>
          <w:p w:rsidR="006B23E9" w:rsidRPr="005A3DFE" w:rsidRDefault="006B23E9" w:rsidP="00F118ED">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6B23E9" w:rsidRPr="005A3DFE" w:rsidRDefault="006B23E9" w:rsidP="00F118ED">
            <w:pPr>
              <w:jc w:val="center"/>
              <w:rPr>
                <w:color w:val="000000"/>
                <w:sz w:val="24"/>
                <w:szCs w:val="24"/>
              </w:rPr>
            </w:pPr>
            <w:r w:rsidRPr="005A3DFE">
              <w:rPr>
                <w:color w:val="000000"/>
                <w:sz w:val="24"/>
                <w:szCs w:val="24"/>
              </w:rPr>
              <w:t>0,00</w:t>
            </w:r>
          </w:p>
        </w:tc>
        <w:tc>
          <w:tcPr>
            <w:tcW w:w="526" w:type="pct"/>
          </w:tcPr>
          <w:p w:rsidR="006B23E9" w:rsidRPr="005A3DFE" w:rsidRDefault="006B23E9" w:rsidP="00F118ED">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41" w:type="pct"/>
          </w:tcPr>
          <w:p w:rsidR="006B23E9" w:rsidRDefault="006B23E9" w:rsidP="00F118ED">
            <w:pPr>
              <w:overflowPunct w:val="0"/>
              <w:autoSpaceDE w:val="0"/>
              <w:autoSpaceDN w:val="0"/>
              <w:adjustRightInd w:val="0"/>
              <w:rPr>
                <w:sz w:val="24"/>
                <w:szCs w:val="24"/>
              </w:rPr>
            </w:pPr>
          </w:p>
        </w:tc>
        <w:tc>
          <w:tcPr>
            <w:tcW w:w="939" w:type="pct"/>
            <w:vMerge/>
          </w:tcPr>
          <w:p w:rsidR="006B23E9" w:rsidRPr="00C03C06" w:rsidRDefault="006B23E9" w:rsidP="00F118ED">
            <w:pPr>
              <w:overflowPunct w:val="0"/>
              <w:autoSpaceDE w:val="0"/>
              <w:autoSpaceDN w:val="0"/>
              <w:adjustRightInd w:val="0"/>
              <w:jc w:val="both"/>
              <w:rPr>
                <w:sz w:val="24"/>
                <w:szCs w:val="24"/>
              </w:rPr>
            </w:pPr>
          </w:p>
        </w:tc>
      </w:tr>
      <w:tr w:rsidR="006B23E9" w:rsidRPr="00C03C06" w:rsidTr="00C0643D">
        <w:trPr>
          <w:trHeight w:val="20"/>
        </w:trPr>
        <w:tc>
          <w:tcPr>
            <w:tcW w:w="193" w:type="pct"/>
          </w:tcPr>
          <w:p w:rsidR="006B23E9" w:rsidRPr="00010C7C" w:rsidRDefault="006B23E9" w:rsidP="00F118ED">
            <w:pPr>
              <w:overflowPunct w:val="0"/>
              <w:autoSpaceDE w:val="0"/>
              <w:autoSpaceDN w:val="0"/>
              <w:adjustRightInd w:val="0"/>
              <w:jc w:val="center"/>
              <w:rPr>
                <w:sz w:val="24"/>
                <w:szCs w:val="24"/>
              </w:rPr>
            </w:pPr>
            <w:r w:rsidRPr="00010C7C">
              <w:rPr>
                <w:sz w:val="24"/>
                <w:szCs w:val="24"/>
              </w:rPr>
              <w:t>4.2</w:t>
            </w:r>
          </w:p>
        </w:tc>
        <w:tc>
          <w:tcPr>
            <w:tcW w:w="1748" w:type="pct"/>
          </w:tcPr>
          <w:p w:rsidR="006B23E9" w:rsidRPr="002A4984" w:rsidRDefault="006B23E9" w:rsidP="00F118ED">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6B23E9" w:rsidRPr="005A3DFE" w:rsidRDefault="006B23E9" w:rsidP="00F118ED">
            <w:pPr>
              <w:rPr>
                <w:color w:val="000000"/>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xml:space="preserve"> </w:t>
            </w:r>
            <w:r w:rsidRPr="005A3DFE">
              <w:rPr>
                <w:sz w:val="24"/>
                <w:szCs w:val="24"/>
              </w:rPr>
              <w:t>Валдай до точки примыкания ее к ул.</w:t>
            </w:r>
            <w:r>
              <w:rPr>
                <w:sz w:val="24"/>
                <w:szCs w:val="24"/>
              </w:rPr>
              <w:t xml:space="preserve"> </w:t>
            </w:r>
            <w:r w:rsidRPr="005A3DFE">
              <w:rPr>
                <w:sz w:val="24"/>
                <w:szCs w:val="24"/>
              </w:rPr>
              <w:t>Екатерининская г.</w:t>
            </w:r>
            <w:r>
              <w:rPr>
                <w:sz w:val="24"/>
                <w:szCs w:val="24"/>
              </w:rPr>
              <w:t xml:space="preserve"> </w:t>
            </w:r>
            <w:r w:rsidRPr="005A3DFE">
              <w:rPr>
                <w:sz w:val="24"/>
                <w:szCs w:val="24"/>
              </w:rPr>
              <w:t>Валдай</w:t>
            </w:r>
          </w:p>
        </w:tc>
        <w:tc>
          <w:tcPr>
            <w:tcW w:w="542" w:type="pct"/>
          </w:tcPr>
          <w:p w:rsidR="006B23E9" w:rsidRPr="00685565" w:rsidRDefault="006B23E9" w:rsidP="00F118ED">
            <w:pPr>
              <w:overflowPunct w:val="0"/>
              <w:autoSpaceDE w:val="0"/>
              <w:autoSpaceDN w:val="0"/>
              <w:adjustRightInd w:val="0"/>
              <w:jc w:val="center"/>
              <w:rPr>
                <w:sz w:val="24"/>
                <w:szCs w:val="24"/>
              </w:rPr>
            </w:pPr>
            <w:r w:rsidRPr="00685565">
              <w:rPr>
                <w:sz w:val="24"/>
                <w:szCs w:val="24"/>
              </w:rPr>
              <w:t>1 600 000,00</w:t>
            </w:r>
          </w:p>
        </w:tc>
        <w:tc>
          <w:tcPr>
            <w:tcW w:w="511" w:type="pct"/>
          </w:tcPr>
          <w:p w:rsidR="006B23E9" w:rsidRPr="00685565" w:rsidRDefault="006B23E9" w:rsidP="00F118ED">
            <w:pPr>
              <w:overflowPunct w:val="0"/>
              <w:autoSpaceDE w:val="0"/>
              <w:autoSpaceDN w:val="0"/>
              <w:adjustRightInd w:val="0"/>
              <w:jc w:val="center"/>
              <w:rPr>
                <w:sz w:val="24"/>
                <w:szCs w:val="24"/>
              </w:rPr>
            </w:pPr>
            <w:r w:rsidRPr="00685565">
              <w:rPr>
                <w:sz w:val="24"/>
                <w:szCs w:val="24"/>
              </w:rPr>
              <w:t>0,00</w:t>
            </w:r>
          </w:p>
        </w:tc>
        <w:tc>
          <w:tcPr>
            <w:tcW w:w="526" w:type="pct"/>
          </w:tcPr>
          <w:p w:rsidR="006B23E9" w:rsidRPr="00685565" w:rsidRDefault="006B23E9" w:rsidP="00F118ED">
            <w:pPr>
              <w:overflowPunct w:val="0"/>
              <w:autoSpaceDE w:val="0"/>
              <w:autoSpaceDN w:val="0"/>
              <w:adjustRightInd w:val="0"/>
              <w:jc w:val="center"/>
              <w:rPr>
                <w:sz w:val="24"/>
                <w:szCs w:val="24"/>
              </w:rPr>
            </w:pPr>
            <w:r w:rsidRPr="00685565">
              <w:rPr>
                <w:sz w:val="24"/>
                <w:szCs w:val="24"/>
              </w:rPr>
              <w:t>1 600 000,00</w:t>
            </w:r>
          </w:p>
        </w:tc>
        <w:tc>
          <w:tcPr>
            <w:tcW w:w="541" w:type="pct"/>
          </w:tcPr>
          <w:p w:rsidR="006B23E9" w:rsidRDefault="006B23E9" w:rsidP="00F118ED">
            <w:pPr>
              <w:overflowPunct w:val="0"/>
              <w:autoSpaceDE w:val="0"/>
              <w:autoSpaceDN w:val="0"/>
              <w:adjustRightInd w:val="0"/>
              <w:rPr>
                <w:sz w:val="24"/>
                <w:szCs w:val="24"/>
              </w:rPr>
            </w:pPr>
          </w:p>
        </w:tc>
        <w:tc>
          <w:tcPr>
            <w:tcW w:w="939" w:type="pct"/>
            <w:vMerge/>
          </w:tcPr>
          <w:p w:rsidR="006B23E9" w:rsidRPr="00C03C06" w:rsidRDefault="006B23E9" w:rsidP="00F118ED">
            <w:pPr>
              <w:overflowPunct w:val="0"/>
              <w:autoSpaceDE w:val="0"/>
              <w:autoSpaceDN w:val="0"/>
              <w:adjustRightInd w:val="0"/>
              <w:jc w:val="both"/>
              <w:rPr>
                <w:sz w:val="24"/>
                <w:szCs w:val="24"/>
              </w:rPr>
            </w:pPr>
          </w:p>
        </w:tc>
      </w:tr>
      <w:tr w:rsidR="006B23E9" w:rsidRPr="00C03C06" w:rsidTr="00C0643D">
        <w:trPr>
          <w:trHeight w:val="20"/>
        </w:trPr>
        <w:tc>
          <w:tcPr>
            <w:tcW w:w="1941" w:type="pct"/>
            <w:gridSpan w:val="2"/>
          </w:tcPr>
          <w:p w:rsidR="006B23E9" w:rsidRPr="005A3DFE" w:rsidRDefault="006B23E9" w:rsidP="00F118ED">
            <w:pPr>
              <w:overflowPunct w:val="0"/>
              <w:autoSpaceDE w:val="0"/>
              <w:autoSpaceDN w:val="0"/>
              <w:adjustRightInd w:val="0"/>
              <w:rPr>
                <w:b/>
                <w:sz w:val="24"/>
                <w:szCs w:val="24"/>
              </w:rPr>
            </w:pPr>
            <w:r>
              <w:rPr>
                <w:b/>
                <w:sz w:val="24"/>
                <w:szCs w:val="24"/>
              </w:rPr>
              <w:t>Итого:</w:t>
            </w:r>
          </w:p>
        </w:tc>
        <w:tc>
          <w:tcPr>
            <w:tcW w:w="542" w:type="pct"/>
            <w:vAlign w:val="center"/>
          </w:tcPr>
          <w:p w:rsidR="006B23E9" w:rsidRPr="00685565" w:rsidRDefault="006B23E9" w:rsidP="00F118ED">
            <w:pPr>
              <w:overflowPunct w:val="0"/>
              <w:autoSpaceDE w:val="0"/>
              <w:autoSpaceDN w:val="0"/>
              <w:adjustRightInd w:val="0"/>
              <w:jc w:val="center"/>
              <w:rPr>
                <w:b/>
                <w:sz w:val="24"/>
                <w:szCs w:val="24"/>
              </w:rPr>
            </w:pPr>
            <w:r>
              <w:rPr>
                <w:b/>
                <w:sz w:val="24"/>
                <w:szCs w:val="24"/>
              </w:rPr>
              <w:t>5 723 351,20</w:t>
            </w:r>
          </w:p>
        </w:tc>
        <w:tc>
          <w:tcPr>
            <w:tcW w:w="511" w:type="pct"/>
            <w:vAlign w:val="center"/>
          </w:tcPr>
          <w:p w:rsidR="006B23E9" w:rsidRPr="00685565" w:rsidRDefault="006B23E9" w:rsidP="00F118ED">
            <w:pPr>
              <w:overflowPunct w:val="0"/>
              <w:autoSpaceDE w:val="0"/>
              <w:autoSpaceDN w:val="0"/>
              <w:adjustRightInd w:val="0"/>
              <w:jc w:val="center"/>
              <w:rPr>
                <w:b/>
                <w:sz w:val="24"/>
                <w:szCs w:val="24"/>
              </w:rPr>
            </w:pPr>
            <w:r>
              <w:rPr>
                <w:b/>
                <w:sz w:val="24"/>
                <w:szCs w:val="24"/>
              </w:rPr>
              <w:t>0,00</w:t>
            </w:r>
          </w:p>
        </w:tc>
        <w:tc>
          <w:tcPr>
            <w:tcW w:w="526" w:type="pct"/>
            <w:vAlign w:val="center"/>
          </w:tcPr>
          <w:p w:rsidR="006B23E9" w:rsidRPr="00685565" w:rsidRDefault="006B23E9" w:rsidP="00F118ED">
            <w:pPr>
              <w:overflowPunct w:val="0"/>
              <w:autoSpaceDE w:val="0"/>
              <w:autoSpaceDN w:val="0"/>
              <w:adjustRightInd w:val="0"/>
              <w:jc w:val="center"/>
              <w:rPr>
                <w:b/>
                <w:sz w:val="24"/>
                <w:szCs w:val="24"/>
              </w:rPr>
            </w:pPr>
            <w:r>
              <w:rPr>
                <w:b/>
                <w:sz w:val="24"/>
                <w:szCs w:val="24"/>
              </w:rPr>
              <w:t>5 723 351,20</w:t>
            </w:r>
          </w:p>
        </w:tc>
        <w:tc>
          <w:tcPr>
            <w:tcW w:w="541" w:type="pct"/>
          </w:tcPr>
          <w:p w:rsidR="006B23E9" w:rsidRDefault="006B23E9" w:rsidP="00F118ED">
            <w:pPr>
              <w:overflowPunct w:val="0"/>
              <w:autoSpaceDE w:val="0"/>
              <w:autoSpaceDN w:val="0"/>
              <w:adjustRightInd w:val="0"/>
              <w:rPr>
                <w:sz w:val="24"/>
                <w:szCs w:val="24"/>
              </w:rPr>
            </w:pPr>
          </w:p>
        </w:tc>
        <w:tc>
          <w:tcPr>
            <w:tcW w:w="939" w:type="pct"/>
            <w:vMerge/>
          </w:tcPr>
          <w:p w:rsidR="006B23E9" w:rsidRPr="00C03C06" w:rsidRDefault="006B23E9" w:rsidP="00F118ED">
            <w:pPr>
              <w:overflowPunct w:val="0"/>
              <w:autoSpaceDE w:val="0"/>
              <w:autoSpaceDN w:val="0"/>
              <w:adjustRightInd w:val="0"/>
              <w:jc w:val="both"/>
              <w:rPr>
                <w:sz w:val="24"/>
                <w:szCs w:val="24"/>
              </w:rPr>
            </w:pPr>
          </w:p>
        </w:tc>
      </w:tr>
      <w:tr w:rsidR="006B23E9" w:rsidRPr="00C03C06" w:rsidTr="00C0643D">
        <w:trPr>
          <w:trHeight w:val="20"/>
        </w:trPr>
        <w:tc>
          <w:tcPr>
            <w:tcW w:w="1941" w:type="pct"/>
            <w:gridSpan w:val="2"/>
          </w:tcPr>
          <w:p w:rsidR="006B23E9" w:rsidRDefault="006B23E9" w:rsidP="00F118ED">
            <w:pPr>
              <w:overflowPunct w:val="0"/>
              <w:autoSpaceDE w:val="0"/>
              <w:autoSpaceDN w:val="0"/>
              <w:adjustRightInd w:val="0"/>
              <w:rPr>
                <w:b/>
                <w:sz w:val="24"/>
                <w:szCs w:val="24"/>
              </w:rPr>
            </w:pPr>
            <w:r>
              <w:rPr>
                <w:b/>
                <w:sz w:val="24"/>
                <w:szCs w:val="24"/>
              </w:rPr>
              <w:t>ИТОГО</w:t>
            </w:r>
          </w:p>
        </w:tc>
        <w:tc>
          <w:tcPr>
            <w:tcW w:w="542" w:type="pct"/>
            <w:vAlign w:val="center"/>
          </w:tcPr>
          <w:p w:rsidR="006B23E9" w:rsidRDefault="006B23E9" w:rsidP="00F118ED">
            <w:pPr>
              <w:overflowPunct w:val="0"/>
              <w:autoSpaceDE w:val="0"/>
              <w:autoSpaceDN w:val="0"/>
              <w:adjustRightInd w:val="0"/>
              <w:jc w:val="center"/>
              <w:rPr>
                <w:b/>
                <w:sz w:val="24"/>
                <w:szCs w:val="24"/>
              </w:rPr>
            </w:pPr>
            <w:r>
              <w:rPr>
                <w:b/>
                <w:sz w:val="24"/>
                <w:szCs w:val="24"/>
              </w:rPr>
              <w:t>11 010 171,29</w:t>
            </w:r>
          </w:p>
        </w:tc>
        <w:tc>
          <w:tcPr>
            <w:tcW w:w="511" w:type="pct"/>
            <w:vAlign w:val="center"/>
          </w:tcPr>
          <w:p w:rsidR="006B23E9" w:rsidRPr="00685565" w:rsidRDefault="006B23E9" w:rsidP="00F118ED">
            <w:pPr>
              <w:overflowPunct w:val="0"/>
              <w:autoSpaceDE w:val="0"/>
              <w:autoSpaceDN w:val="0"/>
              <w:adjustRightInd w:val="0"/>
              <w:jc w:val="center"/>
              <w:rPr>
                <w:b/>
                <w:sz w:val="24"/>
                <w:szCs w:val="24"/>
              </w:rPr>
            </w:pPr>
            <w:r>
              <w:rPr>
                <w:b/>
                <w:sz w:val="24"/>
                <w:szCs w:val="24"/>
              </w:rPr>
              <w:t>192 719 239,30</w:t>
            </w:r>
          </w:p>
        </w:tc>
        <w:tc>
          <w:tcPr>
            <w:tcW w:w="526" w:type="pct"/>
            <w:vAlign w:val="center"/>
          </w:tcPr>
          <w:p w:rsidR="006B23E9" w:rsidRDefault="006B23E9" w:rsidP="00F118ED">
            <w:pPr>
              <w:overflowPunct w:val="0"/>
              <w:autoSpaceDE w:val="0"/>
              <w:autoSpaceDN w:val="0"/>
              <w:adjustRightInd w:val="0"/>
              <w:jc w:val="center"/>
              <w:rPr>
                <w:b/>
                <w:sz w:val="24"/>
                <w:szCs w:val="24"/>
              </w:rPr>
            </w:pPr>
            <w:r>
              <w:rPr>
                <w:b/>
                <w:sz w:val="24"/>
                <w:szCs w:val="24"/>
              </w:rPr>
              <w:t>203 729 410,59</w:t>
            </w:r>
          </w:p>
        </w:tc>
        <w:tc>
          <w:tcPr>
            <w:tcW w:w="541" w:type="pct"/>
          </w:tcPr>
          <w:p w:rsidR="006B23E9" w:rsidRDefault="006B23E9" w:rsidP="00F118ED">
            <w:pPr>
              <w:overflowPunct w:val="0"/>
              <w:autoSpaceDE w:val="0"/>
              <w:autoSpaceDN w:val="0"/>
              <w:adjustRightInd w:val="0"/>
              <w:rPr>
                <w:sz w:val="24"/>
                <w:szCs w:val="24"/>
              </w:rPr>
            </w:pPr>
          </w:p>
        </w:tc>
        <w:tc>
          <w:tcPr>
            <w:tcW w:w="939" w:type="pct"/>
            <w:vMerge/>
          </w:tcPr>
          <w:p w:rsidR="006B23E9" w:rsidRPr="00C03C06" w:rsidRDefault="006B23E9" w:rsidP="00F118ED">
            <w:pPr>
              <w:overflowPunct w:val="0"/>
              <w:autoSpaceDE w:val="0"/>
              <w:autoSpaceDN w:val="0"/>
              <w:adjustRightInd w:val="0"/>
              <w:jc w:val="both"/>
              <w:rPr>
                <w:sz w:val="24"/>
                <w:szCs w:val="24"/>
              </w:rPr>
            </w:pPr>
          </w:p>
        </w:tc>
      </w:tr>
    </w:tbl>
    <w:p w:rsidR="00F118ED" w:rsidRPr="00F118ED" w:rsidRDefault="00F118ED" w:rsidP="008A3B14">
      <w:pPr>
        <w:jc w:val="right"/>
        <w:rPr>
          <w:sz w:val="2"/>
          <w:szCs w:val="2"/>
        </w:rPr>
      </w:pPr>
    </w:p>
    <w:sectPr w:rsidR="00F118ED" w:rsidRPr="00F118ED" w:rsidSect="00F118ED">
      <w:pgSz w:w="16838" w:h="11906" w:orient="landscape"/>
      <w:pgMar w:top="1588"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2D4" w:rsidRDefault="00EF32D4">
      <w:r>
        <w:separator/>
      </w:r>
    </w:p>
  </w:endnote>
  <w:endnote w:type="continuationSeparator" w:id="0">
    <w:p w:rsidR="00EF32D4" w:rsidRDefault="00EF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2D4" w:rsidRDefault="00EF32D4">
      <w:r>
        <w:separator/>
      </w:r>
    </w:p>
  </w:footnote>
  <w:footnote w:type="continuationSeparator" w:id="0">
    <w:p w:rsidR="00EF32D4" w:rsidRDefault="00EF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ED" w:rsidRDefault="00F118ED">
    <w:pPr>
      <w:pStyle w:val="a3"/>
      <w:jc w:val="center"/>
    </w:pPr>
    <w:r>
      <w:fldChar w:fldCharType="begin"/>
    </w:r>
    <w:r>
      <w:instrText xml:space="preserve"> PAGE   \* MERGEFORMAT </w:instrText>
    </w:r>
    <w:r>
      <w:fldChar w:fldCharType="separate"/>
    </w:r>
    <w:r w:rsidR="001125AA">
      <w:rPr>
        <w:noProof/>
      </w:rPr>
      <w:t>3</w:t>
    </w:r>
    <w:r>
      <w:fldChar w:fldCharType="end"/>
    </w:r>
  </w:p>
  <w:p w:rsidR="00F118ED" w:rsidRDefault="00F118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195D"/>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25AA"/>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1D4"/>
    <w:rsid w:val="001707C9"/>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341"/>
    <w:rsid w:val="00353FF8"/>
    <w:rsid w:val="00354201"/>
    <w:rsid w:val="00354AC5"/>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1C21"/>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39DC"/>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23E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5D3"/>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47C8"/>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4CF"/>
    <w:rsid w:val="008A3B14"/>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8C4"/>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3FFC"/>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43D"/>
    <w:rsid w:val="00C06682"/>
    <w:rsid w:val="00C074F5"/>
    <w:rsid w:val="00C10AA0"/>
    <w:rsid w:val="00C11935"/>
    <w:rsid w:val="00C12545"/>
    <w:rsid w:val="00C127D0"/>
    <w:rsid w:val="00C12AC6"/>
    <w:rsid w:val="00C13043"/>
    <w:rsid w:val="00C1376C"/>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6BD6"/>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159"/>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874"/>
    <w:rsid w:val="00E21C4B"/>
    <w:rsid w:val="00E23187"/>
    <w:rsid w:val="00E233E9"/>
    <w:rsid w:val="00E25CD9"/>
    <w:rsid w:val="00E27573"/>
    <w:rsid w:val="00E31150"/>
    <w:rsid w:val="00E31296"/>
    <w:rsid w:val="00E3181E"/>
    <w:rsid w:val="00E340F9"/>
    <w:rsid w:val="00E34778"/>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32D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8ED"/>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4346"/>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3A4D"/>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15:chartTrackingRefBased/>
  <w15:docId w15:val="{B1DB2ED6-DBCB-40FB-B27A-325A6104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val="x-none"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8A3B14"/>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8A3B14"/>
    <w:rPr>
      <w:sz w:val="24"/>
      <w:szCs w:val="24"/>
      <w:lang w:eastAsia="ar-SA"/>
    </w:rPr>
  </w:style>
  <w:style w:type="character" w:customStyle="1" w:styleId="10">
    <w:name w:val="Заголовок 1 Знак"/>
    <w:aliases w:val="H1 Знак,Заголовок 1 Знак Знак Знак Знак Знак"/>
    <w:basedOn w:val="a0"/>
    <w:link w:val="1"/>
    <w:rsid w:val="00F118ED"/>
    <w:rPr>
      <w:sz w:val="28"/>
    </w:rPr>
  </w:style>
  <w:style w:type="character" w:customStyle="1" w:styleId="20">
    <w:name w:val="Заголовок 2 Знак"/>
    <w:basedOn w:val="a0"/>
    <w:link w:val="2"/>
    <w:rsid w:val="00F118ED"/>
    <w:rPr>
      <w:b/>
      <w:sz w:val="44"/>
    </w:rPr>
  </w:style>
  <w:style w:type="character" w:customStyle="1" w:styleId="30">
    <w:name w:val="Заголовок 3 Знак"/>
    <w:basedOn w:val="a0"/>
    <w:link w:val="3"/>
    <w:rsid w:val="00F118ED"/>
    <w:rPr>
      <w:color w:val="000000"/>
      <w:sz w:val="32"/>
    </w:rPr>
  </w:style>
  <w:style w:type="character" w:customStyle="1" w:styleId="40">
    <w:name w:val="Заголовок 4 Знак"/>
    <w:basedOn w:val="a0"/>
    <w:link w:val="4"/>
    <w:rsid w:val="00F118ED"/>
    <w:rPr>
      <w:b/>
      <w:sz w:val="28"/>
    </w:rPr>
  </w:style>
  <w:style w:type="character" w:customStyle="1" w:styleId="50">
    <w:name w:val="Заголовок 5 Знак"/>
    <w:basedOn w:val="a0"/>
    <w:link w:val="5"/>
    <w:rsid w:val="00F118ED"/>
    <w:rPr>
      <w:b/>
      <w:color w:val="000000"/>
      <w:sz w:val="28"/>
    </w:rPr>
  </w:style>
  <w:style w:type="character" w:customStyle="1" w:styleId="60">
    <w:name w:val="Заголовок 6 Знак"/>
    <w:basedOn w:val="a0"/>
    <w:link w:val="6"/>
    <w:rsid w:val="00F118ED"/>
    <w:rPr>
      <w:b/>
      <w:color w:val="000000"/>
      <w:sz w:val="28"/>
    </w:rPr>
  </w:style>
  <w:style w:type="character" w:customStyle="1" w:styleId="aff">
    <w:name w:val="бпОсновной текст Знак"/>
    <w:aliases w:val="Body Text Char Знак,body text Знак,Основной текст1 Знак"/>
    <w:basedOn w:val="a0"/>
    <w:rsid w:val="00F118ED"/>
    <w:rPr>
      <w:rFonts w:eastAsia="Times New Roman" w:cs="Times New Roman"/>
      <w:color w:val="000000"/>
      <w:sz w:val="28"/>
      <w:szCs w:val="20"/>
      <w:lang w:eastAsia="ru-RU"/>
    </w:rPr>
  </w:style>
  <w:style w:type="character" w:customStyle="1" w:styleId="aa">
    <w:name w:val="Текст выноски Знак"/>
    <w:basedOn w:val="a0"/>
    <w:link w:val="a9"/>
    <w:semiHidden/>
    <w:rsid w:val="00F118ED"/>
    <w:rPr>
      <w:rFonts w:ascii="Tahoma" w:hAnsi="Tahoma" w:cs="Tahoma"/>
      <w:sz w:val="16"/>
      <w:szCs w:val="16"/>
    </w:rPr>
  </w:style>
  <w:style w:type="character" w:customStyle="1" w:styleId="ac">
    <w:name w:val="Схема документа Знак"/>
    <w:basedOn w:val="a0"/>
    <w:link w:val="ab"/>
    <w:semiHidden/>
    <w:rsid w:val="00F118ED"/>
    <w:rPr>
      <w:rFonts w:ascii="Tahoma" w:hAnsi="Tahoma" w:cs="Tahoma"/>
      <w:shd w:val="clear" w:color="auto" w:fill="000080"/>
    </w:rPr>
  </w:style>
  <w:style w:type="character" w:customStyle="1" w:styleId="af">
    <w:name w:val="Нижний колонтитул Знак"/>
    <w:basedOn w:val="a0"/>
    <w:link w:val="ae"/>
    <w:rsid w:val="00F118ED"/>
  </w:style>
  <w:style w:type="character" w:customStyle="1" w:styleId="32">
    <w:name w:val="Основной текст 3 Знак"/>
    <w:basedOn w:val="a0"/>
    <w:link w:val="31"/>
    <w:rsid w:val="00F118ED"/>
    <w:rPr>
      <w:sz w:val="16"/>
      <w:szCs w:val="16"/>
    </w:rPr>
  </w:style>
  <w:style w:type="character" w:customStyle="1" w:styleId="HTML0">
    <w:name w:val="Стандартный HTML Знак"/>
    <w:basedOn w:val="a0"/>
    <w:link w:val="HTML"/>
    <w:rsid w:val="00F118ED"/>
    <w:rPr>
      <w:rFonts w:ascii="Courier New" w:hAnsi="Courier New" w:cs="Courier New"/>
      <w:lang w:eastAsia="ar-SA"/>
    </w:rPr>
  </w:style>
  <w:style w:type="character" w:customStyle="1" w:styleId="afa">
    <w:name w:val="Красная строка Знак"/>
    <w:basedOn w:val="a0"/>
    <w:link w:val="af9"/>
    <w:rsid w:val="00F118ED"/>
    <w:rPr>
      <w:sz w:val="24"/>
      <w:szCs w:val="24"/>
      <w:lang w:val="x-none" w:eastAsia="x-none"/>
    </w:rPr>
  </w:style>
  <w:style w:type="character" w:customStyle="1" w:styleId="26">
    <w:name w:val="Красная строка 2 Знак"/>
    <w:basedOn w:val="a8"/>
    <w:link w:val="25"/>
    <w:rsid w:val="00F118ED"/>
    <w:rPr>
      <w:rFonts w:ascii="Bookman Old Style" w:hAnsi="Bookman Old Style"/>
      <w:sz w:val="24"/>
      <w:szCs w:val="24"/>
    </w:rPr>
  </w:style>
  <w:style w:type="character" w:customStyle="1" w:styleId="34">
    <w:name w:val="Основной текст с отступом 3 Знак"/>
    <w:basedOn w:val="a0"/>
    <w:link w:val="33"/>
    <w:rsid w:val="00F118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DEA0-CE8C-4876-9AF2-24DCF2AE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5290</Words>
  <Characters>30159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35379</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2025-01-28T05:09:00Z</cp:lastPrinted>
  <dcterms:created xsi:type="dcterms:W3CDTF">2025-01-28T07:08:00Z</dcterms:created>
  <dcterms:modified xsi:type="dcterms:W3CDTF">2025-01-28T07:08:00Z</dcterms:modified>
</cp:coreProperties>
</file>