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6036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26.05.2015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871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954862" w:rsidRDefault="00260367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О внесении изменений в состав </w:t>
      </w:r>
      <w:proofErr w:type="gramStart"/>
      <w:r>
        <w:rPr>
          <w:rFonts w:eastAsia="Arial"/>
          <w:b/>
          <w:bCs/>
          <w:sz w:val="28"/>
          <w:szCs w:val="28"/>
        </w:rPr>
        <w:t>ликвидационной</w:t>
      </w:r>
      <w:proofErr w:type="gramEnd"/>
    </w:p>
    <w:p w:rsidR="00260367" w:rsidRDefault="00260367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комиссии </w:t>
      </w:r>
      <w:proofErr w:type="gramStart"/>
      <w:r>
        <w:rPr>
          <w:rFonts w:eastAsia="Arial"/>
          <w:b/>
          <w:bCs/>
          <w:sz w:val="28"/>
          <w:szCs w:val="28"/>
        </w:rPr>
        <w:t>муниципального</w:t>
      </w:r>
      <w:proofErr w:type="gramEnd"/>
      <w:r>
        <w:rPr>
          <w:rFonts w:eastAsia="Arial"/>
          <w:b/>
          <w:bCs/>
          <w:sz w:val="28"/>
          <w:szCs w:val="28"/>
        </w:rPr>
        <w:t xml:space="preserve"> унитарного</w:t>
      </w:r>
    </w:p>
    <w:p w:rsidR="00260367" w:rsidRDefault="00260367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предприятия туристическо-гостиничного</w:t>
      </w:r>
    </w:p>
    <w:p w:rsidR="00260367" w:rsidRPr="00954862" w:rsidRDefault="00260367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центра «Валдай»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Default="0031575A" w:rsidP="00CE2ED3">
      <w:pPr>
        <w:jc w:val="both"/>
        <w:rPr>
          <w:sz w:val="28"/>
          <w:szCs w:val="28"/>
        </w:rPr>
      </w:pPr>
    </w:p>
    <w:p w:rsidR="00260367" w:rsidRDefault="00260367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260367" w:rsidRDefault="00260367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состав ликвидационной комиссии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унитарного предприятия туристическо-гостиничного центра «Валдай», утверждённый постановлением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20.08.2014 №1637:</w:t>
      </w:r>
    </w:p>
    <w:p w:rsidR="00260367" w:rsidRDefault="00260367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Включить в качестве председателя ликвидационной комиссии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цеву</w:t>
      </w:r>
      <w:proofErr w:type="spellEnd"/>
      <w:r>
        <w:rPr>
          <w:sz w:val="28"/>
          <w:szCs w:val="28"/>
        </w:rPr>
        <w:t xml:space="preserve"> Г.В., председателя комитета экономического развития Администрации Валдайского муниципального района, исключив Слепченко О.Н.</w:t>
      </w:r>
    </w:p>
    <w:p w:rsidR="00260367" w:rsidRDefault="00260367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Считать Никулину И.В. – заведующим отделом правового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Администрации Валдайского муниципального района.</w:t>
      </w:r>
    </w:p>
    <w:p w:rsidR="00260367" w:rsidRDefault="00260367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260367" w:rsidRDefault="00260367" w:rsidP="00CE2ED3">
      <w:pPr>
        <w:jc w:val="both"/>
        <w:rPr>
          <w:sz w:val="28"/>
          <w:szCs w:val="28"/>
        </w:rPr>
      </w:pPr>
    </w:p>
    <w:p w:rsidR="00260367" w:rsidRPr="00260367" w:rsidRDefault="00260367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B6" w:rsidRDefault="00D618B6">
      <w:r>
        <w:separator/>
      </w:r>
    </w:p>
  </w:endnote>
  <w:endnote w:type="continuationSeparator" w:id="0">
    <w:p w:rsidR="00D618B6" w:rsidRDefault="00D6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B6" w:rsidRDefault="00D618B6">
      <w:r>
        <w:separator/>
      </w:r>
    </w:p>
  </w:footnote>
  <w:footnote w:type="continuationSeparator" w:id="0">
    <w:p w:rsidR="00D618B6" w:rsidRDefault="00D6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34F5">
      <w:rPr>
        <w:rStyle w:val="a4"/>
        <w:noProof/>
        <w:sz w:val="24"/>
        <w:szCs w:val="24"/>
      </w:rPr>
      <w:t>18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367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6D0B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03F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18B6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2015-05-27T14:02:00Z</cp:lastPrinted>
  <dcterms:created xsi:type="dcterms:W3CDTF">2015-05-29T17:00:00Z</dcterms:created>
  <dcterms:modified xsi:type="dcterms:W3CDTF">2015-05-29T17:00:00Z</dcterms:modified>
</cp:coreProperties>
</file>