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08pt;margin-top:0;width:56.7pt;height:82.05pt;z-index:251655680;visibility:visible;mso-wrap-edited:f">
            <v:imagedata r:id="rId8" o:title="" grayscale="t" bilevel="t"/>
            <w10:wrap type="topAndBottom"/>
          </v:shape>
          <o:OLEObject Type="Embed" ProgID="Word.Picture.8" ShapeID="_x0000_s1038" DrawAspect="Content" ObjectID="_1714485056"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Default="00905BA2" w:rsidP="00C4619C">
      <w:pPr>
        <w:jc w:val="center"/>
        <w:rPr>
          <w:color w:val="000000"/>
          <w:sz w:val="28"/>
        </w:rPr>
      </w:pPr>
      <w:r>
        <w:rPr>
          <w:color w:val="000000"/>
          <w:sz w:val="28"/>
        </w:rPr>
        <w:t>1</w:t>
      </w:r>
      <w:r w:rsidR="00411832">
        <w:rPr>
          <w:color w:val="000000"/>
          <w:sz w:val="28"/>
        </w:rPr>
        <w:t>8</w:t>
      </w:r>
      <w:r w:rsidR="00CD7543">
        <w:rPr>
          <w:color w:val="000000"/>
          <w:sz w:val="28"/>
        </w:rPr>
        <w:t>.05</w:t>
      </w:r>
      <w:r w:rsidR="009426F8">
        <w:rPr>
          <w:color w:val="000000"/>
          <w:sz w:val="28"/>
        </w:rPr>
        <w:t xml:space="preserve">.2022 № </w:t>
      </w:r>
      <w:r w:rsidR="00411832">
        <w:rPr>
          <w:color w:val="000000"/>
          <w:sz w:val="28"/>
        </w:rPr>
        <w:t>908</w:t>
      </w:r>
    </w:p>
    <w:p w:rsidR="00C4619C" w:rsidRDefault="00C4619C" w:rsidP="0060730D">
      <w:pPr>
        <w:jc w:val="center"/>
        <w:rPr>
          <w:color w:val="000000"/>
          <w:sz w:val="28"/>
        </w:rPr>
      </w:pPr>
      <w:r>
        <w:rPr>
          <w:color w:val="000000"/>
          <w:sz w:val="28"/>
        </w:rPr>
        <w:t>Валдай</w:t>
      </w:r>
    </w:p>
    <w:p w:rsidR="00123956" w:rsidRDefault="00123956" w:rsidP="00D353E3">
      <w:pPr>
        <w:ind w:firstLine="709"/>
        <w:jc w:val="both"/>
        <w:rPr>
          <w:sz w:val="28"/>
          <w:szCs w:val="28"/>
        </w:rPr>
      </w:pPr>
    </w:p>
    <w:p w:rsidR="00411832" w:rsidRPr="00411832" w:rsidRDefault="00411832" w:rsidP="00411832">
      <w:pPr>
        <w:widowControl w:val="0"/>
        <w:autoSpaceDE w:val="0"/>
        <w:autoSpaceDN w:val="0"/>
        <w:adjustRightInd w:val="0"/>
        <w:spacing w:line="240" w:lineRule="exact"/>
        <w:jc w:val="center"/>
        <w:rPr>
          <w:b/>
          <w:bCs/>
          <w:sz w:val="28"/>
          <w:szCs w:val="28"/>
        </w:rPr>
      </w:pPr>
      <w:bookmarkStart w:id="0" w:name="_GoBack"/>
      <w:r w:rsidRPr="00411832">
        <w:rPr>
          <w:b/>
          <w:bCs/>
          <w:sz w:val="28"/>
          <w:szCs w:val="28"/>
        </w:rPr>
        <w:t>О внесении изменений в регламент по предоставлению</w:t>
      </w:r>
    </w:p>
    <w:p w:rsidR="00411832" w:rsidRPr="00411832" w:rsidRDefault="00411832" w:rsidP="00411832">
      <w:pPr>
        <w:widowControl w:val="0"/>
        <w:autoSpaceDE w:val="0"/>
        <w:autoSpaceDN w:val="0"/>
        <w:adjustRightInd w:val="0"/>
        <w:spacing w:line="240" w:lineRule="exact"/>
        <w:jc w:val="center"/>
        <w:rPr>
          <w:b/>
          <w:bCs/>
          <w:sz w:val="28"/>
          <w:szCs w:val="28"/>
        </w:rPr>
      </w:pPr>
      <w:r w:rsidRPr="00411832">
        <w:rPr>
          <w:b/>
          <w:bCs/>
          <w:sz w:val="28"/>
          <w:szCs w:val="28"/>
        </w:rPr>
        <w:t>муниципальной услуги «Выдача разрешения на ввод</w:t>
      </w:r>
    </w:p>
    <w:p w:rsidR="00411832" w:rsidRPr="00411832" w:rsidRDefault="00411832" w:rsidP="00411832">
      <w:pPr>
        <w:widowControl w:val="0"/>
        <w:autoSpaceDE w:val="0"/>
        <w:autoSpaceDN w:val="0"/>
        <w:adjustRightInd w:val="0"/>
        <w:spacing w:line="240" w:lineRule="exact"/>
        <w:jc w:val="center"/>
        <w:rPr>
          <w:b/>
          <w:bCs/>
          <w:sz w:val="28"/>
          <w:szCs w:val="28"/>
        </w:rPr>
      </w:pPr>
      <w:r w:rsidRPr="00411832">
        <w:rPr>
          <w:b/>
          <w:bCs/>
          <w:sz w:val="28"/>
          <w:szCs w:val="28"/>
        </w:rPr>
        <w:t>объекта в эксплуатацию при осуществлении строительства,</w:t>
      </w:r>
    </w:p>
    <w:p w:rsidR="00411832" w:rsidRPr="00411832" w:rsidRDefault="00411832" w:rsidP="00411832">
      <w:pPr>
        <w:widowControl w:val="0"/>
        <w:autoSpaceDE w:val="0"/>
        <w:autoSpaceDN w:val="0"/>
        <w:adjustRightInd w:val="0"/>
        <w:spacing w:line="240" w:lineRule="exact"/>
        <w:jc w:val="center"/>
        <w:rPr>
          <w:b/>
          <w:bCs/>
          <w:sz w:val="28"/>
          <w:szCs w:val="28"/>
        </w:rPr>
      </w:pPr>
      <w:r w:rsidRPr="00411832">
        <w:rPr>
          <w:b/>
          <w:bCs/>
          <w:sz w:val="28"/>
          <w:szCs w:val="28"/>
        </w:rPr>
        <w:t>реконструкции объектов капитального строительства»</w:t>
      </w:r>
      <w:bookmarkEnd w:id="0"/>
    </w:p>
    <w:p w:rsidR="00411832" w:rsidRPr="00411832" w:rsidRDefault="00411832" w:rsidP="00411832">
      <w:pPr>
        <w:widowControl w:val="0"/>
        <w:autoSpaceDE w:val="0"/>
        <w:autoSpaceDN w:val="0"/>
        <w:adjustRightInd w:val="0"/>
        <w:jc w:val="both"/>
        <w:rPr>
          <w:rFonts w:ascii="Calibri" w:hAnsi="Calibri" w:cs="Calibri"/>
          <w:sz w:val="28"/>
          <w:szCs w:val="28"/>
        </w:rPr>
      </w:pPr>
    </w:p>
    <w:p w:rsidR="00411832" w:rsidRPr="00411832" w:rsidRDefault="00411832" w:rsidP="00411832">
      <w:pPr>
        <w:ind w:firstLine="709"/>
        <w:jc w:val="both"/>
        <w:rPr>
          <w:sz w:val="28"/>
          <w:szCs w:val="28"/>
        </w:rPr>
      </w:pPr>
    </w:p>
    <w:p w:rsidR="00411832" w:rsidRPr="00411832" w:rsidRDefault="00411832" w:rsidP="00411832">
      <w:pPr>
        <w:ind w:firstLine="709"/>
        <w:jc w:val="both"/>
        <w:rPr>
          <w:sz w:val="28"/>
          <w:szCs w:val="28"/>
        </w:rPr>
      </w:pPr>
      <w:r w:rsidRPr="00411832">
        <w:rPr>
          <w:sz w:val="28"/>
          <w:szCs w:val="28"/>
        </w:rPr>
        <w:t xml:space="preserve">Администрация Валдайского муниципального района </w:t>
      </w:r>
      <w:r w:rsidRPr="00411832">
        <w:rPr>
          <w:b/>
          <w:caps/>
          <w:sz w:val="28"/>
          <w:szCs w:val="28"/>
        </w:rPr>
        <w:t>постановляет</w:t>
      </w:r>
      <w:r w:rsidRPr="00411832">
        <w:rPr>
          <w:sz w:val="28"/>
          <w:szCs w:val="28"/>
        </w:rPr>
        <w:t>:</w:t>
      </w:r>
    </w:p>
    <w:p w:rsidR="00411832" w:rsidRPr="00411832" w:rsidRDefault="00411832" w:rsidP="00411832">
      <w:pPr>
        <w:ind w:firstLine="709"/>
        <w:jc w:val="both"/>
        <w:rPr>
          <w:sz w:val="28"/>
          <w:szCs w:val="28"/>
        </w:rPr>
      </w:pPr>
      <w:r w:rsidRPr="00411832">
        <w:rPr>
          <w:sz w:val="28"/>
          <w:szCs w:val="28"/>
        </w:rPr>
        <w:t>1. Внести изменения в регламент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утвержденный постановлением Администрации Валдайского муниципального района от 10.01.2019 № 22:</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1.1. </w:t>
      </w:r>
      <w:r>
        <w:rPr>
          <w:sz w:val="28"/>
          <w:szCs w:val="28"/>
        </w:rPr>
        <w:t>Изложить п</w:t>
      </w:r>
      <w:r w:rsidRPr="00411832">
        <w:rPr>
          <w:sz w:val="28"/>
          <w:szCs w:val="28"/>
        </w:rPr>
        <w:t>ункт 2.2.1. в редакции:</w:t>
      </w:r>
    </w:p>
    <w:p w:rsidR="00411832" w:rsidRPr="00411832" w:rsidRDefault="00411832" w:rsidP="00411832">
      <w:pPr>
        <w:autoSpaceDE w:val="0"/>
        <w:autoSpaceDN w:val="0"/>
        <w:adjustRightInd w:val="0"/>
        <w:ind w:firstLine="709"/>
        <w:jc w:val="both"/>
        <w:rPr>
          <w:sz w:val="28"/>
          <w:szCs w:val="28"/>
        </w:rPr>
      </w:pPr>
      <w:r w:rsidRPr="00411832">
        <w:rPr>
          <w:sz w:val="28"/>
          <w:szCs w:val="28"/>
        </w:rPr>
        <w:t>«2.2.1. Муниципальная услуга предоставляется администрацией Валдайского муниципального района в лице отдела архитектуры, градостроительства и строительства.</w:t>
      </w:r>
    </w:p>
    <w:p w:rsidR="00411832" w:rsidRPr="00411832" w:rsidRDefault="00411832" w:rsidP="00411832">
      <w:pPr>
        <w:autoSpaceDE w:val="0"/>
        <w:autoSpaceDN w:val="0"/>
        <w:adjustRightInd w:val="0"/>
        <w:ind w:firstLine="709"/>
        <w:jc w:val="both"/>
        <w:rPr>
          <w:sz w:val="28"/>
          <w:szCs w:val="28"/>
        </w:rPr>
      </w:pPr>
      <w:r w:rsidRPr="00411832">
        <w:rPr>
          <w:sz w:val="28"/>
          <w:szCs w:val="28"/>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411832" w:rsidRPr="00411832" w:rsidRDefault="00411832" w:rsidP="00411832">
      <w:pPr>
        <w:autoSpaceDE w:val="0"/>
        <w:autoSpaceDN w:val="0"/>
        <w:adjustRightInd w:val="0"/>
        <w:ind w:firstLine="709"/>
        <w:jc w:val="both"/>
        <w:rPr>
          <w:sz w:val="28"/>
          <w:szCs w:val="28"/>
        </w:rPr>
      </w:pPr>
      <w:r w:rsidRPr="00411832">
        <w:rPr>
          <w:sz w:val="28"/>
          <w:szCs w:val="28"/>
        </w:rPr>
        <w:t>администрацией Валдайского муниципального района;</w:t>
      </w:r>
    </w:p>
    <w:p w:rsidR="00411832" w:rsidRPr="00411832" w:rsidRDefault="00411832" w:rsidP="00411832">
      <w:pPr>
        <w:autoSpaceDE w:val="0"/>
        <w:autoSpaceDN w:val="0"/>
        <w:adjustRightInd w:val="0"/>
        <w:ind w:firstLine="709"/>
        <w:jc w:val="both"/>
        <w:rPr>
          <w:sz w:val="28"/>
          <w:szCs w:val="28"/>
        </w:rPr>
      </w:pPr>
      <w:r w:rsidRPr="00411832">
        <w:rPr>
          <w:sz w:val="28"/>
          <w:szCs w:val="28"/>
        </w:rPr>
        <w:t>через многофункциональный центр;</w:t>
      </w:r>
    </w:p>
    <w:p w:rsidR="00411832" w:rsidRPr="00411832" w:rsidRDefault="00411832" w:rsidP="00411832">
      <w:pPr>
        <w:autoSpaceDE w:val="0"/>
        <w:autoSpaceDN w:val="0"/>
        <w:adjustRightInd w:val="0"/>
        <w:ind w:firstLine="709"/>
        <w:jc w:val="both"/>
        <w:rPr>
          <w:sz w:val="28"/>
          <w:szCs w:val="28"/>
        </w:rPr>
      </w:pPr>
      <w:r w:rsidRPr="00411832">
        <w:rPr>
          <w:sz w:val="28"/>
          <w:szCs w:val="28"/>
        </w:rPr>
        <w:t>с использованием единого портала государственных и муниципальных услуг или регионального портала государственных и муниципальных услуг.»;</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1.2. </w:t>
      </w:r>
      <w:r>
        <w:rPr>
          <w:sz w:val="28"/>
          <w:szCs w:val="28"/>
        </w:rPr>
        <w:t>Изложить п</w:t>
      </w:r>
      <w:r w:rsidRPr="00411832">
        <w:rPr>
          <w:sz w:val="28"/>
          <w:szCs w:val="28"/>
        </w:rPr>
        <w:t>ункт 2.6.1. в редакции:</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«2.6.1. Документы, которые заявитель должен представить самостоятельно: </w:t>
      </w:r>
    </w:p>
    <w:p w:rsidR="00411832" w:rsidRPr="00411832" w:rsidRDefault="00411832" w:rsidP="00411832">
      <w:pPr>
        <w:autoSpaceDE w:val="0"/>
        <w:autoSpaceDN w:val="0"/>
        <w:adjustRightInd w:val="0"/>
        <w:ind w:firstLine="709"/>
        <w:jc w:val="both"/>
        <w:rPr>
          <w:sz w:val="28"/>
          <w:szCs w:val="28"/>
        </w:rPr>
      </w:pPr>
      <w:r w:rsidRPr="00411832">
        <w:rPr>
          <w:sz w:val="28"/>
          <w:szCs w:val="28"/>
        </w:rPr>
        <w:t>заявление по форме в соответствии с приложением 2 к административному регламенту;</w:t>
      </w:r>
    </w:p>
    <w:p w:rsidR="00411832" w:rsidRPr="00411832" w:rsidRDefault="00411832" w:rsidP="00411832">
      <w:pPr>
        <w:autoSpaceDE w:val="0"/>
        <w:autoSpaceDN w:val="0"/>
        <w:adjustRightInd w:val="0"/>
        <w:ind w:firstLine="709"/>
        <w:jc w:val="both"/>
        <w:rPr>
          <w:sz w:val="28"/>
          <w:szCs w:val="28"/>
        </w:rPr>
      </w:pPr>
      <w:r w:rsidRPr="00411832">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в Едином государственном реестре недвижимости отсутствуют таковые сведения</w:t>
      </w:r>
    </w:p>
    <w:p w:rsidR="00411832" w:rsidRPr="00411832" w:rsidRDefault="00411832" w:rsidP="00411832">
      <w:pPr>
        <w:autoSpaceDE w:val="0"/>
        <w:autoSpaceDN w:val="0"/>
        <w:adjustRightInd w:val="0"/>
        <w:ind w:firstLine="709"/>
        <w:jc w:val="both"/>
        <w:rPr>
          <w:sz w:val="28"/>
          <w:szCs w:val="28"/>
        </w:rPr>
      </w:pPr>
      <w:r w:rsidRPr="00411832">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sidRPr="00411832">
          <w:rPr>
            <w:sz w:val="28"/>
            <w:szCs w:val="28"/>
          </w:rPr>
          <w:t>пункте 1 части 5 статьи 49</w:t>
        </w:r>
      </w:hyperlink>
      <w:r w:rsidRPr="00411832">
        <w:rPr>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11832" w:rsidRPr="00411832" w:rsidRDefault="00411832" w:rsidP="00411832">
      <w:pPr>
        <w:autoSpaceDE w:val="0"/>
        <w:autoSpaceDN w:val="0"/>
        <w:adjustRightInd w:val="0"/>
        <w:ind w:firstLine="709"/>
        <w:jc w:val="both"/>
        <w:rPr>
          <w:sz w:val="28"/>
          <w:szCs w:val="28"/>
        </w:rPr>
      </w:pPr>
      <w:r w:rsidRPr="00411832">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11832" w:rsidRPr="00411832" w:rsidRDefault="00411832" w:rsidP="00411832">
      <w:pPr>
        <w:autoSpaceDE w:val="0"/>
        <w:autoSpaceDN w:val="0"/>
        <w:adjustRightInd w:val="0"/>
        <w:ind w:firstLine="709"/>
        <w:jc w:val="both"/>
        <w:rPr>
          <w:sz w:val="28"/>
          <w:szCs w:val="28"/>
        </w:rPr>
      </w:pPr>
      <w:r w:rsidRPr="00411832">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411832">
          <w:rPr>
            <w:sz w:val="28"/>
            <w:szCs w:val="28"/>
          </w:rPr>
          <w:t>частью 1 статьи 54</w:t>
        </w:r>
      </w:hyperlink>
      <w:r w:rsidRPr="00411832">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2" w:history="1">
        <w:r w:rsidRPr="00411832">
          <w:rPr>
            <w:sz w:val="28"/>
            <w:szCs w:val="28"/>
          </w:rPr>
          <w:t>пункте 1 части 5 статьи 49</w:t>
        </w:r>
      </w:hyperlink>
      <w:r w:rsidRPr="00411832">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3" w:history="1">
        <w:r w:rsidRPr="00411832">
          <w:rPr>
            <w:sz w:val="28"/>
            <w:szCs w:val="28"/>
          </w:rPr>
          <w:t>частью 1.3 статьи 52</w:t>
        </w:r>
      </w:hyperlink>
      <w:r w:rsidRPr="00411832">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w:t>
      </w:r>
      <w:r w:rsidRPr="00411832">
        <w:rPr>
          <w:sz w:val="28"/>
          <w:szCs w:val="28"/>
        </w:rPr>
        <w:lastRenderedPageBreak/>
        <w:t xml:space="preserve">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Pr="00411832">
          <w:rPr>
            <w:sz w:val="28"/>
            <w:szCs w:val="28"/>
          </w:rPr>
          <w:t>частью 5 статьи 54</w:t>
        </w:r>
      </w:hyperlink>
      <w:r w:rsidRPr="00411832">
        <w:rPr>
          <w:sz w:val="28"/>
          <w:szCs w:val="28"/>
        </w:rPr>
        <w:t xml:space="preserve"> Градостроительного кодекса Российской Федерации;</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411832">
          <w:rPr>
            <w:sz w:val="28"/>
            <w:szCs w:val="28"/>
          </w:rPr>
          <w:t>законодательством</w:t>
        </w:r>
      </w:hyperlink>
      <w:r w:rsidRPr="00411832">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411832">
          <w:rPr>
            <w:sz w:val="28"/>
            <w:szCs w:val="28"/>
          </w:rPr>
          <w:t>законом</w:t>
        </w:r>
      </w:hyperlink>
      <w:r w:rsidRPr="00411832">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11832" w:rsidRPr="00411832" w:rsidRDefault="00411832" w:rsidP="00411832">
      <w:pPr>
        <w:autoSpaceDE w:val="0"/>
        <w:autoSpaceDN w:val="0"/>
        <w:adjustRightInd w:val="0"/>
        <w:ind w:firstLine="709"/>
        <w:jc w:val="both"/>
        <w:rPr>
          <w:sz w:val="28"/>
          <w:szCs w:val="28"/>
        </w:rPr>
      </w:pPr>
      <w:r w:rsidRPr="00411832">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411832">
          <w:rPr>
            <w:sz w:val="28"/>
            <w:szCs w:val="28"/>
          </w:rPr>
          <w:t>законом</w:t>
        </w:r>
      </w:hyperlink>
      <w:r w:rsidRPr="00411832">
        <w:rPr>
          <w:sz w:val="28"/>
          <w:szCs w:val="28"/>
        </w:rPr>
        <w:t xml:space="preserve"> от 13 июля 2015 года № 218-ФЗ «О государственной регистрации недвижимости»;»;</w:t>
      </w:r>
    </w:p>
    <w:p w:rsidR="00411832" w:rsidRPr="00411832" w:rsidRDefault="00411832" w:rsidP="00411832">
      <w:pPr>
        <w:autoSpaceDE w:val="0"/>
        <w:autoSpaceDN w:val="0"/>
        <w:adjustRightInd w:val="0"/>
        <w:ind w:firstLine="709"/>
        <w:jc w:val="both"/>
        <w:rPr>
          <w:sz w:val="28"/>
          <w:szCs w:val="28"/>
        </w:rPr>
      </w:pPr>
      <w:r w:rsidRPr="00411832">
        <w:rPr>
          <w:sz w:val="28"/>
          <w:szCs w:val="28"/>
        </w:rPr>
        <w:t>1.3. Дополнить пункт 2.3. подпунктом 2.3.1. следующего содержания:</w:t>
      </w:r>
    </w:p>
    <w:p w:rsidR="00411832" w:rsidRPr="00411832" w:rsidRDefault="00411832" w:rsidP="00411832">
      <w:pPr>
        <w:autoSpaceDE w:val="0"/>
        <w:autoSpaceDN w:val="0"/>
        <w:adjustRightInd w:val="0"/>
        <w:ind w:firstLine="709"/>
        <w:jc w:val="both"/>
        <w:rPr>
          <w:sz w:val="28"/>
          <w:szCs w:val="28"/>
        </w:rPr>
      </w:pPr>
      <w:r w:rsidRPr="00411832">
        <w:rPr>
          <w:sz w:val="28"/>
          <w:szCs w:val="28"/>
        </w:rPr>
        <w:t>«2.3.1.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Валдайского муниципального района, с заявлением о внесении изменений в данное разрешение.</w:t>
      </w:r>
    </w:p>
    <w:p w:rsidR="00411832" w:rsidRPr="00411832" w:rsidRDefault="00411832" w:rsidP="00411832">
      <w:pPr>
        <w:autoSpaceDE w:val="0"/>
        <w:autoSpaceDN w:val="0"/>
        <w:adjustRightInd w:val="0"/>
        <w:ind w:firstLine="709"/>
        <w:jc w:val="both"/>
        <w:rPr>
          <w:sz w:val="28"/>
          <w:szCs w:val="28"/>
        </w:rPr>
      </w:pPr>
      <w:r w:rsidRPr="00411832">
        <w:rPr>
          <w:sz w:val="28"/>
          <w:szCs w:val="28"/>
        </w:rPr>
        <w:t>Обязательным приложением к указанному заявлению является технический план объекта капитального 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411832" w:rsidRPr="00411832" w:rsidRDefault="00411832" w:rsidP="00411832">
      <w:pPr>
        <w:autoSpaceDE w:val="0"/>
        <w:autoSpaceDN w:val="0"/>
        <w:adjustRightInd w:val="0"/>
        <w:ind w:firstLine="709"/>
        <w:jc w:val="both"/>
        <w:rPr>
          <w:sz w:val="28"/>
          <w:szCs w:val="28"/>
        </w:rPr>
      </w:pPr>
      <w:r w:rsidRPr="00411832">
        <w:rPr>
          <w:sz w:val="28"/>
          <w:szCs w:val="28"/>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Валдайского муниципального района,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411832" w:rsidRPr="00411832" w:rsidRDefault="00411832" w:rsidP="00411832">
      <w:pPr>
        <w:autoSpaceDE w:val="0"/>
        <w:autoSpaceDN w:val="0"/>
        <w:adjustRightInd w:val="0"/>
        <w:ind w:firstLine="709"/>
        <w:jc w:val="both"/>
        <w:rPr>
          <w:sz w:val="28"/>
          <w:szCs w:val="28"/>
        </w:rPr>
      </w:pPr>
      <w:r w:rsidRPr="00411832">
        <w:rPr>
          <w:sz w:val="28"/>
          <w:szCs w:val="28"/>
        </w:rPr>
        <w:lastRenderedPageBreak/>
        <w:t xml:space="preserve">1.4. </w:t>
      </w:r>
      <w:r>
        <w:rPr>
          <w:sz w:val="28"/>
          <w:szCs w:val="28"/>
        </w:rPr>
        <w:t>Изложить п</w:t>
      </w:r>
      <w:r w:rsidRPr="00411832">
        <w:rPr>
          <w:sz w:val="28"/>
          <w:szCs w:val="28"/>
        </w:rPr>
        <w:t>ункт 2.10.2. в редакции:</w:t>
      </w:r>
    </w:p>
    <w:p w:rsidR="00411832" w:rsidRPr="00411832" w:rsidRDefault="00411832" w:rsidP="00411832">
      <w:pPr>
        <w:autoSpaceDE w:val="0"/>
        <w:autoSpaceDN w:val="0"/>
        <w:adjustRightInd w:val="0"/>
        <w:ind w:firstLine="709"/>
        <w:jc w:val="both"/>
        <w:rPr>
          <w:sz w:val="28"/>
          <w:szCs w:val="28"/>
        </w:rPr>
      </w:pPr>
      <w:r w:rsidRPr="00411832">
        <w:rPr>
          <w:sz w:val="28"/>
          <w:szCs w:val="28"/>
        </w:rPr>
        <w:t>«2.10.2.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411832" w:rsidRPr="00411832" w:rsidRDefault="00411832" w:rsidP="00411832">
      <w:pPr>
        <w:autoSpaceDE w:val="0"/>
        <w:autoSpaceDN w:val="0"/>
        <w:adjustRightInd w:val="0"/>
        <w:ind w:firstLine="709"/>
        <w:jc w:val="both"/>
        <w:rPr>
          <w:sz w:val="28"/>
          <w:szCs w:val="28"/>
        </w:rPr>
      </w:pPr>
      <w:r w:rsidRPr="00411832">
        <w:rPr>
          <w:sz w:val="28"/>
          <w:szCs w:val="28"/>
        </w:rPr>
        <w:t>отсутствие документов, указанных в частях 3 и 4 статьи 55 Градостроительного кодекса Российской Федерации;</w:t>
      </w:r>
    </w:p>
    <w:p w:rsidR="00411832" w:rsidRPr="00411832" w:rsidRDefault="00411832" w:rsidP="00411832">
      <w:pPr>
        <w:autoSpaceDE w:val="0"/>
        <w:autoSpaceDN w:val="0"/>
        <w:adjustRightInd w:val="0"/>
        <w:ind w:firstLine="709"/>
        <w:jc w:val="both"/>
        <w:rPr>
          <w:sz w:val="28"/>
          <w:szCs w:val="28"/>
        </w:rPr>
      </w:pPr>
      <w:r w:rsidRPr="00411832">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11832" w:rsidRPr="00411832" w:rsidRDefault="00411832" w:rsidP="00411832">
      <w:pPr>
        <w:autoSpaceDE w:val="0"/>
        <w:autoSpaceDN w:val="0"/>
        <w:adjustRightInd w:val="0"/>
        <w:ind w:firstLine="709"/>
        <w:jc w:val="both"/>
        <w:rPr>
          <w:sz w:val="28"/>
          <w:szCs w:val="28"/>
        </w:rPr>
      </w:pPr>
      <w:r w:rsidRPr="00411832">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статьи 55 Градостроительного кодекса Российской Федерации;</w:t>
      </w:r>
    </w:p>
    <w:p w:rsidR="00411832" w:rsidRPr="00411832" w:rsidRDefault="00411832" w:rsidP="00411832">
      <w:pPr>
        <w:autoSpaceDE w:val="0"/>
        <w:autoSpaceDN w:val="0"/>
        <w:adjustRightInd w:val="0"/>
        <w:ind w:firstLine="709"/>
        <w:jc w:val="both"/>
        <w:rPr>
          <w:sz w:val="28"/>
          <w:szCs w:val="28"/>
        </w:rPr>
      </w:pPr>
      <w:r w:rsidRPr="00411832">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411832" w:rsidRPr="00411832" w:rsidRDefault="00411832" w:rsidP="00411832">
      <w:pPr>
        <w:autoSpaceDE w:val="0"/>
        <w:autoSpaceDN w:val="0"/>
        <w:adjustRightInd w:val="0"/>
        <w:ind w:firstLine="709"/>
        <w:jc w:val="both"/>
        <w:rPr>
          <w:sz w:val="28"/>
          <w:szCs w:val="28"/>
        </w:rPr>
      </w:pPr>
      <w:r w:rsidRPr="00411832">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11832" w:rsidRPr="00411832" w:rsidRDefault="00411832" w:rsidP="00411832">
      <w:pPr>
        <w:ind w:firstLine="709"/>
        <w:jc w:val="both"/>
        <w:rPr>
          <w:sz w:val="28"/>
          <w:szCs w:val="28"/>
        </w:rPr>
      </w:pPr>
      <w:r w:rsidRPr="00411832">
        <w:rPr>
          <w:sz w:val="28"/>
          <w:szCs w:val="28"/>
        </w:rPr>
        <w:t xml:space="preserve">1.5. </w:t>
      </w:r>
      <w:r>
        <w:rPr>
          <w:sz w:val="28"/>
          <w:szCs w:val="28"/>
        </w:rPr>
        <w:t xml:space="preserve">Изложить </w:t>
      </w:r>
      <w:r w:rsidRPr="00411832">
        <w:rPr>
          <w:sz w:val="28"/>
          <w:szCs w:val="28"/>
        </w:rPr>
        <w:t xml:space="preserve">Приложение 2 </w:t>
      </w:r>
      <w:r>
        <w:rPr>
          <w:sz w:val="28"/>
          <w:szCs w:val="28"/>
        </w:rPr>
        <w:t xml:space="preserve">к административному регламенту </w:t>
      </w:r>
      <w:r w:rsidRPr="00411832">
        <w:rPr>
          <w:sz w:val="28"/>
          <w:szCs w:val="28"/>
        </w:rPr>
        <w:t>в редакции:</w:t>
      </w:r>
    </w:p>
    <w:p w:rsidR="00411832" w:rsidRPr="00E71275" w:rsidRDefault="00411832" w:rsidP="00411832">
      <w:pPr>
        <w:widowControl w:val="0"/>
        <w:autoSpaceDE w:val="0"/>
        <w:autoSpaceDN w:val="0"/>
        <w:adjustRightInd w:val="0"/>
        <w:ind w:left="4536"/>
        <w:rPr>
          <w:sz w:val="24"/>
          <w:szCs w:val="24"/>
        </w:rPr>
      </w:pPr>
      <w:r>
        <w:rPr>
          <w:sz w:val="24"/>
          <w:szCs w:val="24"/>
        </w:rPr>
        <w:t>«</w:t>
      </w:r>
      <w:r w:rsidRPr="00E71275">
        <w:rPr>
          <w:sz w:val="24"/>
          <w:szCs w:val="24"/>
        </w:rPr>
        <w:t>В Администрацию Валдайского муниципального района</w:t>
      </w:r>
    </w:p>
    <w:p w:rsidR="00411832" w:rsidRPr="00E71275" w:rsidRDefault="00411832" w:rsidP="00411832">
      <w:pPr>
        <w:widowControl w:val="0"/>
        <w:autoSpaceDE w:val="0"/>
        <w:autoSpaceDN w:val="0"/>
        <w:ind w:left="4536"/>
        <w:rPr>
          <w:sz w:val="24"/>
          <w:szCs w:val="24"/>
        </w:rPr>
      </w:pPr>
      <w:r w:rsidRPr="00E71275">
        <w:rPr>
          <w:sz w:val="24"/>
          <w:szCs w:val="24"/>
        </w:rPr>
        <w:t>от______________________________________</w:t>
      </w:r>
    </w:p>
    <w:p w:rsidR="00411832" w:rsidRPr="00E71275" w:rsidRDefault="00411832" w:rsidP="00411832">
      <w:pPr>
        <w:widowControl w:val="0"/>
        <w:autoSpaceDE w:val="0"/>
        <w:autoSpaceDN w:val="0"/>
        <w:ind w:left="4536"/>
        <w:jc w:val="center"/>
        <w:rPr>
          <w:spacing w:val="-12"/>
          <w:sz w:val="24"/>
          <w:szCs w:val="24"/>
          <w:vertAlign w:val="superscript"/>
        </w:rPr>
      </w:pPr>
      <w:r w:rsidRPr="00E71275">
        <w:rPr>
          <w:spacing w:val="-12"/>
          <w:sz w:val="24"/>
          <w:szCs w:val="24"/>
          <w:vertAlign w:val="superscript"/>
        </w:rPr>
        <w:t>(наименование организации-застройщика, номер и дата выдачи</w:t>
      </w:r>
    </w:p>
    <w:p w:rsidR="00411832" w:rsidRPr="00E71275" w:rsidRDefault="00411832" w:rsidP="00411832">
      <w:pPr>
        <w:widowControl w:val="0"/>
        <w:autoSpaceDE w:val="0"/>
        <w:autoSpaceDN w:val="0"/>
        <w:ind w:left="4536"/>
        <w:rPr>
          <w:sz w:val="24"/>
          <w:szCs w:val="24"/>
        </w:rPr>
      </w:pPr>
      <w:r w:rsidRPr="00E71275">
        <w:rPr>
          <w:sz w:val="24"/>
          <w:szCs w:val="24"/>
        </w:rPr>
        <w:t>__________</w:t>
      </w:r>
      <w:r>
        <w:rPr>
          <w:sz w:val="24"/>
          <w:szCs w:val="24"/>
        </w:rPr>
        <w:t>______________________________</w:t>
      </w:r>
    </w:p>
    <w:p w:rsidR="00411832" w:rsidRPr="00E71275" w:rsidRDefault="00411832" w:rsidP="00411832">
      <w:pPr>
        <w:widowControl w:val="0"/>
        <w:autoSpaceDE w:val="0"/>
        <w:autoSpaceDN w:val="0"/>
        <w:ind w:left="4536"/>
        <w:jc w:val="center"/>
        <w:rPr>
          <w:sz w:val="24"/>
          <w:szCs w:val="24"/>
          <w:vertAlign w:val="superscript"/>
        </w:rPr>
      </w:pPr>
      <w:r w:rsidRPr="00E71275">
        <w:rPr>
          <w:spacing w:val="-14"/>
          <w:sz w:val="24"/>
          <w:szCs w:val="24"/>
          <w:vertAlign w:val="superscript"/>
        </w:rPr>
        <w:t>свидетельства о его государственной регистрации, ИНН, почтовы</w:t>
      </w:r>
      <w:r w:rsidRPr="00E71275">
        <w:rPr>
          <w:sz w:val="24"/>
          <w:szCs w:val="24"/>
          <w:vertAlign w:val="superscript"/>
        </w:rPr>
        <w:t>е</w:t>
      </w:r>
    </w:p>
    <w:p w:rsidR="00411832" w:rsidRPr="00E71275" w:rsidRDefault="00411832" w:rsidP="00411832">
      <w:pPr>
        <w:widowControl w:val="0"/>
        <w:autoSpaceDE w:val="0"/>
        <w:autoSpaceDN w:val="0"/>
        <w:ind w:left="4536"/>
        <w:rPr>
          <w:sz w:val="24"/>
          <w:szCs w:val="24"/>
        </w:rPr>
      </w:pPr>
      <w:r w:rsidRPr="00E71275">
        <w:rPr>
          <w:sz w:val="24"/>
          <w:szCs w:val="24"/>
        </w:rPr>
        <w:lastRenderedPageBreak/>
        <w:t>__________</w:t>
      </w:r>
      <w:r>
        <w:rPr>
          <w:sz w:val="24"/>
          <w:szCs w:val="24"/>
        </w:rPr>
        <w:t>______________________________</w:t>
      </w:r>
    </w:p>
    <w:p w:rsidR="00411832" w:rsidRPr="00E71275" w:rsidRDefault="00411832" w:rsidP="00411832">
      <w:pPr>
        <w:widowControl w:val="0"/>
        <w:autoSpaceDE w:val="0"/>
        <w:autoSpaceDN w:val="0"/>
        <w:ind w:left="4536"/>
        <w:jc w:val="center"/>
        <w:rPr>
          <w:spacing w:val="-12"/>
          <w:sz w:val="24"/>
          <w:szCs w:val="24"/>
          <w:vertAlign w:val="superscript"/>
        </w:rPr>
      </w:pPr>
      <w:r w:rsidRPr="00E71275">
        <w:rPr>
          <w:spacing w:val="-12"/>
          <w:sz w:val="24"/>
          <w:szCs w:val="24"/>
          <w:vertAlign w:val="superscript"/>
        </w:rPr>
        <w:t>реквизиты, код ОКПО, тел./факс; ФИО гражданина-застройщика,</w:t>
      </w:r>
    </w:p>
    <w:p w:rsidR="00411832" w:rsidRPr="00E71275" w:rsidRDefault="00411832" w:rsidP="00411832">
      <w:pPr>
        <w:widowControl w:val="0"/>
        <w:autoSpaceDE w:val="0"/>
        <w:autoSpaceDN w:val="0"/>
        <w:ind w:left="4536"/>
        <w:rPr>
          <w:sz w:val="24"/>
          <w:szCs w:val="24"/>
        </w:rPr>
      </w:pPr>
      <w:r w:rsidRPr="00E71275">
        <w:rPr>
          <w:sz w:val="24"/>
          <w:szCs w:val="24"/>
        </w:rPr>
        <w:t>__________</w:t>
      </w:r>
      <w:r>
        <w:rPr>
          <w:sz w:val="24"/>
          <w:szCs w:val="24"/>
        </w:rPr>
        <w:t>______________________________</w:t>
      </w:r>
    </w:p>
    <w:p w:rsidR="00411832" w:rsidRPr="00E71275" w:rsidRDefault="00411832" w:rsidP="00411832">
      <w:pPr>
        <w:widowControl w:val="0"/>
        <w:autoSpaceDE w:val="0"/>
        <w:autoSpaceDN w:val="0"/>
        <w:ind w:left="4536"/>
        <w:jc w:val="center"/>
        <w:rPr>
          <w:sz w:val="24"/>
          <w:szCs w:val="24"/>
          <w:vertAlign w:val="superscript"/>
        </w:rPr>
      </w:pPr>
      <w:r w:rsidRPr="00E71275">
        <w:rPr>
          <w:sz w:val="24"/>
          <w:szCs w:val="24"/>
          <w:vertAlign w:val="superscript"/>
        </w:rPr>
        <w:t>его паспортные данные, место проживания, тел./факс)</w:t>
      </w:r>
    </w:p>
    <w:p w:rsidR="00411832" w:rsidRPr="00E71275" w:rsidRDefault="00411832" w:rsidP="00411832">
      <w:pPr>
        <w:widowControl w:val="0"/>
        <w:autoSpaceDE w:val="0"/>
        <w:autoSpaceDN w:val="0"/>
        <w:rPr>
          <w:sz w:val="24"/>
          <w:szCs w:val="24"/>
        </w:rPr>
      </w:pPr>
    </w:p>
    <w:p w:rsidR="00411832" w:rsidRPr="00E71275" w:rsidRDefault="00411832" w:rsidP="00411832">
      <w:pPr>
        <w:widowControl w:val="0"/>
        <w:autoSpaceDE w:val="0"/>
        <w:autoSpaceDN w:val="0"/>
        <w:ind w:left="161" w:right="378"/>
        <w:jc w:val="center"/>
        <w:outlineLvl w:val="0"/>
        <w:rPr>
          <w:b/>
          <w:bCs/>
          <w:sz w:val="24"/>
          <w:szCs w:val="24"/>
        </w:rPr>
      </w:pPr>
      <w:r w:rsidRPr="00E71275">
        <w:rPr>
          <w:b/>
          <w:bCs/>
          <w:sz w:val="24"/>
          <w:szCs w:val="24"/>
        </w:rPr>
        <w:t>З А Я В Л Е Н И Е</w:t>
      </w:r>
    </w:p>
    <w:p w:rsidR="00411832" w:rsidRPr="00E71275" w:rsidRDefault="00411832" w:rsidP="00411832">
      <w:pPr>
        <w:widowControl w:val="0"/>
        <w:autoSpaceDE w:val="0"/>
        <w:autoSpaceDN w:val="0"/>
        <w:ind w:left="163" w:right="378"/>
        <w:jc w:val="center"/>
        <w:rPr>
          <w:b/>
          <w:sz w:val="24"/>
          <w:szCs w:val="24"/>
        </w:rPr>
      </w:pPr>
      <w:r w:rsidRPr="00E71275">
        <w:rPr>
          <w:b/>
          <w:sz w:val="24"/>
          <w:szCs w:val="24"/>
        </w:rPr>
        <w:t>о выдаче разрешения на ввод объекта в эксплуатацию</w:t>
      </w:r>
    </w:p>
    <w:p w:rsidR="00411832" w:rsidRPr="00E71275" w:rsidRDefault="00411832" w:rsidP="00411832">
      <w:pPr>
        <w:widowControl w:val="0"/>
        <w:autoSpaceDE w:val="0"/>
        <w:autoSpaceDN w:val="0"/>
        <w:rPr>
          <w:b/>
          <w:sz w:val="24"/>
          <w:szCs w:val="24"/>
        </w:rPr>
      </w:pPr>
    </w:p>
    <w:p w:rsidR="00411832" w:rsidRPr="00E71275" w:rsidRDefault="00411832" w:rsidP="00411832">
      <w:pPr>
        <w:widowControl w:val="0"/>
        <w:tabs>
          <w:tab w:val="left" w:pos="395"/>
          <w:tab w:val="left" w:pos="2042"/>
          <w:tab w:val="left" w:pos="2812"/>
        </w:tabs>
        <w:autoSpaceDE w:val="0"/>
        <w:autoSpaceDN w:val="0"/>
        <w:ind w:right="327"/>
        <w:jc w:val="right"/>
        <w:rPr>
          <w:sz w:val="24"/>
          <w:szCs w:val="24"/>
        </w:rPr>
      </w:pPr>
      <w:r w:rsidRPr="00E71275">
        <w:rPr>
          <w:sz w:val="24"/>
          <w:szCs w:val="24"/>
        </w:rPr>
        <w:t>"</w:t>
      </w:r>
      <w:r w:rsidRPr="00E71275">
        <w:rPr>
          <w:sz w:val="24"/>
          <w:szCs w:val="24"/>
          <w:u w:val="single"/>
        </w:rPr>
        <w:tab/>
      </w:r>
      <w:r w:rsidRPr="00E71275">
        <w:rPr>
          <w:sz w:val="24"/>
          <w:szCs w:val="24"/>
        </w:rPr>
        <w:t>"</w:t>
      </w:r>
      <w:r w:rsidRPr="00E71275">
        <w:rPr>
          <w:sz w:val="24"/>
          <w:szCs w:val="24"/>
          <w:u w:val="single"/>
        </w:rPr>
        <w:tab/>
      </w:r>
      <w:r w:rsidRPr="00E71275">
        <w:rPr>
          <w:sz w:val="24"/>
          <w:szCs w:val="24"/>
        </w:rPr>
        <w:t>20</w:t>
      </w:r>
      <w:r w:rsidRPr="00E71275">
        <w:rPr>
          <w:sz w:val="24"/>
          <w:szCs w:val="24"/>
          <w:u w:val="single"/>
        </w:rPr>
        <w:tab/>
      </w:r>
      <w:r w:rsidRPr="00E71275">
        <w:rPr>
          <w:sz w:val="24"/>
          <w:szCs w:val="24"/>
        </w:rPr>
        <w:t>г.</w:t>
      </w:r>
    </w:p>
    <w:p w:rsidR="00411832" w:rsidRPr="00E71275" w:rsidRDefault="00CB04EE" w:rsidP="00411832">
      <w:pPr>
        <w:widowControl w:val="0"/>
        <w:autoSpaceDE w:val="0"/>
        <w:autoSpaceDN w:val="0"/>
        <w:rPr>
          <w:sz w:val="24"/>
          <w:szCs w:val="24"/>
        </w:rPr>
      </w:pPr>
      <w:r>
        <w:rPr>
          <w:noProof/>
          <w:sz w:val="24"/>
          <w:szCs w:val="24"/>
        </w:rPr>
        <mc:AlternateContent>
          <mc:Choice Requires="wps">
            <w:drawing>
              <wp:anchor distT="0" distB="0" distL="0" distR="0" simplePos="0" relativeHeight="251656704" behindDoc="1" locked="0" layoutInCell="1" allowOverlap="1">
                <wp:simplePos x="0" y="0"/>
                <wp:positionH relativeFrom="page">
                  <wp:posOffset>719455</wp:posOffset>
                </wp:positionH>
                <wp:positionV relativeFrom="paragraph">
                  <wp:posOffset>208915</wp:posOffset>
                </wp:positionV>
                <wp:extent cx="6325235" cy="6350"/>
                <wp:effectExtent l="0" t="3175" r="3810" b="0"/>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5A47" id="Rectangle 15" o:spid="_x0000_s1026" style="position:absolute;margin-left:56.65pt;margin-top:16.45pt;width:498.05pt;height:.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uNeAIAAPo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" fillcolor="black" stroked="f">
                <w10:wrap type="topAndBottom" anchorx="page"/>
              </v:rect>
            </w:pict>
          </mc:Fallback>
        </mc:AlternateContent>
      </w:r>
      <w:r>
        <w:rPr>
          <w:noProof/>
          <w:sz w:val="24"/>
          <w:szCs w:val="24"/>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391795</wp:posOffset>
                </wp:positionV>
                <wp:extent cx="6325235" cy="6350"/>
                <wp:effectExtent l="0" t="0" r="3810" b="0"/>
                <wp:wrapTopAndBottom/>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EA9BB" id="Rectangle 16" o:spid="_x0000_s1026" style="position:absolute;margin-left:56.65pt;margin-top:30.85pt;width:498.0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" fillcolor="black" stroked="f">
                <w10:wrap type="topAndBottom" anchorx="page"/>
              </v:rect>
            </w:pict>
          </mc:Fallback>
        </mc:AlternateContent>
      </w:r>
    </w:p>
    <w:p w:rsidR="00411832" w:rsidRPr="00E71275" w:rsidRDefault="00411832" w:rsidP="00411832">
      <w:pPr>
        <w:widowControl w:val="0"/>
        <w:autoSpaceDE w:val="0"/>
        <w:autoSpaceDN w:val="0"/>
        <w:ind w:left="163" w:right="349"/>
        <w:jc w:val="center"/>
        <w:rPr>
          <w:sz w:val="24"/>
          <w:szCs w:val="24"/>
          <w:vertAlign w:val="superscript"/>
        </w:rPr>
      </w:pPr>
      <w:r w:rsidRPr="00E71275">
        <w:rPr>
          <w:sz w:val="24"/>
          <w:szCs w:val="24"/>
          <w:vertAlign w:val="superscript"/>
        </w:rPr>
        <w:t>(наименование уполномоченного на выдачу разрешений на ввод объекта в эксплуатацию органа местного самоуправления)</w:t>
      </w:r>
    </w:p>
    <w:p w:rsidR="00411832" w:rsidRPr="00E71275" w:rsidRDefault="00411832" w:rsidP="00411832">
      <w:pPr>
        <w:widowControl w:val="0"/>
        <w:tabs>
          <w:tab w:val="left" w:pos="9638"/>
        </w:tabs>
        <w:autoSpaceDE w:val="0"/>
        <w:autoSpaceDN w:val="0"/>
        <w:ind w:right="-1" w:firstLine="708"/>
        <w:jc w:val="both"/>
        <w:rPr>
          <w:sz w:val="24"/>
          <w:szCs w:val="24"/>
        </w:rPr>
      </w:pPr>
      <w:r w:rsidRPr="00E71275">
        <w:rPr>
          <w:sz w:val="24"/>
          <w:szCs w:val="24"/>
        </w:rPr>
        <w:t>В соответствии со статьей 55 Градостроительного кодекса Российской Федерации</w:t>
      </w:r>
      <w:r>
        <w:rPr>
          <w:sz w:val="24"/>
          <w:szCs w:val="24"/>
        </w:rPr>
        <w:t xml:space="preserve"> </w:t>
      </w:r>
      <w:r w:rsidRPr="00E71275">
        <w:rPr>
          <w:sz w:val="24"/>
          <w:szCs w:val="24"/>
        </w:rPr>
        <w:t>прошу выдать разрешение на ввод объекта в эксплуатацию.</w:t>
      </w:r>
    </w:p>
    <w:p w:rsidR="00411832" w:rsidRPr="00E71275" w:rsidRDefault="00411832" w:rsidP="00411832">
      <w:pPr>
        <w:widowControl w:val="0"/>
        <w:tabs>
          <w:tab w:val="left" w:pos="4097"/>
        </w:tabs>
        <w:autoSpaceDE w:val="0"/>
        <w:autoSpaceDN w:val="0"/>
        <w:ind w:left="-281"/>
        <w:jc w:val="center"/>
        <w:rPr>
          <w:sz w:val="24"/>
          <w:szCs w:val="24"/>
        </w:rPr>
      </w:pPr>
      <w:r>
        <w:rPr>
          <w:sz w:val="24"/>
          <w:szCs w:val="24"/>
        </w:rPr>
        <w:t xml:space="preserve">1. </w:t>
      </w:r>
      <w:r w:rsidRPr="00E71275">
        <w:rPr>
          <w:sz w:val="24"/>
          <w:szCs w:val="24"/>
        </w:rPr>
        <w:t>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4"/>
        <w:gridCol w:w="4358"/>
        <w:gridCol w:w="4003"/>
      </w:tblGrid>
      <w:tr w:rsidR="00411832" w:rsidRPr="00E71275" w:rsidTr="00411832">
        <w:trPr>
          <w:trHeight w:val="893"/>
        </w:trPr>
        <w:tc>
          <w:tcPr>
            <w:tcW w:w="526" w:type="pct"/>
          </w:tcPr>
          <w:p w:rsidR="00411832" w:rsidRPr="00411832" w:rsidRDefault="00411832" w:rsidP="00411832">
            <w:pPr>
              <w:ind w:left="220" w:right="211"/>
              <w:jc w:val="center"/>
              <w:rPr>
                <w:sz w:val="24"/>
                <w:szCs w:val="24"/>
              </w:rPr>
            </w:pPr>
            <w:r w:rsidRPr="00411832">
              <w:rPr>
                <w:sz w:val="24"/>
                <w:szCs w:val="24"/>
              </w:rPr>
              <w:t>1.1</w:t>
            </w:r>
          </w:p>
        </w:tc>
        <w:tc>
          <w:tcPr>
            <w:tcW w:w="2331" w:type="pct"/>
          </w:tcPr>
          <w:p w:rsidR="00411832" w:rsidRPr="00411832" w:rsidRDefault="00411832" w:rsidP="00411832">
            <w:pPr>
              <w:ind w:left="108" w:right="188"/>
              <w:rPr>
                <w:sz w:val="24"/>
                <w:szCs w:val="24"/>
              </w:rPr>
            </w:pPr>
            <w:r w:rsidRPr="00411832">
              <w:rPr>
                <w:sz w:val="24"/>
                <w:szCs w:val="24"/>
              </w:rPr>
              <w:t>Сведения о физическом лице, в случае если застройщиком является физическое лицо:</w:t>
            </w:r>
          </w:p>
        </w:tc>
        <w:tc>
          <w:tcPr>
            <w:tcW w:w="2142" w:type="pct"/>
          </w:tcPr>
          <w:p w:rsidR="00411832" w:rsidRPr="00411832" w:rsidRDefault="00411832" w:rsidP="00BA4440">
            <w:pPr>
              <w:rPr>
                <w:sz w:val="24"/>
                <w:szCs w:val="24"/>
              </w:rPr>
            </w:pPr>
          </w:p>
        </w:tc>
      </w:tr>
      <w:tr w:rsidR="00411832" w:rsidRPr="00E71275" w:rsidTr="00411832">
        <w:trPr>
          <w:trHeight w:val="552"/>
        </w:trPr>
        <w:tc>
          <w:tcPr>
            <w:tcW w:w="526" w:type="pct"/>
          </w:tcPr>
          <w:p w:rsidR="00411832" w:rsidRPr="00411832" w:rsidRDefault="00411832" w:rsidP="00411832">
            <w:pPr>
              <w:ind w:left="222" w:right="211"/>
              <w:jc w:val="center"/>
              <w:rPr>
                <w:sz w:val="24"/>
                <w:szCs w:val="24"/>
              </w:rPr>
            </w:pPr>
            <w:r w:rsidRPr="00411832">
              <w:rPr>
                <w:sz w:val="24"/>
                <w:szCs w:val="24"/>
              </w:rPr>
              <w:t>1.1.1</w:t>
            </w:r>
          </w:p>
        </w:tc>
        <w:tc>
          <w:tcPr>
            <w:tcW w:w="2331" w:type="pct"/>
          </w:tcPr>
          <w:p w:rsidR="00411832" w:rsidRPr="00411832" w:rsidRDefault="00411832" w:rsidP="00411832">
            <w:pPr>
              <w:ind w:left="108" w:right="1013"/>
              <w:rPr>
                <w:sz w:val="24"/>
                <w:szCs w:val="24"/>
              </w:rPr>
            </w:pPr>
            <w:r w:rsidRPr="00411832">
              <w:rPr>
                <w:sz w:val="24"/>
                <w:szCs w:val="24"/>
              </w:rPr>
              <w:t>Фамилия, имя, отчество (при наличии)</w:t>
            </w:r>
          </w:p>
        </w:tc>
        <w:tc>
          <w:tcPr>
            <w:tcW w:w="2142" w:type="pct"/>
          </w:tcPr>
          <w:p w:rsidR="00411832" w:rsidRPr="00411832" w:rsidRDefault="00411832" w:rsidP="00BA4440">
            <w:pPr>
              <w:rPr>
                <w:sz w:val="24"/>
                <w:szCs w:val="24"/>
              </w:rPr>
            </w:pPr>
          </w:p>
        </w:tc>
      </w:tr>
      <w:tr w:rsidR="00411832" w:rsidRPr="00E71275" w:rsidTr="00411832">
        <w:trPr>
          <w:trHeight w:val="1692"/>
        </w:trPr>
        <w:tc>
          <w:tcPr>
            <w:tcW w:w="526" w:type="pct"/>
          </w:tcPr>
          <w:p w:rsidR="00411832" w:rsidRPr="00411832" w:rsidRDefault="00411832" w:rsidP="00411832">
            <w:pPr>
              <w:ind w:left="222" w:right="211"/>
              <w:jc w:val="center"/>
              <w:rPr>
                <w:sz w:val="24"/>
                <w:szCs w:val="24"/>
              </w:rPr>
            </w:pPr>
            <w:r w:rsidRPr="00411832">
              <w:rPr>
                <w:sz w:val="24"/>
                <w:szCs w:val="24"/>
              </w:rPr>
              <w:t>1.1.2</w:t>
            </w:r>
          </w:p>
        </w:tc>
        <w:tc>
          <w:tcPr>
            <w:tcW w:w="2331" w:type="pct"/>
          </w:tcPr>
          <w:p w:rsidR="00411832" w:rsidRPr="00411832" w:rsidRDefault="00411832" w:rsidP="00411832">
            <w:pPr>
              <w:ind w:left="108" w:right="768"/>
              <w:rPr>
                <w:sz w:val="24"/>
                <w:szCs w:val="24"/>
              </w:rPr>
            </w:pPr>
            <w:r w:rsidRPr="00411832">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2" w:type="pct"/>
          </w:tcPr>
          <w:p w:rsidR="00411832" w:rsidRPr="00411832" w:rsidRDefault="00411832" w:rsidP="00BA4440">
            <w:pPr>
              <w:rPr>
                <w:sz w:val="24"/>
                <w:szCs w:val="24"/>
              </w:rPr>
            </w:pPr>
          </w:p>
        </w:tc>
      </w:tr>
      <w:tr w:rsidR="00411832" w:rsidRPr="00E71275" w:rsidTr="00411832">
        <w:trPr>
          <w:trHeight w:val="839"/>
        </w:trPr>
        <w:tc>
          <w:tcPr>
            <w:tcW w:w="526" w:type="pct"/>
          </w:tcPr>
          <w:p w:rsidR="00411832" w:rsidRPr="00411832" w:rsidRDefault="00411832" w:rsidP="00411832">
            <w:pPr>
              <w:ind w:left="222" w:right="211"/>
              <w:jc w:val="center"/>
              <w:rPr>
                <w:sz w:val="24"/>
                <w:szCs w:val="24"/>
              </w:rPr>
            </w:pPr>
            <w:r w:rsidRPr="00411832">
              <w:rPr>
                <w:sz w:val="24"/>
                <w:szCs w:val="24"/>
              </w:rPr>
              <w:t>1.1.3</w:t>
            </w:r>
          </w:p>
        </w:tc>
        <w:tc>
          <w:tcPr>
            <w:tcW w:w="2331" w:type="pct"/>
          </w:tcPr>
          <w:p w:rsidR="00411832" w:rsidRPr="00411832" w:rsidRDefault="00411832" w:rsidP="00411832">
            <w:pPr>
              <w:ind w:left="108" w:right="224"/>
              <w:rPr>
                <w:sz w:val="24"/>
                <w:szCs w:val="24"/>
              </w:rPr>
            </w:pPr>
            <w:r w:rsidRPr="00411832">
              <w:rPr>
                <w:sz w:val="24"/>
                <w:szCs w:val="24"/>
              </w:rPr>
              <w:t>Основной государственный регистрационный номер индивидуального предпринимателя</w:t>
            </w:r>
          </w:p>
        </w:tc>
        <w:tc>
          <w:tcPr>
            <w:tcW w:w="2142" w:type="pct"/>
          </w:tcPr>
          <w:p w:rsidR="00411832" w:rsidRPr="00411832" w:rsidRDefault="00411832" w:rsidP="00BA4440">
            <w:pPr>
              <w:rPr>
                <w:sz w:val="24"/>
                <w:szCs w:val="24"/>
              </w:rPr>
            </w:pPr>
          </w:p>
        </w:tc>
      </w:tr>
      <w:tr w:rsidR="00411832" w:rsidRPr="00E71275" w:rsidTr="00411832">
        <w:trPr>
          <w:trHeight w:val="284"/>
        </w:trPr>
        <w:tc>
          <w:tcPr>
            <w:tcW w:w="526" w:type="pct"/>
          </w:tcPr>
          <w:p w:rsidR="00411832" w:rsidRPr="00411832" w:rsidRDefault="00411832" w:rsidP="00411832">
            <w:pPr>
              <w:ind w:left="220" w:right="211"/>
              <w:jc w:val="center"/>
              <w:rPr>
                <w:sz w:val="24"/>
                <w:szCs w:val="24"/>
              </w:rPr>
            </w:pPr>
            <w:r w:rsidRPr="00411832">
              <w:rPr>
                <w:sz w:val="24"/>
                <w:szCs w:val="24"/>
              </w:rPr>
              <w:t>1.2</w:t>
            </w:r>
          </w:p>
        </w:tc>
        <w:tc>
          <w:tcPr>
            <w:tcW w:w="2331" w:type="pct"/>
          </w:tcPr>
          <w:p w:rsidR="00411832" w:rsidRPr="00411832" w:rsidRDefault="00411832" w:rsidP="00411832">
            <w:pPr>
              <w:ind w:left="108"/>
              <w:rPr>
                <w:sz w:val="24"/>
                <w:szCs w:val="24"/>
              </w:rPr>
            </w:pPr>
            <w:r w:rsidRPr="00411832">
              <w:rPr>
                <w:sz w:val="24"/>
                <w:szCs w:val="24"/>
              </w:rPr>
              <w:t>Сведения о юридическом лице:</w:t>
            </w:r>
          </w:p>
        </w:tc>
        <w:tc>
          <w:tcPr>
            <w:tcW w:w="2142" w:type="pct"/>
          </w:tcPr>
          <w:p w:rsidR="00411832" w:rsidRPr="00411832" w:rsidRDefault="00411832" w:rsidP="00BA4440">
            <w:pPr>
              <w:rPr>
                <w:sz w:val="24"/>
                <w:szCs w:val="24"/>
              </w:rPr>
            </w:pPr>
          </w:p>
        </w:tc>
      </w:tr>
      <w:tr w:rsidR="00411832" w:rsidRPr="00E71275" w:rsidTr="00411832">
        <w:trPr>
          <w:trHeight w:val="260"/>
        </w:trPr>
        <w:tc>
          <w:tcPr>
            <w:tcW w:w="526" w:type="pct"/>
          </w:tcPr>
          <w:p w:rsidR="00411832" w:rsidRPr="00411832" w:rsidRDefault="00411832" w:rsidP="00411832">
            <w:pPr>
              <w:ind w:left="222" w:right="211"/>
              <w:jc w:val="center"/>
              <w:rPr>
                <w:sz w:val="24"/>
                <w:szCs w:val="24"/>
              </w:rPr>
            </w:pPr>
            <w:r w:rsidRPr="00411832">
              <w:rPr>
                <w:sz w:val="24"/>
                <w:szCs w:val="24"/>
              </w:rPr>
              <w:t>1.2.1</w:t>
            </w:r>
          </w:p>
        </w:tc>
        <w:tc>
          <w:tcPr>
            <w:tcW w:w="2331" w:type="pct"/>
          </w:tcPr>
          <w:p w:rsidR="00411832" w:rsidRPr="00411832" w:rsidRDefault="00411832" w:rsidP="00411832">
            <w:pPr>
              <w:ind w:left="108"/>
              <w:rPr>
                <w:sz w:val="24"/>
                <w:szCs w:val="24"/>
              </w:rPr>
            </w:pPr>
            <w:r w:rsidRPr="00411832">
              <w:rPr>
                <w:sz w:val="24"/>
                <w:szCs w:val="24"/>
              </w:rPr>
              <w:t>Полное наименование</w:t>
            </w:r>
          </w:p>
        </w:tc>
        <w:tc>
          <w:tcPr>
            <w:tcW w:w="2142" w:type="pct"/>
          </w:tcPr>
          <w:p w:rsidR="00411832" w:rsidRPr="00411832" w:rsidRDefault="00411832" w:rsidP="00BA4440">
            <w:pPr>
              <w:rPr>
                <w:sz w:val="24"/>
                <w:szCs w:val="24"/>
              </w:rPr>
            </w:pPr>
          </w:p>
        </w:tc>
      </w:tr>
      <w:tr w:rsidR="00411832" w:rsidRPr="00E71275" w:rsidTr="00411832">
        <w:trPr>
          <w:trHeight w:val="547"/>
        </w:trPr>
        <w:tc>
          <w:tcPr>
            <w:tcW w:w="526" w:type="pct"/>
          </w:tcPr>
          <w:p w:rsidR="00411832" w:rsidRPr="00411832" w:rsidRDefault="00411832" w:rsidP="00411832">
            <w:pPr>
              <w:ind w:left="222" w:right="211"/>
              <w:jc w:val="center"/>
              <w:rPr>
                <w:sz w:val="24"/>
                <w:szCs w:val="24"/>
              </w:rPr>
            </w:pPr>
            <w:r w:rsidRPr="00411832">
              <w:rPr>
                <w:sz w:val="24"/>
                <w:szCs w:val="24"/>
              </w:rPr>
              <w:t>1.2.2</w:t>
            </w:r>
          </w:p>
        </w:tc>
        <w:tc>
          <w:tcPr>
            <w:tcW w:w="2331" w:type="pct"/>
          </w:tcPr>
          <w:p w:rsidR="00411832" w:rsidRPr="00411832" w:rsidRDefault="00411832" w:rsidP="00411832">
            <w:pPr>
              <w:ind w:left="108" w:right="1164"/>
              <w:rPr>
                <w:sz w:val="24"/>
                <w:szCs w:val="24"/>
              </w:rPr>
            </w:pPr>
            <w:r w:rsidRPr="00411832">
              <w:rPr>
                <w:sz w:val="24"/>
                <w:szCs w:val="24"/>
              </w:rPr>
              <w:t>Основной государственный регистрационный номер</w:t>
            </w:r>
          </w:p>
        </w:tc>
        <w:tc>
          <w:tcPr>
            <w:tcW w:w="2142" w:type="pct"/>
          </w:tcPr>
          <w:p w:rsidR="00411832" w:rsidRPr="00411832" w:rsidRDefault="00411832" w:rsidP="00BA4440">
            <w:pPr>
              <w:rPr>
                <w:sz w:val="24"/>
                <w:szCs w:val="24"/>
              </w:rPr>
            </w:pPr>
          </w:p>
        </w:tc>
      </w:tr>
      <w:tr w:rsidR="00411832" w:rsidRPr="00E71275" w:rsidTr="00411832">
        <w:trPr>
          <w:trHeight w:val="838"/>
        </w:trPr>
        <w:tc>
          <w:tcPr>
            <w:tcW w:w="526" w:type="pct"/>
          </w:tcPr>
          <w:p w:rsidR="00411832" w:rsidRPr="00411832" w:rsidRDefault="00411832" w:rsidP="00411832">
            <w:pPr>
              <w:ind w:left="222" w:right="211"/>
              <w:jc w:val="center"/>
              <w:rPr>
                <w:sz w:val="24"/>
                <w:szCs w:val="24"/>
              </w:rPr>
            </w:pPr>
            <w:r w:rsidRPr="00411832">
              <w:rPr>
                <w:sz w:val="24"/>
                <w:szCs w:val="24"/>
              </w:rPr>
              <w:t>1.2.3</w:t>
            </w:r>
          </w:p>
        </w:tc>
        <w:tc>
          <w:tcPr>
            <w:tcW w:w="2331" w:type="pct"/>
          </w:tcPr>
          <w:p w:rsidR="00411832" w:rsidRPr="00411832" w:rsidRDefault="00411832" w:rsidP="00411832">
            <w:pPr>
              <w:ind w:left="108" w:right="135"/>
              <w:rPr>
                <w:sz w:val="24"/>
                <w:szCs w:val="24"/>
              </w:rPr>
            </w:pPr>
            <w:r w:rsidRPr="00411832">
              <w:rPr>
                <w:sz w:val="24"/>
                <w:szCs w:val="24"/>
              </w:rPr>
              <w:t>Идентификационный номер налогоплательщика – юридического лица</w:t>
            </w:r>
          </w:p>
        </w:tc>
        <w:tc>
          <w:tcPr>
            <w:tcW w:w="2142" w:type="pct"/>
          </w:tcPr>
          <w:p w:rsidR="00411832" w:rsidRPr="00411832" w:rsidRDefault="00411832" w:rsidP="00BA4440">
            <w:pPr>
              <w:rPr>
                <w:sz w:val="24"/>
                <w:szCs w:val="24"/>
              </w:rPr>
            </w:pPr>
          </w:p>
        </w:tc>
      </w:tr>
    </w:tbl>
    <w:p w:rsidR="00411832" w:rsidRPr="00E71275" w:rsidRDefault="00411832" w:rsidP="00411832">
      <w:pPr>
        <w:widowControl w:val="0"/>
        <w:tabs>
          <w:tab w:val="left" w:pos="3968"/>
        </w:tabs>
        <w:autoSpaceDE w:val="0"/>
        <w:autoSpaceDN w:val="0"/>
        <w:ind w:left="-282"/>
        <w:jc w:val="center"/>
        <w:rPr>
          <w:sz w:val="24"/>
          <w:szCs w:val="24"/>
        </w:rPr>
      </w:pPr>
      <w:r>
        <w:rPr>
          <w:sz w:val="24"/>
          <w:szCs w:val="24"/>
        </w:rPr>
        <w:t xml:space="preserve">2. </w:t>
      </w:r>
      <w:r w:rsidRPr="00E71275">
        <w:rPr>
          <w:sz w:val="24"/>
          <w:szCs w:val="24"/>
        </w:rPr>
        <w:t>Сведения об объекте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4"/>
        <w:gridCol w:w="4358"/>
        <w:gridCol w:w="4003"/>
      </w:tblGrid>
      <w:tr w:rsidR="00411832" w:rsidRPr="00E71275" w:rsidTr="00411832">
        <w:trPr>
          <w:trHeight w:val="2613"/>
        </w:trPr>
        <w:tc>
          <w:tcPr>
            <w:tcW w:w="526" w:type="pct"/>
          </w:tcPr>
          <w:p w:rsidR="00411832" w:rsidRPr="00411832" w:rsidRDefault="00411832" w:rsidP="00411832">
            <w:pPr>
              <w:ind w:left="220" w:right="211"/>
              <w:jc w:val="center"/>
              <w:rPr>
                <w:sz w:val="24"/>
                <w:szCs w:val="24"/>
              </w:rPr>
            </w:pPr>
            <w:r w:rsidRPr="00411832">
              <w:rPr>
                <w:sz w:val="24"/>
                <w:szCs w:val="24"/>
              </w:rPr>
              <w:t>2.1</w:t>
            </w:r>
          </w:p>
        </w:tc>
        <w:tc>
          <w:tcPr>
            <w:tcW w:w="2331" w:type="pct"/>
          </w:tcPr>
          <w:p w:rsidR="00411832" w:rsidRPr="00411832" w:rsidRDefault="00411832" w:rsidP="00411832">
            <w:pPr>
              <w:ind w:left="108" w:right="209"/>
              <w:rPr>
                <w:sz w:val="24"/>
                <w:szCs w:val="24"/>
              </w:rPr>
            </w:pPr>
            <w:r w:rsidRPr="00411832">
              <w:rPr>
                <w:sz w:val="24"/>
                <w:szCs w:val="24"/>
              </w:rPr>
              <w:t>Наименование объекта капитального строительства (этапа) в соответствии с проектной документацией</w:t>
            </w:r>
          </w:p>
          <w:p w:rsidR="00411832" w:rsidRPr="00411832" w:rsidRDefault="00411832" w:rsidP="00411832">
            <w:pPr>
              <w:ind w:left="108" w:right="340"/>
              <w:rPr>
                <w:i/>
                <w:sz w:val="24"/>
                <w:szCs w:val="24"/>
              </w:rPr>
            </w:pPr>
            <w:r w:rsidRPr="00411832">
              <w:rPr>
                <w:i/>
                <w:sz w:val="24"/>
                <w:szCs w:val="24"/>
              </w:rPr>
              <w:t>(указывается наименование объекта капитального строительства в соответствии с утвержденной застройщиком или заказчиком проектной</w:t>
            </w:r>
          </w:p>
          <w:p w:rsidR="00411832" w:rsidRPr="00411832" w:rsidRDefault="00411832" w:rsidP="00411832">
            <w:pPr>
              <w:ind w:left="108"/>
              <w:rPr>
                <w:i/>
                <w:sz w:val="24"/>
                <w:szCs w:val="24"/>
              </w:rPr>
            </w:pPr>
            <w:r w:rsidRPr="00411832">
              <w:rPr>
                <w:i/>
                <w:sz w:val="24"/>
                <w:szCs w:val="24"/>
              </w:rPr>
              <w:t>документацией)</w:t>
            </w:r>
          </w:p>
        </w:tc>
        <w:tc>
          <w:tcPr>
            <w:tcW w:w="2142" w:type="pct"/>
          </w:tcPr>
          <w:p w:rsidR="00411832" w:rsidRPr="00411832" w:rsidRDefault="00411832" w:rsidP="00BA4440">
            <w:pPr>
              <w:rPr>
                <w:sz w:val="24"/>
                <w:szCs w:val="24"/>
              </w:rPr>
            </w:pPr>
          </w:p>
        </w:tc>
      </w:tr>
      <w:tr w:rsidR="00411832" w:rsidRPr="00E71275" w:rsidTr="00411832">
        <w:trPr>
          <w:trHeight w:val="3686"/>
        </w:trPr>
        <w:tc>
          <w:tcPr>
            <w:tcW w:w="526" w:type="pct"/>
          </w:tcPr>
          <w:p w:rsidR="00411832" w:rsidRPr="00411832" w:rsidRDefault="00411832" w:rsidP="00411832">
            <w:pPr>
              <w:ind w:left="220" w:right="211"/>
              <w:jc w:val="center"/>
              <w:rPr>
                <w:sz w:val="24"/>
                <w:szCs w:val="24"/>
              </w:rPr>
            </w:pPr>
            <w:r w:rsidRPr="00411832">
              <w:rPr>
                <w:sz w:val="24"/>
                <w:szCs w:val="24"/>
              </w:rPr>
              <w:lastRenderedPageBreak/>
              <w:t>2.2</w:t>
            </w:r>
          </w:p>
        </w:tc>
        <w:tc>
          <w:tcPr>
            <w:tcW w:w="2331" w:type="pct"/>
          </w:tcPr>
          <w:p w:rsidR="00411832" w:rsidRPr="00411832" w:rsidRDefault="00411832" w:rsidP="00411832">
            <w:pPr>
              <w:ind w:left="108" w:right="177"/>
              <w:rPr>
                <w:i/>
                <w:sz w:val="24"/>
                <w:szCs w:val="24"/>
              </w:rPr>
            </w:pPr>
            <w:r w:rsidRPr="00411832">
              <w:rPr>
                <w:sz w:val="24"/>
                <w:szCs w:val="24"/>
              </w:rPr>
              <w:t xml:space="preserve">Адрес (местоположение) объекта: </w:t>
            </w:r>
            <w:r w:rsidRPr="00411832">
              <w:rPr>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411832" w:rsidRPr="00411832" w:rsidRDefault="00411832" w:rsidP="00411832">
            <w:pPr>
              <w:ind w:left="108"/>
              <w:rPr>
                <w:i/>
                <w:sz w:val="24"/>
                <w:szCs w:val="24"/>
              </w:rPr>
            </w:pPr>
            <w:r w:rsidRPr="00411832">
              <w:rPr>
                <w:i/>
                <w:sz w:val="24"/>
                <w:szCs w:val="24"/>
              </w:rPr>
              <w:t>образования)</w:t>
            </w:r>
          </w:p>
        </w:tc>
        <w:tc>
          <w:tcPr>
            <w:tcW w:w="2142" w:type="pct"/>
          </w:tcPr>
          <w:p w:rsidR="00411832" w:rsidRPr="00411832" w:rsidRDefault="00411832" w:rsidP="00BA4440">
            <w:pPr>
              <w:rPr>
                <w:sz w:val="24"/>
                <w:szCs w:val="24"/>
              </w:rPr>
            </w:pPr>
          </w:p>
        </w:tc>
      </w:tr>
    </w:tbl>
    <w:p w:rsidR="00411832" w:rsidRPr="00E71275" w:rsidRDefault="00411832" w:rsidP="00411832">
      <w:pPr>
        <w:widowControl w:val="0"/>
        <w:tabs>
          <w:tab w:val="left" w:pos="3380"/>
        </w:tabs>
        <w:autoSpaceDE w:val="0"/>
        <w:autoSpaceDN w:val="0"/>
        <w:ind w:left="-281"/>
        <w:jc w:val="center"/>
        <w:rPr>
          <w:sz w:val="24"/>
          <w:szCs w:val="24"/>
        </w:rPr>
      </w:pPr>
      <w:r>
        <w:rPr>
          <w:sz w:val="24"/>
          <w:szCs w:val="24"/>
        </w:rPr>
        <w:t xml:space="preserve">3. </w:t>
      </w:r>
      <w:r w:rsidRPr="00E71275">
        <w:rPr>
          <w:sz w:val="24"/>
          <w:szCs w:val="24"/>
        </w:rPr>
        <w:t>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6"/>
        <w:gridCol w:w="3813"/>
        <w:gridCol w:w="4486"/>
      </w:tblGrid>
      <w:tr w:rsidR="00411832" w:rsidRPr="00E71275" w:rsidTr="00411832">
        <w:trPr>
          <w:trHeight w:val="1932"/>
        </w:trPr>
        <w:tc>
          <w:tcPr>
            <w:tcW w:w="560" w:type="pct"/>
          </w:tcPr>
          <w:p w:rsidR="00411832" w:rsidRPr="00411832" w:rsidRDefault="00411832" w:rsidP="00411832">
            <w:pPr>
              <w:ind w:left="360" w:right="351"/>
              <w:jc w:val="center"/>
              <w:rPr>
                <w:sz w:val="24"/>
                <w:szCs w:val="24"/>
              </w:rPr>
            </w:pPr>
            <w:r w:rsidRPr="00411832">
              <w:rPr>
                <w:sz w:val="24"/>
                <w:szCs w:val="24"/>
              </w:rPr>
              <w:t>3.1</w:t>
            </w:r>
          </w:p>
        </w:tc>
        <w:tc>
          <w:tcPr>
            <w:tcW w:w="2040" w:type="pct"/>
          </w:tcPr>
          <w:p w:rsidR="00411832" w:rsidRPr="00411832" w:rsidRDefault="00411832" w:rsidP="00411832">
            <w:pPr>
              <w:ind w:left="108" w:right="91"/>
              <w:rPr>
                <w:i/>
                <w:sz w:val="24"/>
                <w:szCs w:val="24"/>
              </w:rPr>
            </w:pPr>
            <w:r w:rsidRPr="00411832">
              <w:rPr>
                <w:sz w:val="24"/>
                <w:szCs w:val="24"/>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411832">
              <w:rPr>
                <w:i/>
                <w:sz w:val="24"/>
                <w:szCs w:val="24"/>
              </w:rPr>
              <w:t>(заполнение не обязательно при выдаче разрешения на ввод линейного объекта)</w:t>
            </w:r>
          </w:p>
        </w:tc>
        <w:tc>
          <w:tcPr>
            <w:tcW w:w="2400" w:type="pct"/>
          </w:tcPr>
          <w:p w:rsidR="00411832" w:rsidRPr="00411832" w:rsidRDefault="00411832" w:rsidP="00BA4440">
            <w:pPr>
              <w:rPr>
                <w:sz w:val="24"/>
                <w:szCs w:val="24"/>
              </w:rPr>
            </w:pPr>
          </w:p>
        </w:tc>
      </w:tr>
    </w:tbl>
    <w:p w:rsidR="00411832" w:rsidRPr="00E71275" w:rsidRDefault="00411832" w:rsidP="00411832">
      <w:pPr>
        <w:widowControl w:val="0"/>
        <w:tabs>
          <w:tab w:val="left" w:pos="2729"/>
        </w:tabs>
        <w:autoSpaceDE w:val="0"/>
        <w:autoSpaceDN w:val="0"/>
        <w:ind w:left="-281"/>
        <w:jc w:val="center"/>
        <w:rPr>
          <w:sz w:val="24"/>
          <w:szCs w:val="24"/>
        </w:rPr>
      </w:pPr>
      <w:r>
        <w:rPr>
          <w:sz w:val="24"/>
          <w:szCs w:val="24"/>
        </w:rPr>
        <w:t xml:space="preserve">4. </w:t>
      </w:r>
      <w:r w:rsidRPr="00E71275">
        <w:rPr>
          <w:sz w:val="24"/>
          <w:szCs w:val="24"/>
        </w:rPr>
        <w:t>Сведения о разрешении на строительство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7"/>
        <w:gridCol w:w="3813"/>
        <w:gridCol w:w="2067"/>
        <w:gridCol w:w="2418"/>
      </w:tblGrid>
      <w:tr w:rsidR="00411832" w:rsidRPr="00E71275" w:rsidTr="00411832">
        <w:trPr>
          <w:trHeight w:val="1201"/>
        </w:trPr>
        <w:tc>
          <w:tcPr>
            <w:tcW w:w="560" w:type="pct"/>
          </w:tcPr>
          <w:p w:rsidR="00411832" w:rsidRPr="00411832" w:rsidRDefault="00411832" w:rsidP="00411832">
            <w:pPr>
              <w:ind w:left="7"/>
              <w:jc w:val="center"/>
              <w:rPr>
                <w:sz w:val="24"/>
                <w:szCs w:val="24"/>
              </w:rPr>
            </w:pPr>
            <w:r w:rsidRPr="00411832">
              <w:rPr>
                <w:sz w:val="24"/>
                <w:szCs w:val="24"/>
              </w:rPr>
              <w:t>№</w:t>
            </w:r>
          </w:p>
        </w:tc>
        <w:tc>
          <w:tcPr>
            <w:tcW w:w="2040" w:type="pct"/>
          </w:tcPr>
          <w:p w:rsidR="00411832" w:rsidRPr="00411832" w:rsidRDefault="00411832" w:rsidP="00411832">
            <w:pPr>
              <w:ind w:left="108" w:right="256"/>
              <w:rPr>
                <w:sz w:val="24"/>
                <w:szCs w:val="24"/>
              </w:rPr>
            </w:pPr>
            <w:r w:rsidRPr="00411832">
              <w:rPr>
                <w:sz w:val="24"/>
                <w:szCs w:val="24"/>
              </w:rPr>
              <w:t>Орган (организация), выдавший (-ая) разрешение на строительство</w:t>
            </w:r>
          </w:p>
        </w:tc>
        <w:tc>
          <w:tcPr>
            <w:tcW w:w="1106" w:type="pct"/>
          </w:tcPr>
          <w:p w:rsidR="00411832" w:rsidRPr="00411832" w:rsidRDefault="00411832" w:rsidP="00411832">
            <w:pPr>
              <w:ind w:left="108" w:right="800"/>
              <w:rPr>
                <w:sz w:val="24"/>
                <w:szCs w:val="24"/>
              </w:rPr>
            </w:pPr>
            <w:r w:rsidRPr="00411832">
              <w:rPr>
                <w:sz w:val="24"/>
                <w:szCs w:val="24"/>
              </w:rPr>
              <w:t>Номер документа</w:t>
            </w:r>
          </w:p>
        </w:tc>
        <w:tc>
          <w:tcPr>
            <w:tcW w:w="1294" w:type="pct"/>
          </w:tcPr>
          <w:p w:rsidR="00411832" w:rsidRPr="00411832" w:rsidRDefault="00411832" w:rsidP="00411832">
            <w:pPr>
              <w:ind w:left="109"/>
              <w:rPr>
                <w:sz w:val="24"/>
                <w:szCs w:val="24"/>
              </w:rPr>
            </w:pPr>
            <w:r w:rsidRPr="00411832">
              <w:rPr>
                <w:sz w:val="24"/>
                <w:szCs w:val="24"/>
              </w:rPr>
              <w:t>Дата документа</w:t>
            </w:r>
          </w:p>
        </w:tc>
      </w:tr>
      <w:tr w:rsidR="00411832" w:rsidRPr="00E71275" w:rsidTr="00411832">
        <w:trPr>
          <w:trHeight w:val="599"/>
        </w:trPr>
        <w:tc>
          <w:tcPr>
            <w:tcW w:w="560" w:type="pct"/>
          </w:tcPr>
          <w:p w:rsidR="00411832" w:rsidRPr="00411832" w:rsidRDefault="00411832" w:rsidP="00BA4440">
            <w:pPr>
              <w:rPr>
                <w:sz w:val="24"/>
                <w:szCs w:val="24"/>
              </w:rPr>
            </w:pPr>
          </w:p>
        </w:tc>
        <w:tc>
          <w:tcPr>
            <w:tcW w:w="2040" w:type="pct"/>
          </w:tcPr>
          <w:p w:rsidR="00411832" w:rsidRPr="00411832" w:rsidRDefault="00411832" w:rsidP="00BA4440">
            <w:pPr>
              <w:rPr>
                <w:sz w:val="24"/>
                <w:szCs w:val="24"/>
              </w:rPr>
            </w:pPr>
          </w:p>
        </w:tc>
        <w:tc>
          <w:tcPr>
            <w:tcW w:w="1106" w:type="pct"/>
          </w:tcPr>
          <w:p w:rsidR="00411832" w:rsidRPr="00411832" w:rsidRDefault="00411832" w:rsidP="00BA4440">
            <w:pPr>
              <w:rPr>
                <w:sz w:val="24"/>
                <w:szCs w:val="24"/>
              </w:rPr>
            </w:pPr>
          </w:p>
        </w:tc>
        <w:tc>
          <w:tcPr>
            <w:tcW w:w="1294" w:type="pct"/>
          </w:tcPr>
          <w:p w:rsidR="00411832" w:rsidRPr="00411832" w:rsidRDefault="00411832" w:rsidP="00BA4440">
            <w:pPr>
              <w:rPr>
                <w:sz w:val="24"/>
                <w:szCs w:val="24"/>
              </w:rPr>
            </w:pPr>
          </w:p>
        </w:tc>
      </w:tr>
    </w:tbl>
    <w:p w:rsidR="00411832" w:rsidRPr="00E71275" w:rsidRDefault="00411832" w:rsidP="00411832">
      <w:pPr>
        <w:widowControl w:val="0"/>
        <w:tabs>
          <w:tab w:val="left" w:pos="658"/>
          <w:tab w:val="left" w:pos="9638"/>
        </w:tabs>
        <w:autoSpaceDE w:val="0"/>
        <w:autoSpaceDN w:val="0"/>
        <w:ind w:right="-1"/>
        <w:jc w:val="center"/>
        <w:rPr>
          <w:sz w:val="24"/>
          <w:szCs w:val="24"/>
        </w:rPr>
      </w:pPr>
      <w:r>
        <w:rPr>
          <w:sz w:val="24"/>
          <w:szCs w:val="24"/>
        </w:rPr>
        <w:t xml:space="preserve">5. </w:t>
      </w:r>
      <w:r w:rsidRPr="00E71275">
        <w:rPr>
          <w:sz w:val="24"/>
          <w:szCs w:val="24"/>
        </w:rPr>
        <w:t>Сведения о ранее выданных разрешениях на ввод объекта в эксплуатацию в отношении</w:t>
      </w:r>
      <w:r w:rsidRPr="00B0095D">
        <w:rPr>
          <w:sz w:val="24"/>
          <w:szCs w:val="24"/>
        </w:rPr>
        <w:t xml:space="preserve"> </w:t>
      </w:r>
      <w:r>
        <w:rPr>
          <w:sz w:val="24"/>
          <w:szCs w:val="24"/>
        </w:rPr>
        <w:t xml:space="preserve">              </w:t>
      </w:r>
      <w:r w:rsidRPr="00E71275">
        <w:rPr>
          <w:sz w:val="24"/>
          <w:szCs w:val="24"/>
        </w:rPr>
        <w:t>этапа строительства, реконструкции объекта капитального</w:t>
      </w:r>
      <w:r w:rsidRPr="00B0095D">
        <w:rPr>
          <w:sz w:val="24"/>
          <w:szCs w:val="24"/>
        </w:rPr>
        <w:t xml:space="preserve"> </w:t>
      </w:r>
      <w:r w:rsidRPr="00E71275">
        <w:rPr>
          <w:sz w:val="24"/>
          <w:szCs w:val="24"/>
        </w:rPr>
        <w:t>строительства (при наличии)</w:t>
      </w:r>
    </w:p>
    <w:p w:rsidR="00411832" w:rsidRPr="00E71275" w:rsidRDefault="00411832" w:rsidP="00411832">
      <w:pPr>
        <w:widowControl w:val="0"/>
        <w:tabs>
          <w:tab w:val="left" w:pos="9638"/>
        </w:tabs>
        <w:autoSpaceDE w:val="0"/>
        <w:autoSpaceDN w:val="0"/>
        <w:ind w:right="-1"/>
        <w:jc w:val="center"/>
        <w:rPr>
          <w:i/>
          <w:sz w:val="24"/>
          <w:szCs w:val="24"/>
        </w:rPr>
      </w:pPr>
      <w:r w:rsidRPr="00E71275">
        <w:rPr>
          <w:i/>
          <w:sz w:val="24"/>
          <w:szCs w:val="24"/>
        </w:rPr>
        <w:t>(указывается в случае, предусмотренном частью 3</w:t>
      </w:r>
      <w:r w:rsidRPr="00E71275">
        <w:rPr>
          <w:i/>
          <w:sz w:val="24"/>
          <w:szCs w:val="24"/>
          <w:vertAlign w:val="superscript"/>
        </w:rPr>
        <w:t>5</w:t>
      </w:r>
      <w:r w:rsidRPr="00E71275">
        <w:rPr>
          <w:i/>
          <w:sz w:val="24"/>
          <w:szCs w:val="24"/>
        </w:rPr>
        <w:t xml:space="preserve"> статьи 55 Градостроительного кодекса Российской Федерации)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7"/>
        <w:gridCol w:w="3813"/>
        <w:gridCol w:w="2067"/>
        <w:gridCol w:w="2418"/>
      </w:tblGrid>
      <w:tr w:rsidR="00411832" w:rsidRPr="00E71275" w:rsidTr="00411832">
        <w:trPr>
          <w:trHeight w:val="1202"/>
        </w:trPr>
        <w:tc>
          <w:tcPr>
            <w:tcW w:w="560" w:type="pct"/>
          </w:tcPr>
          <w:p w:rsidR="00411832" w:rsidRPr="00411832" w:rsidRDefault="00411832" w:rsidP="00411832">
            <w:pPr>
              <w:ind w:left="7"/>
              <w:jc w:val="center"/>
              <w:rPr>
                <w:sz w:val="24"/>
                <w:szCs w:val="24"/>
              </w:rPr>
            </w:pPr>
            <w:r w:rsidRPr="00411832">
              <w:rPr>
                <w:sz w:val="24"/>
                <w:szCs w:val="24"/>
              </w:rPr>
              <w:t>№</w:t>
            </w:r>
          </w:p>
        </w:tc>
        <w:tc>
          <w:tcPr>
            <w:tcW w:w="2040" w:type="pct"/>
          </w:tcPr>
          <w:p w:rsidR="00411832" w:rsidRPr="00411832" w:rsidRDefault="00411832" w:rsidP="00411832">
            <w:pPr>
              <w:ind w:left="108" w:right="209"/>
              <w:rPr>
                <w:sz w:val="24"/>
                <w:szCs w:val="24"/>
              </w:rPr>
            </w:pPr>
            <w:r w:rsidRPr="00411832">
              <w:rPr>
                <w:sz w:val="24"/>
                <w:szCs w:val="24"/>
              </w:rPr>
              <w:t>Орган (организация), выдавший (-ая) разрешение на ввод объекта в эксплуатацию</w:t>
            </w:r>
          </w:p>
        </w:tc>
        <w:tc>
          <w:tcPr>
            <w:tcW w:w="1106" w:type="pct"/>
          </w:tcPr>
          <w:p w:rsidR="00411832" w:rsidRPr="00411832" w:rsidRDefault="00411832" w:rsidP="00411832">
            <w:pPr>
              <w:ind w:left="108" w:right="800"/>
              <w:rPr>
                <w:sz w:val="24"/>
                <w:szCs w:val="24"/>
              </w:rPr>
            </w:pPr>
            <w:r w:rsidRPr="00411832">
              <w:rPr>
                <w:sz w:val="24"/>
                <w:szCs w:val="24"/>
              </w:rPr>
              <w:t>Номер документа</w:t>
            </w:r>
          </w:p>
        </w:tc>
        <w:tc>
          <w:tcPr>
            <w:tcW w:w="1294" w:type="pct"/>
          </w:tcPr>
          <w:p w:rsidR="00411832" w:rsidRPr="00411832" w:rsidRDefault="00411832" w:rsidP="00411832">
            <w:pPr>
              <w:ind w:left="109"/>
              <w:rPr>
                <w:sz w:val="24"/>
                <w:szCs w:val="24"/>
              </w:rPr>
            </w:pPr>
            <w:r w:rsidRPr="00411832">
              <w:rPr>
                <w:sz w:val="24"/>
                <w:szCs w:val="24"/>
              </w:rPr>
              <w:t>Дата документа</w:t>
            </w:r>
          </w:p>
        </w:tc>
      </w:tr>
      <w:tr w:rsidR="00411832" w:rsidRPr="00E71275" w:rsidTr="00411832">
        <w:trPr>
          <w:trHeight w:val="602"/>
        </w:trPr>
        <w:tc>
          <w:tcPr>
            <w:tcW w:w="560" w:type="pct"/>
          </w:tcPr>
          <w:p w:rsidR="00411832" w:rsidRPr="00411832" w:rsidRDefault="00411832" w:rsidP="00BA4440">
            <w:pPr>
              <w:rPr>
                <w:sz w:val="24"/>
                <w:szCs w:val="24"/>
              </w:rPr>
            </w:pPr>
          </w:p>
        </w:tc>
        <w:tc>
          <w:tcPr>
            <w:tcW w:w="2040" w:type="pct"/>
          </w:tcPr>
          <w:p w:rsidR="00411832" w:rsidRPr="00411832" w:rsidRDefault="00411832" w:rsidP="00BA4440">
            <w:pPr>
              <w:rPr>
                <w:sz w:val="24"/>
                <w:szCs w:val="24"/>
              </w:rPr>
            </w:pPr>
          </w:p>
        </w:tc>
        <w:tc>
          <w:tcPr>
            <w:tcW w:w="1106" w:type="pct"/>
          </w:tcPr>
          <w:p w:rsidR="00411832" w:rsidRPr="00411832" w:rsidRDefault="00411832" w:rsidP="00BA4440">
            <w:pPr>
              <w:rPr>
                <w:sz w:val="24"/>
                <w:szCs w:val="24"/>
              </w:rPr>
            </w:pPr>
          </w:p>
        </w:tc>
        <w:tc>
          <w:tcPr>
            <w:tcW w:w="1294" w:type="pct"/>
          </w:tcPr>
          <w:p w:rsidR="00411832" w:rsidRPr="00411832" w:rsidRDefault="00411832" w:rsidP="00BA4440">
            <w:pPr>
              <w:rPr>
                <w:sz w:val="24"/>
                <w:szCs w:val="24"/>
              </w:rPr>
            </w:pPr>
          </w:p>
        </w:tc>
      </w:tr>
    </w:tbl>
    <w:p w:rsidR="00411832" w:rsidRPr="00E71275" w:rsidRDefault="00411832" w:rsidP="00411832">
      <w:pPr>
        <w:widowControl w:val="0"/>
        <w:tabs>
          <w:tab w:val="left" w:pos="1587"/>
          <w:tab w:val="left" w:pos="2422"/>
          <w:tab w:val="left" w:pos="3858"/>
          <w:tab w:val="left" w:pos="4537"/>
          <w:tab w:val="left" w:pos="5357"/>
          <w:tab w:val="left" w:pos="6566"/>
          <w:tab w:val="left" w:pos="6977"/>
          <w:tab w:val="left" w:pos="8938"/>
        </w:tabs>
        <w:autoSpaceDE w:val="0"/>
        <w:autoSpaceDN w:val="0"/>
        <w:ind w:right="-1" w:firstLine="708"/>
        <w:jc w:val="both"/>
        <w:rPr>
          <w:sz w:val="24"/>
          <w:szCs w:val="24"/>
        </w:rPr>
      </w:pPr>
      <w:r w:rsidRPr="00E71275">
        <w:rPr>
          <w:sz w:val="24"/>
          <w:szCs w:val="24"/>
        </w:rPr>
        <w:t>При</w:t>
      </w:r>
      <w:r>
        <w:rPr>
          <w:sz w:val="24"/>
          <w:szCs w:val="24"/>
        </w:rPr>
        <w:t xml:space="preserve"> </w:t>
      </w:r>
      <w:r w:rsidRPr="00E71275">
        <w:rPr>
          <w:sz w:val="24"/>
          <w:szCs w:val="24"/>
        </w:rPr>
        <w:t>этом</w:t>
      </w:r>
      <w:r>
        <w:rPr>
          <w:sz w:val="24"/>
          <w:szCs w:val="24"/>
        </w:rPr>
        <w:t xml:space="preserve"> </w:t>
      </w:r>
      <w:r w:rsidRPr="00E71275">
        <w:rPr>
          <w:sz w:val="24"/>
          <w:szCs w:val="24"/>
        </w:rPr>
        <w:t>сообщаю,</w:t>
      </w:r>
      <w:r>
        <w:rPr>
          <w:sz w:val="24"/>
          <w:szCs w:val="24"/>
        </w:rPr>
        <w:t xml:space="preserve"> </w:t>
      </w:r>
      <w:r w:rsidRPr="00E71275">
        <w:rPr>
          <w:sz w:val="24"/>
          <w:szCs w:val="24"/>
        </w:rPr>
        <w:t>что</w:t>
      </w:r>
      <w:r>
        <w:rPr>
          <w:sz w:val="24"/>
          <w:szCs w:val="24"/>
        </w:rPr>
        <w:t xml:space="preserve"> </w:t>
      </w:r>
      <w:r w:rsidRPr="00E71275">
        <w:rPr>
          <w:sz w:val="24"/>
          <w:szCs w:val="24"/>
        </w:rPr>
        <w:t>ввод</w:t>
      </w:r>
      <w:r>
        <w:rPr>
          <w:sz w:val="24"/>
          <w:szCs w:val="24"/>
        </w:rPr>
        <w:t xml:space="preserve"> </w:t>
      </w:r>
      <w:r w:rsidRPr="00E71275">
        <w:rPr>
          <w:sz w:val="24"/>
          <w:szCs w:val="24"/>
        </w:rPr>
        <w:t>объекта</w:t>
      </w:r>
      <w:r>
        <w:rPr>
          <w:sz w:val="24"/>
          <w:szCs w:val="24"/>
        </w:rPr>
        <w:t xml:space="preserve"> </w:t>
      </w:r>
      <w:r w:rsidRPr="00E71275">
        <w:rPr>
          <w:sz w:val="24"/>
          <w:szCs w:val="24"/>
        </w:rPr>
        <w:t>в</w:t>
      </w:r>
      <w:r>
        <w:rPr>
          <w:sz w:val="24"/>
          <w:szCs w:val="24"/>
        </w:rPr>
        <w:t xml:space="preserve"> </w:t>
      </w:r>
      <w:r w:rsidRPr="00E71275">
        <w:rPr>
          <w:sz w:val="24"/>
          <w:szCs w:val="24"/>
        </w:rPr>
        <w:t>эксплуатацию</w:t>
      </w:r>
      <w:r>
        <w:rPr>
          <w:sz w:val="24"/>
          <w:szCs w:val="24"/>
        </w:rPr>
        <w:t xml:space="preserve"> </w:t>
      </w:r>
      <w:r w:rsidRPr="00E71275">
        <w:rPr>
          <w:sz w:val="24"/>
          <w:szCs w:val="24"/>
        </w:rPr>
        <w:t>будет</w:t>
      </w:r>
      <w:r>
        <w:rPr>
          <w:sz w:val="24"/>
          <w:szCs w:val="24"/>
        </w:rPr>
        <w:t xml:space="preserve"> </w:t>
      </w:r>
      <w:r w:rsidRPr="00E71275">
        <w:rPr>
          <w:sz w:val="24"/>
          <w:szCs w:val="24"/>
        </w:rPr>
        <w:t>осуществляться</w:t>
      </w:r>
      <w:r>
        <w:rPr>
          <w:sz w:val="24"/>
          <w:szCs w:val="24"/>
        </w:rPr>
        <w:t xml:space="preserve"> </w:t>
      </w:r>
      <w:r w:rsidRPr="00E71275">
        <w:rPr>
          <w:sz w:val="24"/>
          <w:szCs w:val="24"/>
        </w:rPr>
        <w:t>на</w:t>
      </w:r>
      <w:r>
        <w:rPr>
          <w:sz w:val="24"/>
          <w:szCs w:val="24"/>
        </w:rPr>
        <w:t xml:space="preserve"> </w:t>
      </w:r>
      <w:r w:rsidRPr="00E71275">
        <w:rPr>
          <w:sz w:val="24"/>
          <w:szCs w:val="24"/>
        </w:rPr>
        <w:t>основании следующих документов: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8"/>
        <w:gridCol w:w="4829"/>
        <w:gridCol w:w="1869"/>
        <w:gridCol w:w="1869"/>
      </w:tblGrid>
      <w:tr w:rsidR="00411832" w:rsidRPr="00E71275" w:rsidTr="00411832">
        <w:trPr>
          <w:trHeight w:val="642"/>
        </w:trPr>
        <w:tc>
          <w:tcPr>
            <w:tcW w:w="416" w:type="pct"/>
          </w:tcPr>
          <w:p w:rsidR="00411832" w:rsidRPr="00411832" w:rsidRDefault="00411832" w:rsidP="00411832">
            <w:pPr>
              <w:ind w:left="9"/>
              <w:jc w:val="center"/>
              <w:rPr>
                <w:sz w:val="24"/>
                <w:szCs w:val="24"/>
              </w:rPr>
            </w:pPr>
            <w:r w:rsidRPr="00411832">
              <w:rPr>
                <w:sz w:val="24"/>
                <w:szCs w:val="24"/>
              </w:rPr>
              <w:t>№</w:t>
            </w:r>
          </w:p>
        </w:tc>
        <w:tc>
          <w:tcPr>
            <w:tcW w:w="2584" w:type="pct"/>
          </w:tcPr>
          <w:p w:rsidR="00411832" w:rsidRPr="00411832" w:rsidRDefault="00411832" w:rsidP="00411832">
            <w:pPr>
              <w:ind w:left="1029"/>
              <w:rPr>
                <w:sz w:val="24"/>
                <w:szCs w:val="24"/>
              </w:rPr>
            </w:pPr>
            <w:r w:rsidRPr="00411832">
              <w:rPr>
                <w:sz w:val="24"/>
                <w:szCs w:val="24"/>
              </w:rPr>
              <w:t>Наименование документа</w:t>
            </w:r>
          </w:p>
        </w:tc>
        <w:tc>
          <w:tcPr>
            <w:tcW w:w="1000" w:type="pct"/>
          </w:tcPr>
          <w:p w:rsidR="00411832" w:rsidRPr="00411832" w:rsidRDefault="00411832" w:rsidP="00411832">
            <w:pPr>
              <w:ind w:left="341" w:right="336"/>
              <w:jc w:val="center"/>
              <w:rPr>
                <w:sz w:val="24"/>
                <w:szCs w:val="24"/>
              </w:rPr>
            </w:pPr>
            <w:r w:rsidRPr="00411832">
              <w:rPr>
                <w:sz w:val="24"/>
                <w:szCs w:val="24"/>
              </w:rPr>
              <w:t>Номер</w:t>
            </w:r>
          </w:p>
          <w:p w:rsidR="00411832" w:rsidRPr="00411832" w:rsidRDefault="00411832" w:rsidP="00411832">
            <w:pPr>
              <w:ind w:left="342" w:right="336"/>
              <w:jc w:val="center"/>
              <w:rPr>
                <w:sz w:val="24"/>
                <w:szCs w:val="24"/>
              </w:rPr>
            </w:pPr>
            <w:r w:rsidRPr="00411832">
              <w:rPr>
                <w:sz w:val="24"/>
                <w:szCs w:val="24"/>
              </w:rPr>
              <w:t>документа</w:t>
            </w:r>
          </w:p>
        </w:tc>
        <w:tc>
          <w:tcPr>
            <w:tcW w:w="1000" w:type="pct"/>
          </w:tcPr>
          <w:p w:rsidR="00411832" w:rsidRPr="00411832" w:rsidRDefault="00411832" w:rsidP="00411832">
            <w:pPr>
              <w:ind w:left="342" w:right="332"/>
              <w:jc w:val="center"/>
              <w:rPr>
                <w:sz w:val="24"/>
                <w:szCs w:val="24"/>
              </w:rPr>
            </w:pPr>
            <w:r w:rsidRPr="00411832">
              <w:rPr>
                <w:sz w:val="24"/>
                <w:szCs w:val="24"/>
              </w:rPr>
              <w:t>Дата</w:t>
            </w:r>
          </w:p>
          <w:p w:rsidR="00411832" w:rsidRPr="00411832" w:rsidRDefault="00411832" w:rsidP="00411832">
            <w:pPr>
              <w:ind w:left="342" w:right="334"/>
              <w:jc w:val="center"/>
              <w:rPr>
                <w:sz w:val="24"/>
                <w:szCs w:val="24"/>
              </w:rPr>
            </w:pPr>
            <w:r w:rsidRPr="00411832">
              <w:rPr>
                <w:sz w:val="24"/>
                <w:szCs w:val="24"/>
              </w:rPr>
              <w:t>документа</w:t>
            </w:r>
          </w:p>
        </w:tc>
      </w:tr>
      <w:tr w:rsidR="00411832" w:rsidRPr="00E71275" w:rsidTr="00411832">
        <w:trPr>
          <w:trHeight w:val="3382"/>
        </w:trPr>
        <w:tc>
          <w:tcPr>
            <w:tcW w:w="416" w:type="pct"/>
          </w:tcPr>
          <w:p w:rsidR="00411832" w:rsidRPr="00411832" w:rsidRDefault="00411832" w:rsidP="00411832">
            <w:pPr>
              <w:ind w:left="11"/>
              <w:jc w:val="center"/>
              <w:rPr>
                <w:sz w:val="24"/>
                <w:szCs w:val="24"/>
              </w:rPr>
            </w:pPr>
            <w:r w:rsidRPr="00411832">
              <w:rPr>
                <w:sz w:val="24"/>
                <w:szCs w:val="24"/>
              </w:rPr>
              <w:lastRenderedPageBreak/>
              <w:t>1</w:t>
            </w:r>
          </w:p>
        </w:tc>
        <w:tc>
          <w:tcPr>
            <w:tcW w:w="2584" w:type="pct"/>
          </w:tcPr>
          <w:p w:rsidR="00411832" w:rsidRPr="00411832" w:rsidRDefault="00411832" w:rsidP="00411832">
            <w:pPr>
              <w:ind w:left="110" w:right="396"/>
              <w:rPr>
                <w:sz w:val="24"/>
                <w:szCs w:val="24"/>
              </w:rPr>
            </w:pPr>
            <w:r w:rsidRPr="00411832">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w:t>
            </w:r>
          </w:p>
          <w:p w:rsidR="00411832" w:rsidRPr="00411832" w:rsidRDefault="00411832" w:rsidP="00411832">
            <w:pPr>
              <w:ind w:left="110" w:right="272"/>
              <w:rPr>
                <w:sz w:val="24"/>
                <w:szCs w:val="24"/>
              </w:rPr>
            </w:pPr>
            <w:r w:rsidRPr="00411832">
              <w:rPr>
                <w:sz w:val="24"/>
                <w:szCs w:val="24"/>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000" w:type="pct"/>
          </w:tcPr>
          <w:p w:rsidR="00411832" w:rsidRPr="00411832" w:rsidRDefault="00411832" w:rsidP="00BA4440">
            <w:pPr>
              <w:rPr>
                <w:sz w:val="24"/>
                <w:szCs w:val="24"/>
              </w:rPr>
            </w:pPr>
          </w:p>
        </w:tc>
        <w:tc>
          <w:tcPr>
            <w:tcW w:w="1000" w:type="pct"/>
          </w:tcPr>
          <w:p w:rsidR="00411832" w:rsidRPr="00411832" w:rsidRDefault="00411832" w:rsidP="00BA4440">
            <w:pPr>
              <w:rPr>
                <w:sz w:val="24"/>
                <w:szCs w:val="24"/>
              </w:rPr>
            </w:pPr>
          </w:p>
        </w:tc>
      </w:tr>
      <w:tr w:rsidR="00411832" w:rsidRPr="00E71275" w:rsidTr="00411832">
        <w:trPr>
          <w:trHeight w:val="4394"/>
        </w:trPr>
        <w:tc>
          <w:tcPr>
            <w:tcW w:w="416" w:type="pct"/>
          </w:tcPr>
          <w:p w:rsidR="00411832" w:rsidRPr="00411832" w:rsidRDefault="00411832" w:rsidP="00411832">
            <w:pPr>
              <w:ind w:left="11"/>
              <w:jc w:val="center"/>
              <w:rPr>
                <w:sz w:val="24"/>
                <w:szCs w:val="24"/>
              </w:rPr>
            </w:pPr>
            <w:r w:rsidRPr="00411832">
              <w:rPr>
                <w:sz w:val="24"/>
                <w:szCs w:val="24"/>
              </w:rPr>
              <w:t>2</w:t>
            </w:r>
          </w:p>
        </w:tc>
        <w:tc>
          <w:tcPr>
            <w:tcW w:w="2584" w:type="pct"/>
          </w:tcPr>
          <w:p w:rsidR="00411832" w:rsidRPr="00411832" w:rsidRDefault="00411832" w:rsidP="00411832">
            <w:pPr>
              <w:ind w:left="110" w:right="101"/>
              <w:rPr>
                <w:sz w:val="24"/>
                <w:szCs w:val="24"/>
              </w:rPr>
            </w:pPr>
            <w:r w:rsidRPr="00411832">
              <w:rPr>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11832">
              <w:rPr>
                <w:sz w:val="24"/>
                <w:szCs w:val="24"/>
                <w:vertAlign w:val="superscript"/>
              </w:rPr>
              <w:t>8</w:t>
            </w:r>
            <w:r w:rsidRPr="00411832">
              <w:rPr>
                <w:sz w:val="24"/>
                <w:szCs w:val="24"/>
              </w:rPr>
              <w:t xml:space="preserve"> и 3</w:t>
            </w:r>
            <w:r w:rsidRPr="00411832">
              <w:rPr>
                <w:sz w:val="24"/>
                <w:szCs w:val="24"/>
                <w:vertAlign w:val="superscript"/>
              </w:rPr>
              <w:t>9</w:t>
            </w:r>
            <w:r w:rsidRPr="00411832">
              <w:rPr>
                <w:sz w:val="24"/>
                <w:szCs w:val="24"/>
              </w:rPr>
              <w:t xml:space="preserve"> статьи 49 Градостроительного кодекса Российской Федерации)</w:t>
            </w:r>
          </w:p>
          <w:p w:rsidR="00411832" w:rsidRPr="00411832" w:rsidRDefault="00411832" w:rsidP="00411832">
            <w:pPr>
              <w:ind w:left="110" w:right="612"/>
              <w:rPr>
                <w:i/>
                <w:sz w:val="24"/>
                <w:szCs w:val="24"/>
              </w:rPr>
            </w:pPr>
            <w:r w:rsidRPr="00411832">
              <w:rPr>
                <w:sz w:val="24"/>
                <w:szCs w:val="24"/>
              </w:rPr>
              <w:t>(</w:t>
            </w:r>
            <w:r w:rsidRPr="00411832">
              <w:rPr>
                <w:i/>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w:t>
            </w:r>
          </w:p>
          <w:p w:rsidR="00411832" w:rsidRPr="00411832" w:rsidRDefault="00411832" w:rsidP="00411832">
            <w:pPr>
              <w:ind w:left="110"/>
              <w:rPr>
                <w:i/>
                <w:sz w:val="24"/>
                <w:szCs w:val="24"/>
              </w:rPr>
            </w:pPr>
            <w:r w:rsidRPr="00411832">
              <w:rPr>
                <w:i/>
                <w:sz w:val="24"/>
                <w:szCs w:val="24"/>
              </w:rPr>
              <w:t>кодекса Российской Федерации)</w:t>
            </w:r>
          </w:p>
        </w:tc>
        <w:tc>
          <w:tcPr>
            <w:tcW w:w="1000" w:type="pct"/>
          </w:tcPr>
          <w:p w:rsidR="00411832" w:rsidRPr="00411832" w:rsidRDefault="00411832" w:rsidP="00BA4440">
            <w:pPr>
              <w:rPr>
                <w:sz w:val="24"/>
                <w:szCs w:val="24"/>
              </w:rPr>
            </w:pPr>
          </w:p>
        </w:tc>
        <w:tc>
          <w:tcPr>
            <w:tcW w:w="1000" w:type="pct"/>
          </w:tcPr>
          <w:p w:rsidR="00411832" w:rsidRPr="00411832" w:rsidRDefault="00411832" w:rsidP="00BA4440">
            <w:pPr>
              <w:rPr>
                <w:sz w:val="24"/>
                <w:szCs w:val="24"/>
              </w:rPr>
            </w:pPr>
          </w:p>
        </w:tc>
      </w:tr>
      <w:tr w:rsidR="00411832" w:rsidRPr="00E71275" w:rsidTr="00411832">
        <w:trPr>
          <w:trHeight w:val="2404"/>
        </w:trPr>
        <w:tc>
          <w:tcPr>
            <w:tcW w:w="416" w:type="pct"/>
          </w:tcPr>
          <w:p w:rsidR="00411832" w:rsidRPr="00411832" w:rsidRDefault="00411832" w:rsidP="00411832">
            <w:pPr>
              <w:ind w:left="11"/>
              <w:jc w:val="center"/>
              <w:rPr>
                <w:sz w:val="24"/>
                <w:szCs w:val="24"/>
              </w:rPr>
            </w:pPr>
            <w:r w:rsidRPr="00411832">
              <w:rPr>
                <w:sz w:val="24"/>
                <w:szCs w:val="24"/>
              </w:rPr>
              <w:t>3</w:t>
            </w:r>
          </w:p>
        </w:tc>
        <w:tc>
          <w:tcPr>
            <w:tcW w:w="2584" w:type="pct"/>
          </w:tcPr>
          <w:p w:rsidR="00411832" w:rsidRPr="00411832" w:rsidRDefault="00411832" w:rsidP="00411832">
            <w:pPr>
              <w:ind w:left="110" w:right="934"/>
              <w:rPr>
                <w:i/>
                <w:sz w:val="24"/>
                <w:szCs w:val="24"/>
              </w:rPr>
            </w:pPr>
            <w:r w:rsidRPr="00411832">
              <w:rPr>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411832">
              <w:rPr>
                <w:i/>
                <w:sz w:val="24"/>
                <w:szCs w:val="24"/>
              </w:rPr>
              <w:t>(указывается в случаях, предусмотренных частью 7 статьи 54 Градостроительного кодекса Российской Федерации)</w:t>
            </w:r>
          </w:p>
        </w:tc>
        <w:tc>
          <w:tcPr>
            <w:tcW w:w="1000" w:type="pct"/>
          </w:tcPr>
          <w:p w:rsidR="00411832" w:rsidRPr="00411832" w:rsidRDefault="00411832" w:rsidP="00BA4440">
            <w:pPr>
              <w:rPr>
                <w:sz w:val="24"/>
                <w:szCs w:val="24"/>
              </w:rPr>
            </w:pPr>
          </w:p>
        </w:tc>
        <w:tc>
          <w:tcPr>
            <w:tcW w:w="1000" w:type="pct"/>
          </w:tcPr>
          <w:p w:rsidR="00411832" w:rsidRPr="00411832" w:rsidRDefault="00411832" w:rsidP="00BA4440">
            <w:pPr>
              <w:rPr>
                <w:sz w:val="24"/>
                <w:szCs w:val="24"/>
              </w:rPr>
            </w:pPr>
          </w:p>
        </w:tc>
      </w:tr>
    </w:tbl>
    <w:p w:rsidR="00411832" w:rsidRDefault="00411832" w:rsidP="00411832">
      <w:pPr>
        <w:widowControl w:val="0"/>
        <w:tabs>
          <w:tab w:val="left" w:pos="9638"/>
          <w:tab w:val="left" w:pos="9763"/>
          <w:tab w:val="left" w:pos="9817"/>
        </w:tabs>
        <w:autoSpaceDE w:val="0"/>
        <w:autoSpaceDN w:val="0"/>
        <w:ind w:right="-1"/>
        <w:jc w:val="both"/>
        <w:rPr>
          <w:sz w:val="24"/>
          <w:szCs w:val="24"/>
        </w:rPr>
      </w:pPr>
      <w:r w:rsidRPr="00E71275">
        <w:rPr>
          <w:sz w:val="24"/>
          <w:szCs w:val="24"/>
        </w:rPr>
        <w:t>Приложение:</w:t>
      </w:r>
      <w:r>
        <w:rPr>
          <w:sz w:val="24"/>
          <w:szCs w:val="24"/>
          <w:u w:val="single"/>
        </w:rPr>
        <w:t>__________________________________________________________________</w:t>
      </w:r>
      <w:r w:rsidRPr="00E71275">
        <w:rPr>
          <w:sz w:val="24"/>
          <w:szCs w:val="24"/>
        </w:rPr>
        <w:t xml:space="preserve"> </w:t>
      </w:r>
    </w:p>
    <w:p w:rsidR="00411832" w:rsidRDefault="00411832" w:rsidP="00411832">
      <w:pPr>
        <w:widowControl w:val="0"/>
        <w:tabs>
          <w:tab w:val="left" w:pos="9638"/>
          <w:tab w:val="left" w:pos="9763"/>
          <w:tab w:val="left" w:pos="9817"/>
        </w:tabs>
        <w:autoSpaceDE w:val="0"/>
        <w:autoSpaceDN w:val="0"/>
        <w:ind w:right="-1"/>
        <w:jc w:val="both"/>
        <w:rPr>
          <w:sz w:val="24"/>
          <w:szCs w:val="24"/>
        </w:rPr>
      </w:pPr>
      <w:r w:rsidRPr="00E71275">
        <w:rPr>
          <w:sz w:val="24"/>
          <w:szCs w:val="24"/>
        </w:rPr>
        <w:t xml:space="preserve">Номер телефона и адрес электронной почты для связи: </w:t>
      </w:r>
      <w:r w:rsidRPr="00E71275">
        <w:rPr>
          <w:sz w:val="24"/>
          <w:szCs w:val="24"/>
          <w:u w:val="single"/>
        </w:rPr>
        <w:t xml:space="preserve"> </w:t>
      </w:r>
      <w:r>
        <w:rPr>
          <w:sz w:val="24"/>
          <w:szCs w:val="24"/>
          <w:u w:val="single"/>
        </w:rPr>
        <w:t>_____________________________</w:t>
      </w:r>
      <w:r w:rsidRPr="00E71275">
        <w:rPr>
          <w:sz w:val="24"/>
          <w:szCs w:val="24"/>
        </w:rPr>
        <w:t xml:space="preserve"> </w:t>
      </w:r>
    </w:p>
    <w:p w:rsidR="00411832" w:rsidRPr="00E71275" w:rsidRDefault="00411832" w:rsidP="00411832">
      <w:pPr>
        <w:widowControl w:val="0"/>
        <w:tabs>
          <w:tab w:val="left" w:pos="9638"/>
          <w:tab w:val="left" w:pos="9763"/>
          <w:tab w:val="left" w:pos="9817"/>
        </w:tabs>
        <w:autoSpaceDE w:val="0"/>
        <w:autoSpaceDN w:val="0"/>
        <w:ind w:right="-1"/>
        <w:jc w:val="both"/>
        <w:rPr>
          <w:sz w:val="24"/>
          <w:szCs w:val="24"/>
        </w:rPr>
      </w:pPr>
      <w:r w:rsidRPr="00E71275">
        <w:rPr>
          <w:sz w:val="24"/>
          <w:szCs w:val="24"/>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09"/>
        <w:gridCol w:w="736"/>
      </w:tblGrid>
      <w:tr w:rsidR="00411832" w:rsidRPr="00E71275" w:rsidTr="00411832">
        <w:trPr>
          <w:trHeight w:val="551"/>
        </w:trPr>
        <w:tc>
          <w:tcPr>
            <w:tcW w:w="4606" w:type="pct"/>
          </w:tcPr>
          <w:p w:rsidR="00411832" w:rsidRPr="00411832" w:rsidRDefault="00411832" w:rsidP="00411832">
            <w:pPr>
              <w:ind w:left="110"/>
              <w:rPr>
                <w:sz w:val="24"/>
                <w:szCs w:val="24"/>
              </w:rPr>
            </w:pPr>
            <w:r w:rsidRPr="00411832">
              <w:rPr>
                <w:sz w:val="24"/>
                <w:szCs w:val="24"/>
              </w:rPr>
              <w:t>направить в форме электронного документа в личный кабинет в федеральной государственной информационной системе «Единый портал</w:t>
            </w:r>
          </w:p>
        </w:tc>
        <w:tc>
          <w:tcPr>
            <w:tcW w:w="394" w:type="pct"/>
          </w:tcPr>
          <w:p w:rsidR="00411832" w:rsidRPr="00411832" w:rsidRDefault="00411832" w:rsidP="00BA4440">
            <w:pPr>
              <w:rPr>
                <w:sz w:val="24"/>
                <w:szCs w:val="24"/>
              </w:rPr>
            </w:pPr>
          </w:p>
        </w:tc>
      </w:tr>
      <w:tr w:rsidR="00411832" w:rsidRPr="00E71275" w:rsidTr="00411832">
        <w:trPr>
          <w:trHeight w:val="477"/>
        </w:trPr>
        <w:tc>
          <w:tcPr>
            <w:tcW w:w="4606" w:type="pct"/>
          </w:tcPr>
          <w:p w:rsidR="00411832" w:rsidRPr="00411832" w:rsidRDefault="00411832" w:rsidP="00411832">
            <w:pPr>
              <w:ind w:left="110"/>
              <w:rPr>
                <w:sz w:val="24"/>
                <w:szCs w:val="24"/>
              </w:rPr>
            </w:pPr>
            <w:r w:rsidRPr="00411832">
              <w:rPr>
                <w:sz w:val="24"/>
                <w:szCs w:val="24"/>
              </w:rPr>
              <w:t>государственных и муниципальных услуг (функций)»/ на региональном портале государственных и муниципальных услуг</w:t>
            </w:r>
          </w:p>
        </w:tc>
        <w:tc>
          <w:tcPr>
            <w:tcW w:w="394" w:type="pct"/>
          </w:tcPr>
          <w:p w:rsidR="00411832" w:rsidRPr="00411832" w:rsidRDefault="00411832" w:rsidP="00BA4440">
            <w:pPr>
              <w:rPr>
                <w:sz w:val="24"/>
                <w:szCs w:val="24"/>
              </w:rPr>
            </w:pPr>
          </w:p>
        </w:tc>
      </w:tr>
      <w:tr w:rsidR="00411832" w:rsidRPr="00E71275" w:rsidTr="00411832">
        <w:trPr>
          <w:trHeight w:val="840"/>
        </w:trPr>
        <w:tc>
          <w:tcPr>
            <w:tcW w:w="4606" w:type="pct"/>
          </w:tcPr>
          <w:p w:rsidR="00411832" w:rsidRPr="00411832" w:rsidRDefault="00411832" w:rsidP="00411832">
            <w:pPr>
              <w:ind w:left="110" w:right="98"/>
              <w:jc w:val="both"/>
              <w:rPr>
                <w:sz w:val="24"/>
                <w:szCs w:val="24"/>
              </w:rPr>
            </w:pPr>
            <w:r w:rsidRPr="00411832">
              <w:rPr>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394" w:type="pct"/>
          </w:tcPr>
          <w:p w:rsidR="00411832" w:rsidRPr="00411832" w:rsidRDefault="00411832" w:rsidP="00BA4440">
            <w:pPr>
              <w:rPr>
                <w:sz w:val="24"/>
                <w:szCs w:val="24"/>
              </w:rPr>
            </w:pPr>
          </w:p>
        </w:tc>
      </w:tr>
      <w:tr w:rsidR="00411832" w:rsidRPr="00E71275" w:rsidTr="00411832">
        <w:trPr>
          <w:trHeight w:val="268"/>
        </w:trPr>
        <w:tc>
          <w:tcPr>
            <w:tcW w:w="4606" w:type="pct"/>
          </w:tcPr>
          <w:p w:rsidR="00411832" w:rsidRPr="00411832" w:rsidRDefault="00411832" w:rsidP="00411832">
            <w:pPr>
              <w:tabs>
                <w:tab w:val="left" w:pos="1820"/>
                <w:tab w:val="left" w:pos="2582"/>
                <w:tab w:val="left" w:pos="4317"/>
                <w:tab w:val="left" w:pos="5881"/>
                <w:tab w:val="left" w:pos="6643"/>
                <w:tab w:val="left" w:pos="8295"/>
              </w:tabs>
              <w:ind w:left="110"/>
              <w:rPr>
                <w:sz w:val="24"/>
                <w:szCs w:val="24"/>
              </w:rPr>
            </w:pPr>
            <w:r w:rsidRPr="00411832">
              <w:rPr>
                <w:sz w:val="24"/>
                <w:szCs w:val="24"/>
              </w:rPr>
              <w:t>направить на бумажном</w:t>
            </w:r>
            <w:r w:rsidRPr="00411832">
              <w:rPr>
                <w:sz w:val="24"/>
                <w:szCs w:val="24"/>
              </w:rPr>
              <w:tab/>
              <w:t xml:space="preserve"> носителе на почтовый адрес:</w:t>
            </w:r>
          </w:p>
        </w:tc>
        <w:tc>
          <w:tcPr>
            <w:tcW w:w="394" w:type="pct"/>
          </w:tcPr>
          <w:p w:rsidR="00411832" w:rsidRPr="00411832" w:rsidRDefault="00411832" w:rsidP="00BA4440">
            <w:pPr>
              <w:rPr>
                <w:sz w:val="24"/>
                <w:szCs w:val="24"/>
              </w:rPr>
            </w:pPr>
          </w:p>
        </w:tc>
      </w:tr>
      <w:tr w:rsidR="00411832" w:rsidRPr="00E71275" w:rsidTr="00411832">
        <w:trPr>
          <w:trHeight w:val="556"/>
        </w:trPr>
        <w:tc>
          <w:tcPr>
            <w:tcW w:w="4606" w:type="pct"/>
          </w:tcPr>
          <w:p w:rsidR="00411832" w:rsidRPr="00411832" w:rsidRDefault="00411832" w:rsidP="00411832">
            <w:pPr>
              <w:ind w:left="110"/>
              <w:rPr>
                <w:sz w:val="24"/>
                <w:szCs w:val="24"/>
              </w:rPr>
            </w:pPr>
            <w:r w:rsidRPr="00411832">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394" w:type="pct"/>
          </w:tcPr>
          <w:p w:rsidR="00411832" w:rsidRPr="00411832" w:rsidRDefault="00411832" w:rsidP="00BA4440">
            <w:pPr>
              <w:rPr>
                <w:sz w:val="24"/>
                <w:szCs w:val="24"/>
              </w:rPr>
            </w:pPr>
          </w:p>
        </w:tc>
      </w:tr>
      <w:tr w:rsidR="00411832" w:rsidRPr="00E71275" w:rsidTr="00411832">
        <w:trPr>
          <w:trHeight w:val="469"/>
        </w:trPr>
        <w:tc>
          <w:tcPr>
            <w:tcW w:w="5000" w:type="pct"/>
            <w:gridSpan w:val="2"/>
          </w:tcPr>
          <w:p w:rsidR="00411832" w:rsidRPr="00411832" w:rsidRDefault="00411832" w:rsidP="00411832">
            <w:pPr>
              <w:ind w:left="2843" w:right="3088"/>
              <w:jc w:val="center"/>
              <w:rPr>
                <w:i/>
                <w:sz w:val="24"/>
                <w:szCs w:val="24"/>
              </w:rPr>
            </w:pPr>
            <w:r w:rsidRPr="00411832">
              <w:rPr>
                <w:i/>
                <w:sz w:val="24"/>
                <w:szCs w:val="24"/>
              </w:rPr>
              <w:lastRenderedPageBreak/>
              <w:t>Указывается один из перечисленных способов</w:t>
            </w:r>
          </w:p>
        </w:tc>
      </w:tr>
    </w:tbl>
    <w:p w:rsidR="00411832" w:rsidRPr="00E71275" w:rsidRDefault="00411832" w:rsidP="00411832">
      <w:pPr>
        <w:widowControl w:val="0"/>
        <w:autoSpaceDE w:val="0"/>
        <w:autoSpaceDN w:val="0"/>
        <w:rPr>
          <w:sz w:val="24"/>
          <w:szCs w:val="24"/>
        </w:rPr>
      </w:pPr>
    </w:p>
    <w:p w:rsidR="00411832" w:rsidRPr="00E71275" w:rsidRDefault="00411832" w:rsidP="00411832">
      <w:pPr>
        <w:widowControl w:val="0"/>
        <w:autoSpaceDE w:val="0"/>
        <w:autoSpaceDN w:val="0"/>
        <w:ind w:firstLine="680"/>
        <w:jc w:val="both"/>
      </w:pPr>
      <w:r w:rsidRPr="00E71275">
        <w:t>Я, даю свое согласие на обработку своих персональных данных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411832" w:rsidRDefault="00CB04EE" w:rsidP="00411832">
      <w:pPr>
        <w:widowControl w:val="0"/>
        <w:autoSpaceDE w:val="0"/>
        <w:autoSpaceDN w:val="0"/>
        <w:ind w:left="112"/>
        <w:rPr>
          <w:sz w:val="24"/>
          <w:szCs w:val="24"/>
        </w:rPr>
      </w:pPr>
      <w:r>
        <w:rPr>
          <w:noProof/>
          <w:sz w:val="24"/>
          <w:szCs w:val="24"/>
        </w:rPr>
        <mc:AlternateContent>
          <mc:Choice Requires="wps">
            <w:drawing>
              <wp:anchor distT="0" distB="0" distL="0" distR="0" simplePos="0" relativeHeight="251658752" behindDoc="1" locked="0" layoutInCell="1" allowOverlap="1">
                <wp:simplePos x="0" y="0"/>
                <wp:positionH relativeFrom="page">
                  <wp:posOffset>3060700</wp:posOffset>
                </wp:positionH>
                <wp:positionV relativeFrom="paragraph">
                  <wp:posOffset>159385</wp:posOffset>
                </wp:positionV>
                <wp:extent cx="1350010" cy="1270"/>
                <wp:effectExtent l="12700" t="5080" r="8890" b="12700"/>
                <wp:wrapTopAndBottom/>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58BE" id="Freeform 17" o:spid="_x0000_s1026" style="position:absolute;margin-left:241pt;margin-top:12.55pt;width:106.3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" path="m,l2126,e" filled="f" strokecolor="#1d1d1d" strokeweight=".5pt">
                <v:path arrowok="t" o:connecttype="custom" o:connectlocs="0,0;1350010,0" o:connectangles="0,0"/>
                <w10:wrap type="topAndBottom" anchorx="page"/>
              </v:shape>
            </w:pict>
          </mc:Fallback>
        </mc:AlternateContent>
      </w:r>
      <w:r>
        <w:rPr>
          <w:noProof/>
          <w:sz w:val="24"/>
          <w:szCs w:val="24"/>
        </w:rPr>
        <mc:AlternateContent>
          <mc:Choice Requires="wps">
            <w:drawing>
              <wp:anchor distT="0" distB="0" distL="0" distR="0" simplePos="0" relativeHeight="251659776" behindDoc="1" locked="0" layoutInCell="1" allowOverlap="1">
                <wp:simplePos x="0" y="0"/>
                <wp:positionH relativeFrom="page">
                  <wp:posOffset>4680585</wp:posOffset>
                </wp:positionH>
                <wp:positionV relativeFrom="paragraph">
                  <wp:posOffset>159385</wp:posOffset>
                </wp:positionV>
                <wp:extent cx="2341245" cy="1270"/>
                <wp:effectExtent l="13335" t="5080" r="7620" b="1270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9418" id="Freeform 18" o:spid="_x0000_s1026" style="position:absolute;margin-left:368.55pt;margin-top:12.55pt;width:184.3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" path="m,l3686,e" filled="f" strokecolor="#1d1d1d" strokeweight=".5pt">
                <v:path arrowok="t" o:connecttype="custom" o:connectlocs="0,0;2340610,0" o:connectangles="0,0"/>
                <w10:wrap type="topAndBottom" anchorx="page"/>
              </v:shape>
            </w:pict>
          </mc:Fallback>
        </mc:AlternateContent>
      </w:r>
      <w:r w:rsidR="00411832">
        <w:rPr>
          <w:sz w:val="24"/>
          <w:szCs w:val="24"/>
          <w:vertAlign w:val="superscript"/>
        </w:rPr>
        <w:t xml:space="preserve">                                                                                             </w:t>
      </w:r>
      <w:r w:rsidR="00411832" w:rsidRPr="00E71275">
        <w:rPr>
          <w:sz w:val="24"/>
          <w:szCs w:val="24"/>
          <w:vertAlign w:val="superscript"/>
        </w:rPr>
        <w:t>(подпись)</w:t>
      </w:r>
      <w:r w:rsidR="00411832">
        <w:rPr>
          <w:sz w:val="24"/>
          <w:szCs w:val="24"/>
          <w:vertAlign w:val="superscript"/>
        </w:rPr>
        <w:t xml:space="preserve">                             </w:t>
      </w:r>
      <w:r w:rsidR="00411832" w:rsidRPr="00E71275">
        <w:rPr>
          <w:sz w:val="24"/>
          <w:szCs w:val="24"/>
          <w:vertAlign w:val="superscript"/>
        </w:rPr>
        <w:tab/>
      </w:r>
      <w:r w:rsidR="00411832">
        <w:rPr>
          <w:sz w:val="24"/>
          <w:szCs w:val="24"/>
          <w:vertAlign w:val="superscript"/>
        </w:rPr>
        <w:t xml:space="preserve">             </w:t>
      </w:r>
      <w:r w:rsidR="00411832" w:rsidRPr="00E71275">
        <w:rPr>
          <w:sz w:val="24"/>
          <w:szCs w:val="24"/>
          <w:vertAlign w:val="superscript"/>
        </w:rPr>
        <w:t>(фамилия,</w:t>
      </w:r>
      <w:r w:rsidR="00411832" w:rsidRPr="00E71275">
        <w:rPr>
          <w:spacing w:val="-6"/>
          <w:sz w:val="24"/>
          <w:szCs w:val="24"/>
          <w:vertAlign w:val="superscript"/>
        </w:rPr>
        <w:t xml:space="preserve"> </w:t>
      </w:r>
      <w:r w:rsidR="00411832" w:rsidRPr="00E71275">
        <w:rPr>
          <w:sz w:val="24"/>
          <w:szCs w:val="24"/>
          <w:vertAlign w:val="superscript"/>
        </w:rPr>
        <w:t>имя,</w:t>
      </w:r>
      <w:r w:rsidR="00411832" w:rsidRPr="00E71275">
        <w:rPr>
          <w:spacing w:val="-5"/>
          <w:sz w:val="24"/>
          <w:szCs w:val="24"/>
          <w:vertAlign w:val="superscript"/>
        </w:rPr>
        <w:t xml:space="preserve"> </w:t>
      </w:r>
      <w:r w:rsidR="00411832" w:rsidRPr="00E71275">
        <w:rPr>
          <w:sz w:val="24"/>
          <w:szCs w:val="24"/>
          <w:vertAlign w:val="superscript"/>
        </w:rPr>
        <w:t>отчество</w:t>
      </w:r>
      <w:r w:rsidR="00411832" w:rsidRPr="00E71275">
        <w:rPr>
          <w:spacing w:val="-4"/>
          <w:sz w:val="24"/>
          <w:szCs w:val="24"/>
          <w:vertAlign w:val="superscript"/>
        </w:rPr>
        <w:t xml:space="preserve"> </w:t>
      </w:r>
      <w:r w:rsidR="00411832" w:rsidRPr="00E71275">
        <w:rPr>
          <w:sz w:val="24"/>
          <w:szCs w:val="24"/>
          <w:vertAlign w:val="superscript"/>
        </w:rPr>
        <w:t>(при</w:t>
      </w:r>
      <w:r w:rsidR="00411832" w:rsidRPr="00E71275">
        <w:rPr>
          <w:spacing w:val="-4"/>
          <w:sz w:val="24"/>
          <w:szCs w:val="24"/>
          <w:vertAlign w:val="superscript"/>
        </w:rPr>
        <w:t xml:space="preserve"> </w:t>
      </w:r>
      <w:r w:rsidR="00411832" w:rsidRPr="00E71275">
        <w:rPr>
          <w:sz w:val="24"/>
          <w:szCs w:val="24"/>
          <w:vertAlign w:val="superscript"/>
        </w:rPr>
        <w:t>наличии)</w:t>
      </w:r>
      <w:r w:rsidR="00411832">
        <w:rPr>
          <w:sz w:val="24"/>
          <w:szCs w:val="24"/>
          <w:vertAlign w:val="superscript"/>
        </w:rPr>
        <w:t xml:space="preserve">               </w:t>
      </w:r>
      <w:r w:rsidR="00411832" w:rsidRPr="00A06399">
        <w:rPr>
          <w:sz w:val="24"/>
          <w:szCs w:val="24"/>
        </w:rPr>
        <w:t>»</w:t>
      </w:r>
      <w:r w:rsidR="00411832">
        <w:rPr>
          <w:sz w:val="24"/>
          <w:szCs w:val="24"/>
        </w:rPr>
        <w:t>.</w:t>
      </w:r>
    </w:p>
    <w:p w:rsidR="00411832" w:rsidRPr="00411832" w:rsidRDefault="00411832" w:rsidP="00411832">
      <w:pPr>
        <w:ind w:firstLine="709"/>
        <w:jc w:val="both"/>
        <w:rPr>
          <w:sz w:val="28"/>
          <w:szCs w:val="28"/>
        </w:rPr>
      </w:pPr>
      <w:r w:rsidRPr="00411832">
        <w:rPr>
          <w:sz w:val="28"/>
          <w:szCs w:val="28"/>
        </w:rPr>
        <w:t>2. Опубликовать постановление в бюллетене «Валдайский Вестник» и разместить постановление на официальном сайте Администрации муниципального района в сети «Интернет».</w:t>
      </w:r>
    </w:p>
    <w:p w:rsidR="00CD7543" w:rsidRDefault="00CD7543" w:rsidP="00D353E3">
      <w:pPr>
        <w:ind w:firstLine="709"/>
        <w:jc w:val="both"/>
        <w:rPr>
          <w:sz w:val="28"/>
          <w:szCs w:val="28"/>
        </w:rPr>
      </w:pPr>
    </w:p>
    <w:p w:rsidR="00905BA2" w:rsidRPr="002A076C" w:rsidRDefault="00905BA2" w:rsidP="00D353E3">
      <w:pPr>
        <w:ind w:firstLine="709"/>
        <w:jc w:val="both"/>
        <w:rPr>
          <w:sz w:val="28"/>
          <w:szCs w:val="28"/>
        </w:rPr>
      </w:pPr>
    </w:p>
    <w:p w:rsidR="0083051A" w:rsidRDefault="00B014EA" w:rsidP="00BF2478">
      <w:pPr>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EC32E7">
        <w:rPr>
          <w:b/>
          <w:sz w:val="28"/>
          <w:szCs w:val="28"/>
        </w:rPr>
        <w:tab/>
      </w:r>
      <w:r>
        <w:rPr>
          <w:b/>
          <w:sz w:val="28"/>
          <w:szCs w:val="28"/>
        </w:rPr>
        <w:t>Ю.В.Стадэ</w:t>
      </w:r>
    </w:p>
    <w:p w:rsidR="00905BA2" w:rsidRDefault="00905BA2" w:rsidP="00BF2478">
      <w:pPr>
        <w:jc w:val="both"/>
        <w:rPr>
          <w:b/>
          <w:sz w:val="28"/>
          <w:szCs w:val="28"/>
        </w:rPr>
      </w:pPr>
    </w:p>
    <w:p w:rsidR="00905BA2" w:rsidRDefault="00905BA2" w:rsidP="00BF2478">
      <w:pPr>
        <w:jc w:val="both"/>
        <w:rPr>
          <w:b/>
          <w:sz w:val="28"/>
          <w:szCs w:val="28"/>
        </w:rPr>
      </w:pPr>
    </w:p>
    <w:p w:rsidR="00905BA2" w:rsidRDefault="00905BA2" w:rsidP="00BF2478">
      <w:pPr>
        <w:jc w:val="both"/>
        <w:rPr>
          <w:b/>
          <w:sz w:val="28"/>
          <w:szCs w:val="28"/>
        </w:rPr>
      </w:pPr>
    </w:p>
    <w:p w:rsidR="00905BA2" w:rsidRDefault="00905BA2" w:rsidP="00BF2478">
      <w:pPr>
        <w:jc w:val="both"/>
        <w:rPr>
          <w:b/>
          <w:sz w:val="28"/>
          <w:szCs w:val="28"/>
        </w:rPr>
      </w:pPr>
    </w:p>
    <w:p w:rsidR="00905BA2" w:rsidRDefault="00905BA2" w:rsidP="00BF2478">
      <w:pPr>
        <w:jc w:val="both"/>
        <w:rPr>
          <w:b/>
          <w:sz w:val="28"/>
          <w:szCs w:val="28"/>
        </w:rPr>
      </w:pPr>
    </w:p>
    <w:p w:rsidR="00905BA2" w:rsidRDefault="00905BA2" w:rsidP="00BF2478">
      <w:pPr>
        <w:jc w:val="both"/>
        <w:rPr>
          <w:b/>
          <w:sz w:val="28"/>
          <w:szCs w:val="28"/>
        </w:rPr>
      </w:pPr>
    </w:p>
    <w:p w:rsidR="00905BA2" w:rsidRDefault="00905BA2" w:rsidP="00BF2478">
      <w:pPr>
        <w:jc w:val="both"/>
        <w:rPr>
          <w:b/>
          <w:sz w:val="28"/>
          <w:szCs w:val="28"/>
        </w:rPr>
      </w:pPr>
    </w:p>
    <w:p w:rsidR="00905BA2" w:rsidRDefault="00905BA2" w:rsidP="00BF2478">
      <w:pPr>
        <w:jc w:val="both"/>
        <w:rPr>
          <w:b/>
          <w:sz w:val="28"/>
          <w:szCs w:val="28"/>
        </w:rPr>
      </w:pPr>
    </w:p>
    <w:p w:rsidR="00905BA2" w:rsidRDefault="00905BA2" w:rsidP="00BF2478">
      <w:pPr>
        <w:jc w:val="both"/>
        <w:rPr>
          <w:b/>
          <w:sz w:val="28"/>
          <w:szCs w:val="28"/>
        </w:rPr>
      </w:pPr>
    </w:p>
    <w:sectPr w:rsidR="00905BA2" w:rsidSect="00A77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40" w:rsidRDefault="00BA4440">
      <w:r>
        <w:separator/>
      </w:r>
    </w:p>
  </w:endnote>
  <w:endnote w:type="continuationSeparator" w:id="0">
    <w:p w:rsidR="00BA4440" w:rsidRDefault="00BA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40" w:rsidRDefault="00BA4440">
      <w:r>
        <w:separator/>
      </w:r>
    </w:p>
  </w:footnote>
  <w:footnote w:type="continuationSeparator" w:id="0">
    <w:p w:rsidR="00BA4440" w:rsidRDefault="00BA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1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4BB1"/>
    <w:rsid w:val="000056CC"/>
    <w:rsid w:val="000058EA"/>
    <w:rsid w:val="00007D6E"/>
    <w:rsid w:val="00011771"/>
    <w:rsid w:val="0001274B"/>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7B6"/>
    <w:rsid w:val="00072EB8"/>
    <w:rsid w:val="00076745"/>
    <w:rsid w:val="0007720C"/>
    <w:rsid w:val="000773A2"/>
    <w:rsid w:val="0007797E"/>
    <w:rsid w:val="00081AB6"/>
    <w:rsid w:val="00082008"/>
    <w:rsid w:val="00082968"/>
    <w:rsid w:val="00086596"/>
    <w:rsid w:val="0009180F"/>
    <w:rsid w:val="00091E90"/>
    <w:rsid w:val="00092494"/>
    <w:rsid w:val="000946CE"/>
    <w:rsid w:val="00096D0E"/>
    <w:rsid w:val="000A0559"/>
    <w:rsid w:val="000A42A1"/>
    <w:rsid w:val="000A457F"/>
    <w:rsid w:val="000A4792"/>
    <w:rsid w:val="000A58F2"/>
    <w:rsid w:val="000A62A7"/>
    <w:rsid w:val="000A668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D7C9B"/>
    <w:rsid w:val="000E1E7C"/>
    <w:rsid w:val="000E255E"/>
    <w:rsid w:val="000E2B7B"/>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2103"/>
    <w:rsid w:val="001146F3"/>
    <w:rsid w:val="00116F72"/>
    <w:rsid w:val="00117D2A"/>
    <w:rsid w:val="00120890"/>
    <w:rsid w:val="00122B03"/>
    <w:rsid w:val="00123872"/>
    <w:rsid w:val="00123956"/>
    <w:rsid w:val="001249FE"/>
    <w:rsid w:val="00124B10"/>
    <w:rsid w:val="00127890"/>
    <w:rsid w:val="00133F75"/>
    <w:rsid w:val="00134408"/>
    <w:rsid w:val="001345FC"/>
    <w:rsid w:val="0013628E"/>
    <w:rsid w:val="00137C84"/>
    <w:rsid w:val="00140F0D"/>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E13"/>
    <w:rsid w:val="001901BA"/>
    <w:rsid w:val="001907B1"/>
    <w:rsid w:val="00191611"/>
    <w:rsid w:val="00191AD8"/>
    <w:rsid w:val="00192FAB"/>
    <w:rsid w:val="00193668"/>
    <w:rsid w:val="00196A23"/>
    <w:rsid w:val="001A127A"/>
    <w:rsid w:val="001A42D9"/>
    <w:rsid w:val="001A4807"/>
    <w:rsid w:val="001A4A67"/>
    <w:rsid w:val="001A55D2"/>
    <w:rsid w:val="001A737D"/>
    <w:rsid w:val="001A77EF"/>
    <w:rsid w:val="001B0471"/>
    <w:rsid w:val="001B195A"/>
    <w:rsid w:val="001B3384"/>
    <w:rsid w:val="001B3D75"/>
    <w:rsid w:val="001B46A5"/>
    <w:rsid w:val="001B47F8"/>
    <w:rsid w:val="001B4D3F"/>
    <w:rsid w:val="001B7EBB"/>
    <w:rsid w:val="001C0598"/>
    <w:rsid w:val="001C13CE"/>
    <w:rsid w:val="001C234B"/>
    <w:rsid w:val="001C5BD4"/>
    <w:rsid w:val="001C5C4F"/>
    <w:rsid w:val="001D0DB6"/>
    <w:rsid w:val="001D1D65"/>
    <w:rsid w:val="001D3E5B"/>
    <w:rsid w:val="001D4E70"/>
    <w:rsid w:val="001D6DE2"/>
    <w:rsid w:val="001D76A5"/>
    <w:rsid w:val="001E0CDD"/>
    <w:rsid w:val="001E1434"/>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CE2"/>
    <w:rsid w:val="00242613"/>
    <w:rsid w:val="00245432"/>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75872"/>
    <w:rsid w:val="002812C2"/>
    <w:rsid w:val="00281587"/>
    <w:rsid w:val="00281DF5"/>
    <w:rsid w:val="0028344B"/>
    <w:rsid w:val="00283AB5"/>
    <w:rsid w:val="0028654E"/>
    <w:rsid w:val="00290BC1"/>
    <w:rsid w:val="00292125"/>
    <w:rsid w:val="00294DA4"/>
    <w:rsid w:val="00295C60"/>
    <w:rsid w:val="00296572"/>
    <w:rsid w:val="002970B3"/>
    <w:rsid w:val="0029796B"/>
    <w:rsid w:val="00297CB8"/>
    <w:rsid w:val="002A076C"/>
    <w:rsid w:val="002A192B"/>
    <w:rsid w:val="002A4B29"/>
    <w:rsid w:val="002A61C6"/>
    <w:rsid w:val="002A6E31"/>
    <w:rsid w:val="002A75FD"/>
    <w:rsid w:val="002B3330"/>
    <w:rsid w:val="002B33D0"/>
    <w:rsid w:val="002B5E7B"/>
    <w:rsid w:val="002B6612"/>
    <w:rsid w:val="002B6D79"/>
    <w:rsid w:val="002C08B7"/>
    <w:rsid w:val="002C12ED"/>
    <w:rsid w:val="002C1BF4"/>
    <w:rsid w:val="002C775A"/>
    <w:rsid w:val="002D0393"/>
    <w:rsid w:val="002D097B"/>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6A9C"/>
    <w:rsid w:val="002F7248"/>
    <w:rsid w:val="002F725B"/>
    <w:rsid w:val="002F756C"/>
    <w:rsid w:val="00302A94"/>
    <w:rsid w:val="003059E4"/>
    <w:rsid w:val="00311CC9"/>
    <w:rsid w:val="003124E6"/>
    <w:rsid w:val="00312B5E"/>
    <w:rsid w:val="00314AFD"/>
    <w:rsid w:val="0031575A"/>
    <w:rsid w:val="00315D79"/>
    <w:rsid w:val="0031677F"/>
    <w:rsid w:val="003168B8"/>
    <w:rsid w:val="0031746F"/>
    <w:rsid w:val="00317E99"/>
    <w:rsid w:val="003216A6"/>
    <w:rsid w:val="00323D4E"/>
    <w:rsid w:val="00323F06"/>
    <w:rsid w:val="00325C92"/>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6173A"/>
    <w:rsid w:val="0036236E"/>
    <w:rsid w:val="00365E4E"/>
    <w:rsid w:val="00367715"/>
    <w:rsid w:val="00367FC3"/>
    <w:rsid w:val="00370B82"/>
    <w:rsid w:val="00370E9D"/>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472"/>
    <w:rsid w:val="003A4D00"/>
    <w:rsid w:val="003A5F37"/>
    <w:rsid w:val="003A7F77"/>
    <w:rsid w:val="003B0F73"/>
    <w:rsid w:val="003B2E45"/>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25B7"/>
    <w:rsid w:val="003E4623"/>
    <w:rsid w:val="003E49DF"/>
    <w:rsid w:val="003E6C0F"/>
    <w:rsid w:val="003F06C9"/>
    <w:rsid w:val="003F26D6"/>
    <w:rsid w:val="003F40EC"/>
    <w:rsid w:val="004000F2"/>
    <w:rsid w:val="004007E6"/>
    <w:rsid w:val="00400A4F"/>
    <w:rsid w:val="00402234"/>
    <w:rsid w:val="0040295E"/>
    <w:rsid w:val="004033F0"/>
    <w:rsid w:val="00404275"/>
    <w:rsid w:val="004104EA"/>
    <w:rsid w:val="00411832"/>
    <w:rsid w:val="00411994"/>
    <w:rsid w:val="00411AE4"/>
    <w:rsid w:val="00411CEA"/>
    <w:rsid w:val="00413A11"/>
    <w:rsid w:val="00413BF8"/>
    <w:rsid w:val="00413DCF"/>
    <w:rsid w:val="004146BA"/>
    <w:rsid w:val="004152A4"/>
    <w:rsid w:val="00415BC5"/>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30A5"/>
    <w:rsid w:val="00443550"/>
    <w:rsid w:val="00444964"/>
    <w:rsid w:val="0044544C"/>
    <w:rsid w:val="00445EF8"/>
    <w:rsid w:val="00447E74"/>
    <w:rsid w:val="004501ED"/>
    <w:rsid w:val="00451564"/>
    <w:rsid w:val="0045217D"/>
    <w:rsid w:val="00453721"/>
    <w:rsid w:val="0045408C"/>
    <w:rsid w:val="00455CF2"/>
    <w:rsid w:val="00456839"/>
    <w:rsid w:val="00456D18"/>
    <w:rsid w:val="004574EF"/>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5B0A"/>
    <w:rsid w:val="00496882"/>
    <w:rsid w:val="004A1569"/>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76EB"/>
    <w:rsid w:val="004D7CBB"/>
    <w:rsid w:val="004E26AA"/>
    <w:rsid w:val="004E4831"/>
    <w:rsid w:val="004E4B0B"/>
    <w:rsid w:val="004E5291"/>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87D"/>
    <w:rsid w:val="00502ABF"/>
    <w:rsid w:val="00502AC1"/>
    <w:rsid w:val="00504D34"/>
    <w:rsid w:val="00507AD4"/>
    <w:rsid w:val="00514649"/>
    <w:rsid w:val="0051546B"/>
    <w:rsid w:val="00522AEB"/>
    <w:rsid w:val="0052526A"/>
    <w:rsid w:val="0052620A"/>
    <w:rsid w:val="00526E08"/>
    <w:rsid w:val="005306D7"/>
    <w:rsid w:val="00532557"/>
    <w:rsid w:val="00534088"/>
    <w:rsid w:val="00534837"/>
    <w:rsid w:val="00537382"/>
    <w:rsid w:val="00540CD3"/>
    <w:rsid w:val="0054188A"/>
    <w:rsid w:val="00541B6B"/>
    <w:rsid w:val="00545C2F"/>
    <w:rsid w:val="0054601C"/>
    <w:rsid w:val="005464BA"/>
    <w:rsid w:val="00550E1C"/>
    <w:rsid w:val="00551AF8"/>
    <w:rsid w:val="00552BBA"/>
    <w:rsid w:val="00553501"/>
    <w:rsid w:val="00554551"/>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68B"/>
    <w:rsid w:val="00581039"/>
    <w:rsid w:val="00586916"/>
    <w:rsid w:val="00586A71"/>
    <w:rsid w:val="00586C7F"/>
    <w:rsid w:val="005875CB"/>
    <w:rsid w:val="00590E1D"/>
    <w:rsid w:val="00591E68"/>
    <w:rsid w:val="00591FE6"/>
    <w:rsid w:val="0059349A"/>
    <w:rsid w:val="005965C4"/>
    <w:rsid w:val="00597230"/>
    <w:rsid w:val="00597B43"/>
    <w:rsid w:val="005A0591"/>
    <w:rsid w:val="005A235B"/>
    <w:rsid w:val="005B106A"/>
    <w:rsid w:val="005B10A6"/>
    <w:rsid w:val="005B1544"/>
    <w:rsid w:val="005B2EE3"/>
    <w:rsid w:val="005B3D89"/>
    <w:rsid w:val="005B52DA"/>
    <w:rsid w:val="005B60A4"/>
    <w:rsid w:val="005C06A1"/>
    <w:rsid w:val="005C112D"/>
    <w:rsid w:val="005C247F"/>
    <w:rsid w:val="005C3251"/>
    <w:rsid w:val="005C3A58"/>
    <w:rsid w:val="005D03E4"/>
    <w:rsid w:val="005D0B85"/>
    <w:rsid w:val="005D1A52"/>
    <w:rsid w:val="005D1B92"/>
    <w:rsid w:val="005D217B"/>
    <w:rsid w:val="005D2804"/>
    <w:rsid w:val="005E3492"/>
    <w:rsid w:val="005E47D2"/>
    <w:rsid w:val="005E6A41"/>
    <w:rsid w:val="005E7E79"/>
    <w:rsid w:val="005F07C1"/>
    <w:rsid w:val="005F0A67"/>
    <w:rsid w:val="005F19A4"/>
    <w:rsid w:val="005F24EE"/>
    <w:rsid w:val="005F30CD"/>
    <w:rsid w:val="005F5BA8"/>
    <w:rsid w:val="005F6E9D"/>
    <w:rsid w:val="005F75C5"/>
    <w:rsid w:val="00600356"/>
    <w:rsid w:val="006006B3"/>
    <w:rsid w:val="00600917"/>
    <w:rsid w:val="00603A8F"/>
    <w:rsid w:val="00604F80"/>
    <w:rsid w:val="00606B85"/>
    <w:rsid w:val="0060730D"/>
    <w:rsid w:val="00607DD7"/>
    <w:rsid w:val="006106DD"/>
    <w:rsid w:val="006125C0"/>
    <w:rsid w:val="00614103"/>
    <w:rsid w:val="00614653"/>
    <w:rsid w:val="00615000"/>
    <w:rsid w:val="00620B39"/>
    <w:rsid w:val="00620C1F"/>
    <w:rsid w:val="0062157C"/>
    <w:rsid w:val="00621B1B"/>
    <w:rsid w:val="006231B6"/>
    <w:rsid w:val="00624ED9"/>
    <w:rsid w:val="00625E4A"/>
    <w:rsid w:val="0062663B"/>
    <w:rsid w:val="006270AA"/>
    <w:rsid w:val="00630D96"/>
    <w:rsid w:val="00633411"/>
    <w:rsid w:val="00633940"/>
    <w:rsid w:val="006378DA"/>
    <w:rsid w:val="00637DCB"/>
    <w:rsid w:val="0064066A"/>
    <w:rsid w:val="006417D6"/>
    <w:rsid w:val="006433B3"/>
    <w:rsid w:val="0064586C"/>
    <w:rsid w:val="00645A48"/>
    <w:rsid w:val="00645F61"/>
    <w:rsid w:val="00647F6A"/>
    <w:rsid w:val="006510AE"/>
    <w:rsid w:val="00652C7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2B29"/>
    <w:rsid w:val="006A3786"/>
    <w:rsid w:val="006A7467"/>
    <w:rsid w:val="006A7943"/>
    <w:rsid w:val="006B0158"/>
    <w:rsid w:val="006B1AD9"/>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F038D"/>
    <w:rsid w:val="006F05D5"/>
    <w:rsid w:val="006F0F72"/>
    <w:rsid w:val="006F2B03"/>
    <w:rsid w:val="006F4AF0"/>
    <w:rsid w:val="006F4E65"/>
    <w:rsid w:val="006F7488"/>
    <w:rsid w:val="00700C4F"/>
    <w:rsid w:val="00701BCC"/>
    <w:rsid w:val="00702164"/>
    <w:rsid w:val="00702477"/>
    <w:rsid w:val="00702EF1"/>
    <w:rsid w:val="00702FA3"/>
    <w:rsid w:val="0070312B"/>
    <w:rsid w:val="0070375E"/>
    <w:rsid w:val="007066EC"/>
    <w:rsid w:val="0070727E"/>
    <w:rsid w:val="00710444"/>
    <w:rsid w:val="00711A64"/>
    <w:rsid w:val="00712634"/>
    <w:rsid w:val="007126D0"/>
    <w:rsid w:val="00712820"/>
    <w:rsid w:val="00713F67"/>
    <w:rsid w:val="00714A33"/>
    <w:rsid w:val="007156CA"/>
    <w:rsid w:val="0071576D"/>
    <w:rsid w:val="0072059C"/>
    <w:rsid w:val="00721C52"/>
    <w:rsid w:val="007242E4"/>
    <w:rsid w:val="007251F6"/>
    <w:rsid w:val="00725CB3"/>
    <w:rsid w:val="007260E2"/>
    <w:rsid w:val="00726107"/>
    <w:rsid w:val="00726E8C"/>
    <w:rsid w:val="007272F9"/>
    <w:rsid w:val="00730931"/>
    <w:rsid w:val="00730BBA"/>
    <w:rsid w:val="00731BEB"/>
    <w:rsid w:val="00732647"/>
    <w:rsid w:val="007327C2"/>
    <w:rsid w:val="0073445E"/>
    <w:rsid w:val="0073656D"/>
    <w:rsid w:val="007370B5"/>
    <w:rsid w:val="00737876"/>
    <w:rsid w:val="007406AF"/>
    <w:rsid w:val="007421E4"/>
    <w:rsid w:val="00743BED"/>
    <w:rsid w:val="00745375"/>
    <w:rsid w:val="00745990"/>
    <w:rsid w:val="00746236"/>
    <w:rsid w:val="00750395"/>
    <w:rsid w:val="00756338"/>
    <w:rsid w:val="0075761A"/>
    <w:rsid w:val="007609A4"/>
    <w:rsid w:val="00760CE1"/>
    <w:rsid w:val="00762250"/>
    <w:rsid w:val="007624BC"/>
    <w:rsid w:val="007658D4"/>
    <w:rsid w:val="00767018"/>
    <w:rsid w:val="00767534"/>
    <w:rsid w:val="007718F5"/>
    <w:rsid w:val="00771937"/>
    <w:rsid w:val="00775161"/>
    <w:rsid w:val="00775591"/>
    <w:rsid w:val="007777CE"/>
    <w:rsid w:val="007778DF"/>
    <w:rsid w:val="007816AC"/>
    <w:rsid w:val="0078352E"/>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C169E"/>
    <w:rsid w:val="007C61BA"/>
    <w:rsid w:val="007C63E9"/>
    <w:rsid w:val="007C6BED"/>
    <w:rsid w:val="007D255F"/>
    <w:rsid w:val="007D34DE"/>
    <w:rsid w:val="007D5450"/>
    <w:rsid w:val="007D605F"/>
    <w:rsid w:val="007D6FC7"/>
    <w:rsid w:val="007D7C29"/>
    <w:rsid w:val="007E212F"/>
    <w:rsid w:val="007E6A42"/>
    <w:rsid w:val="007E6CD8"/>
    <w:rsid w:val="007E7160"/>
    <w:rsid w:val="007E7DA8"/>
    <w:rsid w:val="007F14CE"/>
    <w:rsid w:val="007F1B19"/>
    <w:rsid w:val="007F29C9"/>
    <w:rsid w:val="007F2A8C"/>
    <w:rsid w:val="007F40BA"/>
    <w:rsid w:val="007F5B78"/>
    <w:rsid w:val="007F7A1B"/>
    <w:rsid w:val="00800103"/>
    <w:rsid w:val="00800A1C"/>
    <w:rsid w:val="00800B9A"/>
    <w:rsid w:val="00800DDA"/>
    <w:rsid w:val="00801237"/>
    <w:rsid w:val="008015B5"/>
    <w:rsid w:val="00814B76"/>
    <w:rsid w:val="0081533F"/>
    <w:rsid w:val="00815FEB"/>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338C"/>
    <w:rsid w:val="00834512"/>
    <w:rsid w:val="00836E9B"/>
    <w:rsid w:val="00837B19"/>
    <w:rsid w:val="00842A24"/>
    <w:rsid w:val="00844643"/>
    <w:rsid w:val="00844688"/>
    <w:rsid w:val="008455F1"/>
    <w:rsid w:val="008469FB"/>
    <w:rsid w:val="00846D04"/>
    <w:rsid w:val="00847035"/>
    <w:rsid w:val="00847391"/>
    <w:rsid w:val="00852F25"/>
    <w:rsid w:val="008537F5"/>
    <w:rsid w:val="008539E6"/>
    <w:rsid w:val="0086310E"/>
    <w:rsid w:val="0086403C"/>
    <w:rsid w:val="008640C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1662"/>
    <w:rsid w:val="00892188"/>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5E3D"/>
    <w:rsid w:val="008B7B77"/>
    <w:rsid w:val="008C0C00"/>
    <w:rsid w:val="008C1D8F"/>
    <w:rsid w:val="008C44B7"/>
    <w:rsid w:val="008C5237"/>
    <w:rsid w:val="008C66B0"/>
    <w:rsid w:val="008C7AE4"/>
    <w:rsid w:val="008D0384"/>
    <w:rsid w:val="008D0E42"/>
    <w:rsid w:val="008D4E58"/>
    <w:rsid w:val="008E3542"/>
    <w:rsid w:val="008E368E"/>
    <w:rsid w:val="008E385C"/>
    <w:rsid w:val="008E5EA9"/>
    <w:rsid w:val="008F16BC"/>
    <w:rsid w:val="008F323E"/>
    <w:rsid w:val="008F3DFB"/>
    <w:rsid w:val="008F63FB"/>
    <w:rsid w:val="00902A34"/>
    <w:rsid w:val="00903C2C"/>
    <w:rsid w:val="0090532F"/>
    <w:rsid w:val="00905BA2"/>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26F8"/>
    <w:rsid w:val="009433EA"/>
    <w:rsid w:val="009470ED"/>
    <w:rsid w:val="009474C3"/>
    <w:rsid w:val="00947E11"/>
    <w:rsid w:val="00950FB4"/>
    <w:rsid w:val="0095207B"/>
    <w:rsid w:val="00954340"/>
    <w:rsid w:val="00954796"/>
    <w:rsid w:val="00955040"/>
    <w:rsid w:val="00956A59"/>
    <w:rsid w:val="009571A4"/>
    <w:rsid w:val="009575A6"/>
    <w:rsid w:val="00961682"/>
    <w:rsid w:val="009631F4"/>
    <w:rsid w:val="0096698B"/>
    <w:rsid w:val="00972175"/>
    <w:rsid w:val="0097221A"/>
    <w:rsid w:val="00973230"/>
    <w:rsid w:val="00974350"/>
    <w:rsid w:val="0098055C"/>
    <w:rsid w:val="0098215A"/>
    <w:rsid w:val="009839D2"/>
    <w:rsid w:val="0098674A"/>
    <w:rsid w:val="00986B32"/>
    <w:rsid w:val="009874E0"/>
    <w:rsid w:val="00991E19"/>
    <w:rsid w:val="009922DA"/>
    <w:rsid w:val="00993411"/>
    <w:rsid w:val="00997E68"/>
    <w:rsid w:val="009A00C4"/>
    <w:rsid w:val="009A0366"/>
    <w:rsid w:val="009A04C8"/>
    <w:rsid w:val="009A6ACA"/>
    <w:rsid w:val="009A7CBF"/>
    <w:rsid w:val="009B0E52"/>
    <w:rsid w:val="009B1F44"/>
    <w:rsid w:val="009B2D96"/>
    <w:rsid w:val="009B2E73"/>
    <w:rsid w:val="009B329B"/>
    <w:rsid w:val="009B48D9"/>
    <w:rsid w:val="009B5916"/>
    <w:rsid w:val="009C1192"/>
    <w:rsid w:val="009C18D0"/>
    <w:rsid w:val="009C2CDB"/>
    <w:rsid w:val="009C45B7"/>
    <w:rsid w:val="009C4ADA"/>
    <w:rsid w:val="009C67CC"/>
    <w:rsid w:val="009C6982"/>
    <w:rsid w:val="009C7E65"/>
    <w:rsid w:val="009D21A8"/>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4048"/>
    <w:rsid w:val="00A07E76"/>
    <w:rsid w:val="00A11867"/>
    <w:rsid w:val="00A1389A"/>
    <w:rsid w:val="00A17172"/>
    <w:rsid w:val="00A209ED"/>
    <w:rsid w:val="00A230A3"/>
    <w:rsid w:val="00A23F2C"/>
    <w:rsid w:val="00A26013"/>
    <w:rsid w:val="00A26D77"/>
    <w:rsid w:val="00A27D92"/>
    <w:rsid w:val="00A3226E"/>
    <w:rsid w:val="00A3299B"/>
    <w:rsid w:val="00A33F0D"/>
    <w:rsid w:val="00A3560E"/>
    <w:rsid w:val="00A37395"/>
    <w:rsid w:val="00A441CF"/>
    <w:rsid w:val="00A47440"/>
    <w:rsid w:val="00A50172"/>
    <w:rsid w:val="00A5146E"/>
    <w:rsid w:val="00A51544"/>
    <w:rsid w:val="00A51821"/>
    <w:rsid w:val="00A54823"/>
    <w:rsid w:val="00A54C50"/>
    <w:rsid w:val="00A5712F"/>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77926"/>
    <w:rsid w:val="00A80F61"/>
    <w:rsid w:val="00A8215F"/>
    <w:rsid w:val="00A825B0"/>
    <w:rsid w:val="00A8369E"/>
    <w:rsid w:val="00A85D8C"/>
    <w:rsid w:val="00A87D31"/>
    <w:rsid w:val="00A91E80"/>
    <w:rsid w:val="00A94625"/>
    <w:rsid w:val="00A94B25"/>
    <w:rsid w:val="00A95096"/>
    <w:rsid w:val="00A950A8"/>
    <w:rsid w:val="00A95441"/>
    <w:rsid w:val="00A961FE"/>
    <w:rsid w:val="00A96E66"/>
    <w:rsid w:val="00AA3646"/>
    <w:rsid w:val="00AA4522"/>
    <w:rsid w:val="00AA5697"/>
    <w:rsid w:val="00AB032A"/>
    <w:rsid w:val="00AB102D"/>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0CE0"/>
    <w:rsid w:val="00B014EA"/>
    <w:rsid w:val="00B01A82"/>
    <w:rsid w:val="00B02586"/>
    <w:rsid w:val="00B02FEA"/>
    <w:rsid w:val="00B04D1E"/>
    <w:rsid w:val="00B05648"/>
    <w:rsid w:val="00B07CEE"/>
    <w:rsid w:val="00B103A3"/>
    <w:rsid w:val="00B1294C"/>
    <w:rsid w:val="00B161C8"/>
    <w:rsid w:val="00B175C6"/>
    <w:rsid w:val="00B17D89"/>
    <w:rsid w:val="00B22C00"/>
    <w:rsid w:val="00B22C46"/>
    <w:rsid w:val="00B234DE"/>
    <w:rsid w:val="00B23C0A"/>
    <w:rsid w:val="00B274F9"/>
    <w:rsid w:val="00B300FE"/>
    <w:rsid w:val="00B30A55"/>
    <w:rsid w:val="00B31DCC"/>
    <w:rsid w:val="00B33465"/>
    <w:rsid w:val="00B3379C"/>
    <w:rsid w:val="00B33A23"/>
    <w:rsid w:val="00B344B4"/>
    <w:rsid w:val="00B3463C"/>
    <w:rsid w:val="00B354B5"/>
    <w:rsid w:val="00B3688B"/>
    <w:rsid w:val="00B36E1B"/>
    <w:rsid w:val="00B37234"/>
    <w:rsid w:val="00B41011"/>
    <w:rsid w:val="00B455A8"/>
    <w:rsid w:val="00B50BEE"/>
    <w:rsid w:val="00B5457D"/>
    <w:rsid w:val="00B564B5"/>
    <w:rsid w:val="00B565A8"/>
    <w:rsid w:val="00B57B58"/>
    <w:rsid w:val="00B60833"/>
    <w:rsid w:val="00B60D1A"/>
    <w:rsid w:val="00B610C2"/>
    <w:rsid w:val="00B6188E"/>
    <w:rsid w:val="00B61A96"/>
    <w:rsid w:val="00B66659"/>
    <w:rsid w:val="00B66885"/>
    <w:rsid w:val="00B707C5"/>
    <w:rsid w:val="00B71EEE"/>
    <w:rsid w:val="00B7228A"/>
    <w:rsid w:val="00B73706"/>
    <w:rsid w:val="00B7398F"/>
    <w:rsid w:val="00B73A1C"/>
    <w:rsid w:val="00B74B0D"/>
    <w:rsid w:val="00B75788"/>
    <w:rsid w:val="00B77922"/>
    <w:rsid w:val="00B80294"/>
    <w:rsid w:val="00B826F3"/>
    <w:rsid w:val="00B851F0"/>
    <w:rsid w:val="00B86E70"/>
    <w:rsid w:val="00B87C3C"/>
    <w:rsid w:val="00B96B73"/>
    <w:rsid w:val="00B96E13"/>
    <w:rsid w:val="00B9751F"/>
    <w:rsid w:val="00B975F4"/>
    <w:rsid w:val="00BA0E68"/>
    <w:rsid w:val="00BA0F7B"/>
    <w:rsid w:val="00BA169A"/>
    <w:rsid w:val="00BA30DD"/>
    <w:rsid w:val="00BA4440"/>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2478"/>
    <w:rsid w:val="00BF3EBE"/>
    <w:rsid w:val="00BF49F6"/>
    <w:rsid w:val="00BF4D2C"/>
    <w:rsid w:val="00BF50CA"/>
    <w:rsid w:val="00BF7BD7"/>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62A0"/>
    <w:rsid w:val="00C37341"/>
    <w:rsid w:val="00C37A37"/>
    <w:rsid w:val="00C40040"/>
    <w:rsid w:val="00C411DD"/>
    <w:rsid w:val="00C4209C"/>
    <w:rsid w:val="00C432E0"/>
    <w:rsid w:val="00C4491A"/>
    <w:rsid w:val="00C4619C"/>
    <w:rsid w:val="00C4682A"/>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19EB"/>
    <w:rsid w:val="00C722B4"/>
    <w:rsid w:val="00C731F6"/>
    <w:rsid w:val="00C7782A"/>
    <w:rsid w:val="00C77976"/>
    <w:rsid w:val="00C81F6D"/>
    <w:rsid w:val="00C851D4"/>
    <w:rsid w:val="00C857E1"/>
    <w:rsid w:val="00C87775"/>
    <w:rsid w:val="00C879F4"/>
    <w:rsid w:val="00C92B3F"/>
    <w:rsid w:val="00C93EC1"/>
    <w:rsid w:val="00C94B57"/>
    <w:rsid w:val="00C97912"/>
    <w:rsid w:val="00CA5104"/>
    <w:rsid w:val="00CA535C"/>
    <w:rsid w:val="00CA6658"/>
    <w:rsid w:val="00CB04EE"/>
    <w:rsid w:val="00CB2B31"/>
    <w:rsid w:val="00CB34FF"/>
    <w:rsid w:val="00CB6BCA"/>
    <w:rsid w:val="00CB75D8"/>
    <w:rsid w:val="00CC0467"/>
    <w:rsid w:val="00CC1C72"/>
    <w:rsid w:val="00CC2F55"/>
    <w:rsid w:val="00CC3ED5"/>
    <w:rsid w:val="00CC4EAE"/>
    <w:rsid w:val="00CC5C4D"/>
    <w:rsid w:val="00CD1D0F"/>
    <w:rsid w:val="00CD240F"/>
    <w:rsid w:val="00CD33E3"/>
    <w:rsid w:val="00CD375E"/>
    <w:rsid w:val="00CD3BC9"/>
    <w:rsid w:val="00CD441B"/>
    <w:rsid w:val="00CD5310"/>
    <w:rsid w:val="00CD7543"/>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00BD"/>
    <w:rsid w:val="00D11549"/>
    <w:rsid w:val="00D1238C"/>
    <w:rsid w:val="00D157BD"/>
    <w:rsid w:val="00D15DA1"/>
    <w:rsid w:val="00D16442"/>
    <w:rsid w:val="00D17B5C"/>
    <w:rsid w:val="00D17FA3"/>
    <w:rsid w:val="00D20790"/>
    <w:rsid w:val="00D23A46"/>
    <w:rsid w:val="00D25D6A"/>
    <w:rsid w:val="00D260F9"/>
    <w:rsid w:val="00D279D9"/>
    <w:rsid w:val="00D318EE"/>
    <w:rsid w:val="00D32E64"/>
    <w:rsid w:val="00D34021"/>
    <w:rsid w:val="00D341F9"/>
    <w:rsid w:val="00D353E3"/>
    <w:rsid w:val="00D365FF"/>
    <w:rsid w:val="00D37995"/>
    <w:rsid w:val="00D40905"/>
    <w:rsid w:val="00D41375"/>
    <w:rsid w:val="00D429FD"/>
    <w:rsid w:val="00D43247"/>
    <w:rsid w:val="00D44874"/>
    <w:rsid w:val="00D44DAB"/>
    <w:rsid w:val="00D45156"/>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804A2"/>
    <w:rsid w:val="00D8238B"/>
    <w:rsid w:val="00D82416"/>
    <w:rsid w:val="00D82B32"/>
    <w:rsid w:val="00D82B7E"/>
    <w:rsid w:val="00D84D3C"/>
    <w:rsid w:val="00D84EA8"/>
    <w:rsid w:val="00D865BC"/>
    <w:rsid w:val="00D872D3"/>
    <w:rsid w:val="00D90A37"/>
    <w:rsid w:val="00D90B66"/>
    <w:rsid w:val="00D90D39"/>
    <w:rsid w:val="00D9161C"/>
    <w:rsid w:val="00D938BB"/>
    <w:rsid w:val="00D9441C"/>
    <w:rsid w:val="00D95E83"/>
    <w:rsid w:val="00D97DFF"/>
    <w:rsid w:val="00DA00FB"/>
    <w:rsid w:val="00DA1AEB"/>
    <w:rsid w:val="00DA3199"/>
    <w:rsid w:val="00DA3556"/>
    <w:rsid w:val="00DA4729"/>
    <w:rsid w:val="00DA4DAE"/>
    <w:rsid w:val="00DA5852"/>
    <w:rsid w:val="00DA5AC5"/>
    <w:rsid w:val="00DA7A46"/>
    <w:rsid w:val="00DB2B06"/>
    <w:rsid w:val="00DB4B51"/>
    <w:rsid w:val="00DB6104"/>
    <w:rsid w:val="00DB6557"/>
    <w:rsid w:val="00DB73A9"/>
    <w:rsid w:val="00DC0796"/>
    <w:rsid w:val="00DC0A66"/>
    <w:rsid w:val="00DC19E0"/>
    <w:rsid w:val="00DC2704"/>
    <w:rsid w:val="00DC2F81"/>
    <w:rsid w:val="00DC31B1"/>
    <w:rsid w:val="00DC43E6"/>
    <w:rsid w:val="00DC579C"/>
    <w:rsid w:val="00DC6746"/>
    <w:rsid w:val="00DC6AFE"/>
    <w:rsid w:val="00DC7983"/>
    <w:rsid w:val="00DD09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19F9"/>
    <w:rsid w:val="00E422D5"/>
    <w:rsid w:val="00E423F1"/>
    <w:rsid w:val="00E4334C"/>
    <w:rsid w:val="00E44553"/>
    <w:rsid w:val="00E460AC"/>
    <w:rsid w:val="00E460FE"/>
    <w:rsid w:val="00E47554"/>
    <w:rsid w:val="00E476C1"/>
    <w:rsid w:val="00E50628"/>
    <w:rsid w:val="00E50757"/>
    <w:rsid w:val="00E5093C"/>
    <w:rsid w:val="00E520EC"/>
    <w:rsid w:val="00E52C64"/>
    <w:rsid w:val="00E53B70"/>
    <w:rsid w:val="00E5421D"/>
    <w:rsid w:val="00E55776"/>
    <w:rsid w:val="00E55D5E"/>
    <w:rsid w:val="00E56287"/>
    <w:rsid w:val="00E57F12"/>
    <w:rsid w:val="00E616B6"/>
    <w:rsid w:val="00E621EB"/>
    <w:rsid w:val="00E640E1"/>
    <w:rsid w:val="00E64BF5"/>
    <w:rsid w:val="00E6691C"/>
    <w:rsid w:val="00E6714C"/>
    <w:rsid w:val="00E71D2A"/>
    <w:rsid w:val="00E745E1"/>
    <w:rsid w:val="00E76E97"/>
    <w:rsid w:val="00E77162"/>
    <w:rsid w:val="00E81224"/>
    <w:rsid w:val="00E81E66"/>
    <w:rsid w:val="00E828FF"/>
    <w:rsid w:val="00E839B4"/>
    <w:rsid w:val="00E84BDB"/>
    <w:rsid w:val="00E84EAA"/>
    <w:rsid w:val="00E850BC"/>
    <w:rsid w:val="00E860F1"/>
    <w:rsid w:val="00E909F3"/>
    <w:rsid w:val="00E90B92"/>
    <w:rsid w:val="00E91371"/>
    <w:rsid w:val="00E91F35"/>
    <w:rsid w:val="00E928C8"/>
    <w:rsid w:val="00E97F78"/>
    <w:rsid w:val="00EA1BFB"/>
    <w:rsid w:val="00EA6B95"/>
    <w:rsid w:val="00EA7BAE"/>
    <w:rsid w:val="00EB23F1"/>
    <w:rsid w:val="00EB2AE3"/>
    <w:rsid w:val="00EB4AF4"/>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4E2A"/>
    <w:rsid w:val="00F16F07"/>
    <w:rsid w:val="00F20811"/>
    <w:rsid w:val="00F2110E"/>
    <w:rsid w:val="00F2327B"/>
    <w:rsid w:val="00F25249"/>
    <w:rsid w:val="00F26127"/>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1D5E"/>
    <w:rsid w:val="00F5284E"/>
    <w:rsid w:val="00F54CBD"/>
    <w:rsid w:val="00F559CA"/>
    <w:rsid w:val="00F56DE0"/>
    <w:rsid w:val="00F57449"/>
    <w:rsid w:val="00F57709"/>
    <w:rsid w:val="00F61790"/>
    <w:rsid w:val="00F67536"/>
    <w:rsid w:val="00F67E40"/>
    <w:rsid w:val="00F70ABD"/>
    <w:rsid w:val="00F72BF5"/>
    <w:rsid w:val="00F72E7E"/>
    <w:rsid w:val="00F72EE7"/>
    <w:rsid w:val="00F73F34"/>
    <w:rsid w:val="00F74592"/>
    <w:rsid w:val="00F74CC7"/>
    <w:rsid w:val="00F74D14"/>
    <w:rsid w:val="00F76809"/>
    <w:rsid w:val="00F76EE4"/>
    <w:rsid w:val="00F77FFC"/>
    <w:rsid w:val="00F807FB"/>
    <w:rsid w:val="00F808C2"/>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B04D7"/>
    <w:rsid w:val="00FB1EEF"/>
    <w:rsid w:val="00FB63B4"/>
    <w:rsid w:val="00FB684F"/>
    <w:rsid w:val="00FB6BF0"/>
    <w:rsid w:val="00FB6FC9"/>
    <w:rsid w:val="00FC05F8"/>
    <w:rsid w:val="00FC33F3"/>
    <w:rsid w:val="00FC6478"/>
    <w:rsid w:val="00FC7054"/>
    <w:rsid w:val="00FD15B8"/>
    <w:rsid w:val="00FD5AE8"/>
    <w:rsid w:val="00FD5D0D"/>
    <w:rsid w:val="00FD73CC"/>
    <w:rsid w:val="00FE110A"/>
    <w:rsid w:val="00FE25A8"/>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1DA50750-D7A3-456E-A9AE-60E1918E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
    <w:qFormat/>
    <w:rsid w:val="00FF34F0"/>
    <w:pPr>
      <w:keepNext/>
      <w:jc w:val="center"/>
      <w:outlineLvl w:val="0"/>
    </w:pPr>
    <w:rPr>
      <w:sz w:val="28"/>
      <w:lang w:val="x-none" w:eastAsia="x-none"/>
    </w:rPr>
  </w:style>
  <w:style w:type="paragraph" w:styleId="2">
    <w:name w:val="heading 2"/>
    <w:basedOn w:val="a"/>
    <w:next w:val="a"/>
    <w:link w:val="20"/>
    <w:uiPriority w:val="99"/>
    <w:qFormat/>
    <w:rsid w:val="00FF34F0"/>
    <w:pPr>
      <w:keepNext/>
      <w:jc w:val="center"/>
      <w:outlineLvl w:val="1"/>
    </w:pPr>
    <w:rPr>
      <w:b/>
      <w:sz w:val="44"/>
      <w:lang w:val="x-none" w:eastAsia="x-none"/>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rsid w:val="00FF34F0"/>
    <w:pPr>
      <w:jc w:val="both"/>
    </w:pPr>
    <w:rPr>
      <w:color w:val="000000"/>
      <w:sz w:val="28"/>
      <w:lang w:val="x-none" w:eastAsia="x-none"/>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val="x-none" w:eastAsia="x-none"/>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aliases w:val="Bullet List,FooterText,numbered,Цветной список - Акцент 11,Список нумерованный цифры"/>
    <w:basedOn w:val="a"/>
    <w:link w:val="afa"/>
    <w:uiPriority w:val="99"/>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1">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character" w:styleId="afb">
    <w:name w:val="footnote reference"/>
    <w:basedOn w:val="a0"/>
    <w:uiPriority w:val="99"/>
    <w:unhideWhenUsed/>
    <w:rsid w:val="00CD7543"/>
    <w:rPr>
      <w:vertAlign w:val="superscript"/>
    </w:rPr>
  </w:style>
  <w:style w:type="paragraph" w:styleId="afc">
    <w:name w:val="footnote text"/>
    <w:basedOn w:val="a"/>
    <w:link w:val="afd"/>
    <w:uiPriority w:val="99"/>
    <w:unhideWhenUsed/>
    <w:rsid w:val="00CD7543"/>
  </w:style>
  <w:style w:type="character" w:customStyle="1" w:styleId="afd">
    <w:name w:val="Текст сноски Знак"/>
    <w:basedOn w:val="a0"/>
    <w:link w:val="afc"/>
    <w:uiPriority w:val="99"/>
    <w:rsid w:val="00CD7543"/>
  </w:style>
  <w:style w:type="character" w:customStyle="1" w:styleId="10">
    <w:name w:val="Заголовок 1 Знак"/>
    <w:aliases w:val="H1 Знак,Заголовок 1 Знак Знак Знак Знак Знак"/>
    <w:link w:val="1"/>
    <w:uiPriority w:val="9"/>
    <w:locked/>
    <w:rsid w:val="00905BA2"/>
    <w:rPr>
      <w:sz w:val="28"/>
    </w:rPr>
  </w:style>
  <w:style w:type="character" w:customStyle="1" w:styleId="20">
    <w:name w:val="Заголовок 2 Знак"/>
    <w:link w:val="2"/>
    <w:uiPriority w:val="99"/>
    <w:rsid w:val="00905BA2"/>
    <w:rPr>
      <w:b/>
      <w:sz w:val="44"/>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99"/>
    <w:locked/>
    <w:rsid w:val="00905BA2"/>
  </w:style>
  <w:style w:type="paragraph" w:customStyle="1" w:styleId="afe">
    <w:name w:val="+Таб"/>
    <w:basedOn w:val="a"/>
    <w:link w:val="aff"/>
    <w:uiPriority w:val="99"/>
    <w:rsid w:val="00905BA2"/>
    <w:pPr>
      <w:jc w:val="center"/>
    </w:pPr>
    <w:rPr>
      <w:rFonts w:ascii="Bookman Old Style" w:eastAsia="Calibri" w:hAnsi="Bookman Old Style"/>
      <w:lang w:eastAsia="en-US"/>
    </w:rPr>
  </w:style>
  <w:style w:type="character" w:customStyle="1" w:styleId="aff">
    <w:name w:val="+Таб Знак"/>
    <w:basedOn w:val="a0"/>
    <w:link w:val="afe"/>
    <w:uiPriority w:val="99"/>
    <w:locked/>
    <w:rsid w:val="00905BA2"/>
    <w:rPr>
      <w:rFonts w:ascii="Bookman Old Style" w:eastAsia="Calibri" w:hAnsi="Bookman Old Style"/>
      <w:lang w:eastAsia="en-US"/>
    </w:rPr>
  </w:style>
  <w:style w:type="paragraph" w:customStyle="1" w:styleId="S">
    <w:name w:val="S_Обычный"/>
    <w:basedOn w:val="a"/>
    <w:link w:val="S0"/>
    <w:uiPriority w:val="99"/>
    <w:rsid w:val="00905BA2"/>
    <w:pPr>
      <w:spacing w:after="120" w:line="276" w:lineRule="auto"/>
      <w:ind w:firstLine="567"/>
      <w:jc w:val="both"/>
    </w:pPr>
    <w:rPr>
      <w:rFonts w:ascii="Bookman Old Style" w:hAnsi="Bookman Old Style"/>
      <w:sz w:val="24"/>
      <w:szCs w:val="24"/>
    </w:rPr>
  </w:style>
  <w:style w:type="character" w:customStyle="1" w:styleId="S0">
    <w:name w:val="S_Обычный Знак"/>
    <w:basedOn w:val="a0"/>
    <w:link w:val="S"/>
    <w:uiPriority w:val="99"/>
    <w:locked/>
    <w:rsid w:val="00905BA2"/>
    <w:rPr>
      <w:rFonts w:ascii="Bookman Old Style" w:hAnsi="Bookman Old Style"/>
      <w:sz w:val="24"/>
      <w:szCs w:val="24"/>
    </w:rPr>
  </w:style>
  <w:style w:type="paragraph" w:customStyle="1" w:styleId="aff0">
    <w:name w:val="Текст новый"/>
    <w:basedOn w:val="a"/>
    <w:uiPriority w:val="99"/>
    <w:rsid w:val="00905BA2"/>
    <w:pPr>
      <w:spacing w:after="120" w:line="276" w:lineRule="auto"/>
      <w:ind w:firstLine="709"/>
      <w:jc w:val="both"/>
    </w:pPr>
    <w:rPr>
      <w:rFonts w:ascii="Bookman Old Style" w:hAnsi="Bookman Old Style"/>
      <w:sz w:val="24"/>
      <w:szCs w:val="24"/>
    </w:rPr>
  </w:style>
  <w:style w:type="character" w:customStyle="1" w:styleId="FontStyle129">
    <w:name w:val="Font Style129"/>
    <w:uiPriority w:val="99"/>
    <w:rsid w:val="00905BA2"/>
    <w:rPr>
      <w:rFonts w:ascii="Times New Roman" w:hAnsi="Times New Roman"/>
      <w:sz w:val="16"/>
    </w:rPr>
  </w:style>
  <w:style w:type="paragraph" w:customStyle="1" w:styleId="32">
    <w:name w:val="Абзац списка3"/>
    <w:basedOn w:val="a"/>
    <w:uiPriority w:val="99"/>
    <w:rsid w:val="00905BA2"/>
    <w:pPr>
      <w:suppressAutoHyphens/>
      <w:ind w:left="720"/>
      <w:contextualSpacing/>
    </w:pPr>
    <w:rPr>
      <w:sz w:val="28"/>
      <w:szCs w:val="22"/>
      <w:lang w:eastAsia="ar-SA"/>
    </w:rPr>
  </w:style>
  <w:style w:type="character" w:customStyle="1" w:styleId="FontStyle274">
    <w:name w:val="Font Style274"/>
    <w:basedOn w:val="a0"/>
    <w:uiPriority w:val="99"/>
    <w:rsid w:val="00E56287"/>
    <w:rPr>
      <w:rFonts w:ascii="Times New Roman" w:hAnsi="Times New Roman" w:cs="Times New Roman"/>
      <w:sz w:val="20"/>
      <w:szCs w:val="20"/>
    </w:rPr>
  </w:style>
  <w:style w:type="paragraph" w:customStyle="1" w:styleId="aff1">
    <w:name w:val="+таб"/>
    <w:basedOn w:val="a"/>
    <w:link w:val="aff2"/>
    <w:uiPriority w:val="99"/>
    <w:rsid w:val="00E56287"/>
    <w:pPr>
      <w:jc w:val="center"/>
    </w:pPr>
    <w:rPr>
      <w:rFonts w:ascii="Bookman Old Style" w:hAnsi="Bookman Old Style"/>
    </w:rPr>
  </w:style>
  <w:style w:type="character" w:customStyle="1" w:styleId="aff2">
    <w:name w:val="+таб Знак"/>
    <w:basedOn w:val="a0"/>
    <w:link w:val="aff1"/>
    <w:uiPriority w:val="99"/>
    <w:locked/>
    <w:rsid w:val="00E56287"/>
    <w:rPr>
      <w:rFonts w:ascii="Bookman Old Style" w:hAnsi="Bookman Old Style"/>
    </w:rPr>
  </w:style>
  <w:style w:type="paragraph" w:customStyle="1" w:styleId="aff3">
    <w:name w:val="ОснТекст"/>
    <w:basedOn w:val="a"/>
    <w:link w:val="aff4"/>
    <w:uiPriority w:val="99"/>
    <w:rsid w:val="00E56287"/>
    <w:pPr>
      <w:spacing w:after="120" w:line="276" w:lineRule="auto"/>
      <w:ind w:firstLine="540"/>
      <w:jc w:val="both"/>
    </w:pPr>
    <w:rPr>
      <w:rFonts w:eastAsia="Calibri"/>
      <w:lang w:val="x-none" w:eastAsia="x-none"/>
    </w:rPr>
  </w:style>
  <w:style w:type="character" w:customStyle="1" w:styleId="aff4">
    <w:name w:val="ОснТекст Знак"/>
    <w:link w:val="aff3"/>
    <w:uiPriority w:val="99"/>
    <w:locked/>
    <w:rsid w:val="00E56287"/>
    <w:rPr>
      <w:rFonts w:eastAsia="Calibri"/>
    </w:rPr>
  </w:style>
  <w:style w:type="table" w:customStyle="1" w:styleId="TableNormal">
    <w:name w:val="Table Normal"/>
    <w:uiPriority w:val="2"/>
    <w:semiHidden/>
    <w:unhideWhenUsed/>
    <w:qFormat/>
    <w:rsid w:val="004118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78CA5B0125D88992C81C353D293DEB97D351C6BC39E93DE6A87A24BDA603635C3DD37208DAA8EF9D9E27E99BFA72A993F9D8A0334A3ZAb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8CA5B0125D88992C81C353D293DEB97D351C6BC39E93DE6A87A24BDA603635C3DD372182AA8DF9D9E27E99BFA72A993F9D8A0334A3ZAbFM" TargetMode="External"/><Relationship Id="rId17" Type="http://schemas.openxmlformats.org/officeDocument/2006/relationships/hyperlink" Target="consultantplus://offline/ref=D78CA5B0125D88992C81C353D293DEB97A3D196AC69D93DE6A87A24BDA603635D1DD6F2E89AA93F28EAD38CCB0ZAb7M" TargetMode="External"/><Relationship Id="rId2" Type="http://schemas.openxmlformats.org/officeDocument/2006/relationships/numbering" Target="numbering.xml"/><Relationship Id="rId16" Type="http://schemas.openxmlformats.org/officeDocument/2006/relationships/hyperlink" Target="consultantplus://offline/ref=D78CA5B0125D88992C81C353D293DEB97D341F6AC39993DE6A87A24BDA603635D1DD6F2E89AA93F28EAD38CCB0ZAb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CA5B0125D88992C81C353D293DEB97D351C6BC39E93DE6A87A24BDA603635C3DD37228CAA86A6DCF76FC1B0A435873C80960136ZAb3M" TargetMode="External"/><Relationship Id="rId5" Type="http://schemas.openxmlformats.org/officeDocument/2006/relationships/webSettings" Target="webSettings.xml"/><Relationship Id="rId15" Type="http://schemas.openxmlformats.org/officeDocument/2006/relationships/hyperlink" Target="consultantplus://offline/ref=D78CA5B0125D88992C81C353D293DEB97D3D1B68C89D93DE6A87A24BDA603635C3DD37228BAB8CF388B86E9DF6F026853E8094022AA3AD76ZEb9M" TargetMode="External"/><Relationship Id="rId10" Type="http://schemas.openxmlformats.org/officeDocument/2006/relationships/hyperlink" Target="consultantplus://offline/ref=D78CA5B0125D88992C81C353D293DEB97D351C6BC39E93DE6A87A24BDA603635C3DD372182AA8DF9D9E27E99BFA72A993F9D8A0334A3ZAb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78CA5B0125D88992C81C353D293DEB97D351C6BC39E93DE6A87A24BDA603635C3DD37208EAD8AF9D9E27E99BFA72A993F9D8A0334A3ZA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9E0D-AC84-4D1A-8427-6863E378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15978</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17796</CharactersWithSpaces>
  <SharedDoc>false</SharedDoc>
  <HLinks>
    <vt:vector size="48" baseType="variant">
      <vt:variant>
        <vt:i4>524374</vt:i4>
      </vt:variant>
      <vt:variant>
        <vt:i4>21</vt:i4>
      </vt:variant>
      <vt:variant>
        <vt:i4>0</vt:i4>
      </vt:variant>
      <vt:variant>
        <vt:i4>5</vt:i4>
      </vt:variant>
      <vt:variant>
        <vt:lpwstr>consultantplus://offline/ref=D78CA5B0125D88992C81C353D293DEB97A3D196AC69D93DE6A87A24BDA603635D1DD6F2E89AA93F28EAD38CCB0ZAb7M</vt:lpwstr>
      </vt:variant>
      <vt:variant>
        <vt:lpwstr/>
      </vt:variant>
      <vt:variant>
        <vt:i4>524292</vt:i4>
      </vt:variant>
      <vt:variant>
        <vt:i4>18</vt:i4>
      </vt:variant>
      <vt:variant>
        <vt:i4>0</vt:i4>
      </vt:variant>
      <vt:variant>
        <vt:i4>5</vt:i4>
      </vt:variant>
      <vt:variant>
        <vt:lpwstr>consultantplus://offline/ref=D78CA5B0125D88992C81C353D293DEB97D341F6AC39993DE6A87A24BDA603635D1DD6F2E89AA93F28EAD38CCB0ZAb7M</vt:lpwstr>
      </vt:variant>
      <vt:variant>
        <vt:lpwstr/>
      </vt:variant>
      <vt:variant>
        <vt:i4>3670117</vt:i4>
      </vt:variant>
      <vt:variant>
        <vt:i4>15</vt:i4>
      </vt:variant>
      <vt:variant>
        <vt:i4>0</vt:i4>
      </vt:variant>
      <vt:variant>
        <vt:i4>5</vt:i4>
      </vt:variant>
      <vt:variant>
        <vt:lpwstr>consultantplus://offline/ref=D78CA5B0125D88992C81C353D293DEB97D3D1B68C89D93DE6A87A24BDA603635C3DD37228BAB8CF388B86E9DF6F026853E8094022AA3AD76ZEb9M</vt:lpwstr>
      </vt:variant>
      <vt:variant>
        <vt:lpwstr/>
      </vt:variant>
      <vt:variant>
        <vt:i4>3604587</vt:i4>
      </vt:variant>
      <vt:variant>
        <vt:i4>12</vt:i4>
      </vt:variant>
      <vt:variant>
        <vt:i4>0</vt:i4>
      </vt:variant>
      <vt:variant>
        <vt:i4>5</vt:i4>
      </vt:variant>
      <vt:variant>
        <vt:lpwstr>consultantplus://offline/ref=D78CA5B0125D88992C81C353D293DEB97D351C6BC39E93DE6A87A24BDA603635C3DD37208EAD8AF9D9E27E99BFA72A993F9D8A0334A3ZAbFM</vt:lpwstr>
      </vt:variant>
      <vt:variant>
        <vt:lpwstr/>
      </vt:variant>
      <vt:variant>
        <vt:i4>3604587</vt:i4>
      </vt:variant>
      <vt:variant>
        <vt:i4>9</vt:i4>
      </vt:variant>
      <vt:variant>
        <vt:i4>0</vt:i4>
      </vt:variant>
      <vt:variant>
        <vt:i4>5</vt:i4>
      </vt:variant>
      <vt:variant>
        <vt:lpwstr>consultantplus://offline/ref=D78CA5B0125D88992C81C353D293DEB97D351C6BC39E93DE6A87A24BDA603635C3DD37208DAA8EF9D9E27E99BFA72A993F9D8A0334A3ZAbFM</vt:lpwstr>
      </vt:variant>
      <vt:variant>
        <vt:lpwstr/>
      </vt:variant>
      <vt:variant>
        <vt:i4>3604541</vt:i4>
      </vt:variant>
      <vt:variant>
        <vt:i4>6</vt:i4>
      </vt:variant>
      <vt:variant>
        <vt:i4>0</vt:i4>
      </vt:variant>
      <vt:variant>
        <vt:i4>5</vt:i4>
      </vt:variant>
      <vt:variant>
        <vt:lpwstr>consultantplus://offline/ref=D78CA5B0125D88992C81C353D293DEB97D351C6BC39E93DE6A87A24BDA603635C3DD372182AA8DF9D9E27E99BFA72A993F9D8A0334A3ZAbFM</vt:lpwstr>
      </vt:variant>
      <vt:variant>
        <vt:lpwstr/>
      </vt:variant>
      <vt:variant>
        <vt:i4>589833</vt:i4>
      </vt:variant>
      <vt:variant>
        <vt:i4>3</vt:i4>
      </vt:variant>
      <vt:variant>
        <vt:i4>0</vt:i4>
      </vt:variant>
      <vt:variant>
        <vt:i4>5</vt:i4>
      </vt:variant>
      <vt:variant>
        <vt:lpwstr>consultantplus://offline/ref=D78CA5B0125D88992C81C353D293DEB97D351C6BC39E93DE6A87A24BDA603635C3DD37228CAA86A6DCF76FC1B0A435873C80960136ZAb3M</vt:lpwstr>
      </vt:variant>
      <vt:variant>
        <vt:lpwstr/>
      </vt:variant>
      <vt:variant>
        <vt:i4>3604541</vt:i4>
      </vt:variant>
      <vt:variant>
        <vt:i4>0</vt:i4>
      </vt:variant>
      <vt:variant>
        <vt:i4>0</vt:i4>
      </vt:variant>
      <vt:variant>
        <vt:i4>5</vt:i4>
      </vt:variant>
      <vt:variant>
        <vt:lpwstr>consultantplus://offline/ref=D78CA5B0125D88992C81C353D293DEB97D351C6BC39E93DE6A87A24BDA603635C3DD372182AA8DF9D9E27E99BFA72A993F9D8A0334A3ZAbFM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Администратор</cp:lastModifiedBy>
  <cp:revision>2</cp:revision>
  <cp:lastPrinted>2022-05-18T11:44:00Z</cp:lastPrinted>
  <dcterms:created xsi:type="dcterms:W3CDTF">2022-05-19T14:05:00Z</dcterms:created>
  <dcterms:modified xsi:type="dcterms:W3CDTF">2022-05-19T14:05:00Z</dcterms:modified>
</cp:coreProperties>
</file>