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0A5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10A5E" w:rsidRDefault="00210A5E" w:rsidP="00210A5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210A5E" w:rsidRDefault="00210A5E" w:rsidP="00210A5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по выдаче</w:t>
      </w:r>
    </w:p>
    <w:p w:rsidR="00210A5E" w:rsidRDefault="00210A5E" w:rsidP="00210A5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градостроительных планов земельных участков на</w:t>
      </w:r>
    </w:p>
    <w:p w:rsidR="00210A5E" w:rsidRDefault="00210A5E" w:rsidP="00210A5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Валдайского муниципального района</w:t>
      </w:r>
    </w:p>
    <w:p w:rsidR="00210A5E" w:rsidRPr="00210A5E" w:rsidRDefault="00210A5E" w:rsidP="00210A5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0A5E" w:rsidRPr="00210A5E" w:rsidRDefault="00210A5E" w:rsidP="00210A5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10A5E" w:rsidRDefault="00210A5E" w:rsidP="0021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caps/>
          <w:sz w:val="28"/>
          <w:szCs w:val="28"/>
        </w:rPr>
        <w:t>постано</w:t>
      </w:r>
      <w:r>
        <w:rPr>
          <w:b/>
          <w:bCs/>
          <w:caps/>
          <w:sz w:val="28"/>
          <w:szCs w:val="28"/>
        </w:rPr>
        <w:t>в</w:t>
      </w:r>
      <w:r>
        <w:rPr>
          <w:b/>
          <w:bCs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210A5E" w:rsidRDefault="00210A5E" w:rsidP="0021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по выдаче градостроительных планов земельных участков на территории Валдайского муниципального района, утвержденный постановлением Администрации Валдайского муниципального района от 15.09.2015 № 1368:</w:t>
      </w:r>
    </w:p>
    <w:p w:rsidR="00210A5E" w:rsidRDefault="00210A5E" w:rsidP="00210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подпункт 1.3.1 пункта 1.3 в редакции:</w:t>
      </w:r>
    </w:p>
    <w:p w:rsidR="00210A5E" w:rsidRDefault="00210A5E" w:rsidP="00210A5E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«1.3.1. Порядок информирования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луги:</w:t>
      </w:r>
    </w:p>
    <w:p w:rsidR="00210A5E" w:rsidRDefault="00210A5E" w:rsidP="00210A5E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210A5E" w:rsidRDefault="00210A5E" w:rsidP="00210A5E">
      <w:pPr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нахождения отдела архитектуры, градостроительства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тельства: г.Валдай, Новгородской области, пр.Комсомольский, д.19/21, каб.408.</w:t>
      </w:r>
    </w:p>
    <w:p w:rsidR="00210A5E" w:rsidRDefault="00210A5E" w:rsidP="00210A5E">
      <w:pPr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Почтовый адрес: 175400, Новгородская область, г.Валдай, пр.Комсомольский, д.19/21.</w:t>
      </w:r>
    </w:p>
    <w:p w:rsidR="00210A5E" w:rsidRDefault="00210A5E" w:rsidP="00210A5E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Телефон/факс: тел. 8(816-66) 2-25-16; факс: 8(816-66) 4-63-05.</w:t>
      </w:r>
    </w:p>
    <w:p w:rsidR="00210A5E" w:rsidRPr="00210A5E" w:rsidRDefault="00210A5E" w:rsidP="00210A5E">
      <w:pPr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    Адрес электронной почты</w:t>
      </w:r>
      <w:r w:rsidRPr="00210A5E">
        <w:rPr>
          <w:sz w:val="28"/>
          <w:szCs w:val="28"/>
        </w:rPr>
        <w:t xml:space="preserve">: </w:t>
      </w:r>
      <w:hyperlink r:id="rId7" w:history="1">
        <w:r w:rsidRPr="00210A5E">
          <w:rPr>
            <w:rStyle w:val="af"/>
            <w:color w:val="auto"/>
            <w:sz w:val="28"/>
            <w:szCs w:val="28"/>
          </w:rPr>
          <w:t>admin@valdayadm.ru</w:t>
        </w:r>
      </w:hyperlink>
      <w:r w:rsidRPr="00210A5E">
        <w:rPr>
          <w:sz w:val="28"/>
          <w:szCs w:val="28"/>
        </w:rPr>
        <w:t>.</w:t>
      </w:r>
    </w:p>
    <w:p w:rsidR="00210A5E" w:rsidRPr="00210A5E" w:rsidRDefault="00210A5E" w:rsidP="00210A5E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210A5E">
        <w:rPr>
          <w:sz w:val="28"/>
          <w:szCs w:val="28"/>
        </w:rPr>
        <w:t xml:space="preserve">     Телефон для информирования по вопросам, связанным с предоставл</w:t>
      </w:r>
      <w:r w:rsidRPr="00210A5E">
        <w:rPr>
          <w:sz w:val="28"/>
          <w:szCs w:val="28"/>
        </w:rPr>
        <w:t>е</w:t>
      </w:r>
      <w:r w:rsidRPr="00210A5E">
        <w:rPr>
          <w:sz w:val="28"/>
          <w:szCs w:val="28"/>
        </w:rPr>
        <w:t>нием муниципальной услуги (8-816-66) 4-63-17.</w:t>
      </w:r>
    </w:p>
    <w:p w:rsidR="00210A5E" w:rsidRPr="00210A5E" w:rsidRDefault="00210A5E" w:rsidP="00210A5E">
      <w:pPr>
        <w:shd w:val="clear" w:color="auto" w:fill="FFFFFF"/>
        <w:tabs>
          <w:tab w:val="left" w:pos="709"/>
        </w:tabs>
        <w:ind w:firstLine="300"/>
        <w:jc w:val="both"/>
        <w:rPr>
          <w:sz w:val="28"/>
          <w:szCs w:val="28"/>
        </w:rPr>
      </w:pPr>
      <w:r w:rsidRPr="00210A5E">
        <w:rPr>
          <w:sz w:val="28"/>
          <w:szCs w:val="28"/>
        </w:rPr>
        <w:t xml:space="preserve">     Адрес официального сайта Уполномоченного органа в информационно-телекоммуникационной сети общего пользования «Интернет» (далее – И</w:t>
      </w:r>
      <w:r w:rsidRPr="00210A5E">
        <w:rPr>
          <w:sz w:val="28"/>
          <w:szCs w:val="28"/>
        </w:rPr>
        <w:t>н</w:t>
      </w:r>
      <w:r w:rsidRPr="00210A5E">
        <w:rPr>
          <w:sz w:val="28"/>
          <w:szCs w:val="28"/>
        </w:rPr>
        <w:t>тернет-сайт): www.valdayadm.ru.</w:t>
      </w:r>
    </w:p>
    <w:p w:rsidR="00210A5E" w:rsidRPr="00210A5E" w:rsidRDefault="00210A5E" w:rsidP="00210A5E">
      <w:pPr>
        <w:shd w:val="clear" w:color="auto" w:fill="FFFFFF"/>
        <w:ind w:left="10" w:right="43" w:firstLine="300"/>
        <w:jc w:val="both"/>
        <w:rPr>
          <w:sz w:val="28"/>
          <w:szCs w:val="28"/>
        </w:rPr>
      </w:pPr>
      <w:r w:rsidRPr="00210A5E">
        <w:rPr>
          <w:sz w:val="28"/>
          <w:szCs w:val="28"/>
        </w:rPr>
        <w:t xml:space="preserve">     В рамках информирования заявителей о порядке предоставления гос</w:t>
      </w:r>
      <w:r w:rsidRPr="00210A5E">
        <w:rPr>
          <w:sz w:val="28"/>
          <w:szCs w:val="28"/>
        </w:rPr>
        <w:t>у</w:t>
      </w:r>
      <w:r w:rsidRPr="00210A5E"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210A5E" w:rsidRPr="00210A5E" w:rsidRDefault="00210A5E" w:rsidP="00210A5E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210A5E">
        <w:rPr>
          <w:sz w:val="28"/>
          <w:szCs w:val="28"/>
        </w:rPr>
        <w:t xml:space="preserve">     региональная государственная информационная система «Портал гос</w:t>
      </w:r>
      <w:r w:rsidRPr="00210A5E">
        <w:rPr>
          <w:sz w:val="28"/>
          <w:szCs w:val="28"/>
        </w:rPr>
        <w:t>у</w:t>
      </w:r>
      <w:r w:rsidRPr="00210A5E"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hyperlink r:id="rId8" w:history="1">
        <w:r w:rsidRPr="00210A5E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210A5E">
        <w:rPr>
          <w:sz w:val="28"/>
          <w:szCs w:val="28"/>
        </w:rPr>
        <w:t>;</w:t>
      </w:r>
    </w:p>
    <w:p w:rsidR="00210A5E" w:rsidRPr="00210A5E" w:rsidRDefault="00210A5E" w:rsidP="00210A5E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210A5E">
        <w:rPr>
          <w:sz w:val="28"/>
          <w:szCs w:val="28"/>
        </w:rPr>
        <w:lastRenderedPageBreak/>
        <w:t xml:space="preserve">     федеральная государственная информационная система «Единый по</w:t>
      </w:r>
      <w:r w:rsidRPr="00210A5E">
        <w:rPr>
          <w:sz w:val="28"/>
          <w:szCs w:val="28"/>
        </w:rPr>
        <w:t>р</w:t>
      </w:r>
      <w:r w:rsidRPr="00210A5E">
        <w:rPr>
          <w:sz w:val="28"/>
          <w:szCs w:val="28"/>
        </w:rPr>
        <w:t xml:space="preserve">тал государственных и муниципальных услуг (функций)»: </w:t>
      </w:r>
      <w:hyperlink r:id="rId9" w:history="1">
        <w:r w:rsidRPr="00210A5E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210A5E">
        <w:rPr>
          <w:sz w:val="28"/>
          <w:szCs w:val="28"/>
        </w:rPr>
        <w:t>.</w:t>
      </w:r>
    </w:p>
    <w:p w:rsidR="00210A5E" w:rsidRDefault="00210A5E" w:rsidP="00210A5E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МФЦ).</w:t>
      </w:r>
    </w:p>
    <w:p w:rsidR="00210A5E" w:rsidRDefault="00210A5E" w:rsidP="00210A5E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Почтовый адрес МФЦ: г.Валдай, Новгородской области, ул.Гагарина, д12/2.</w:t>
      </w:r>
    </w:p>
    <w:p w:rsidR="00210A5E" w:rsidRDefault="00210A5E" w:rsidP="00210A5E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Телефон/факс МФЦ: (8-816-66) 2-18-19.</w:t>
      </w:r>
    </w:p>
    <w:p w:rsidR="00210A5E" w:rsidRDefault="00210A5E" w:rsidP="00210A5E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Адрес электронной почты МФЦ: mfc.valday@gmail.com.</w:t>
      </w:r>
    </w:p>
    <w:p w:rsidR="00210A5E" w:rsidRDefault="00210A5E" w:rsidP="00210A5E">
      <w:pPr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 Уполномоченного органа:</w:t>
      </w:r>
    </w:p>
    <w:tbl>
      <w:tblPr>
        <w:tblW w:w="8700" w:type="dxa"/>
        <w:tblInd w:w="-106" w:type="dxa"/>
        <w:tblLook w:val="01E0"/>
      </w:tblPr>
      <w:tblGrid>
        <w:gridCol w:w="3400"/>
        <w:gridCol w:w="5300"/>
      </w:tblGrid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00" w:type="dxa"/>
            <w:vMerge w:val="restart"/>
            <w:vAlign w:val="center"/>
          </w:tcPr>
          <w:p w:rsidR="00210A5E" w:rsidRDefault="00210A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210A5E" w:rsidRDefault="00210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210A5E" w:rsidRDefault="00210A5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210A5E" w:rsidRDefault="00210A5E">
            <w:pPr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210A5E" w:rsidRDefault="00210A5E">
            <w:pPr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210A5E" w:rsidRDefault="00210A5E">
            <w:pPr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  <w:hideMark/>
          </w:tcPr>
          <w:p w:rsidR="00210A5E" w:rsidRDefault="00210A5E">
            <w:pPr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300" w:type="dxa"/>
            <w:vMerge w:val="restart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  <w:hideMark/>
          </w:tcPr>
          <w:p w:rsidR="00210A5E" w:rsidRDefault="00210A5E">
            <w:pPr>
              <w:rPr>
                <w:sz w:val="28"/>
                <w:szCs w:val="28"/>
              </w:rPr>
            </w:pPr>
          </w:p>
        </w:tc>
      </w:tr>
      <w:tr w:rsidR="00210A5E" w:rsidTr="00210A5E">
        <w:tc>
          <w:tcPr>
            <w:tcW w:w="3400" w:type="dxa"/>
            <w:vAlign w:val="center"/>
            <w:hideMark/>
          </w:tcPr>
          <w:p w:rsidR="00210A5E" w:rsidRDefault="00210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300" w:type="dxa"/>
            <w:vAlign w:val="center"/>
            <w:hideMark/>
          </w:tcPr>
          <w:p w:rsidR="00210A5E" w:rsidRDefault="00210A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210A5E" w:rsidRDefault="00210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13.00»;</w:t>
            </w:r>
          </w:p>
        </w:tc>
      </w:tr>
    </w:tbl>
    <w:p w:rsidR="00210A5E" w:rsidRDefault="00210A5E" w:rsidP="00210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Исключить из пункта 2.6.1 слова «согласие на обработку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по форме в соответствии с приложением  4 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регламенту»;</w:t>
      </w:r>
    </w:p>
    <w:p w:rsidR="00210A5E" w:rsidRDefault="00210A5E" w:rsidP="00210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приложение 2 в редакции:</w:t>
      </w:r>
    </w:p>
    <w:p w:rsidR="00210A5E" w:rsidRDefault="00210A5E" w:rsidP="00210A5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«Приложение  2</w:t>
      </w:r>
    </w:p>
    <w:p w:rsidR="00210A5E" w:rsidRDefault="00210A5E" w:rsidP="00210A5E">
      <w:pPr>
        <w:widowControl w:val="0"/>
        <w:suppressAutoHyphens/>
        <w:autoSpaceDE w:val="0"/>
        <w:autoSpaceDN w:val="0"/>
        <w:adjustRightInd w:val="0"/>
        <w:ind w:left="378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предоставления</w:t>
      </w:r>
    </w:p>
    <w:p w:rsidR="00210A5E" w:rsidRDefault="00210A5E" w:rsidP="00210A5E">
      <w:pPr>
        <w:widowControl w:val="0"/>
        <w:suppressAutoHyphens/>
        <w:autoSpaceDE w:val="0"/>
        <w:autoSpaceDN w:val="0"/>
        <w:adjustRightInd w:val="0"/>
        <w:ind w:left="378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по выдаче градостроительных планов земельных участков на территории Валдайского муниципального района</w:t>
      </w:r>
    </w:p>
    <w:p w:rsidR="00210A5E" w:rsidRDefault="00210A5E" w:rsidP="00210A5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10A5E" w:rsidRDefault="00210A5E" w:rsidP="00210A5E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Форма заявления</w:t>
      </w:r>
    </w:p>
    <w:p w:rsidR="00210A5E" w:rsidRDefault="00210A5E" w:rsidP="00210A5E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 выдаче градостроительного плана земельного участка</w:t>
      </w:r>
    </w:p>
    <w:p w:rsidR="00210A5E" w:rsidRDefault="00210A5E" w:rsidP="00210A5E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10A5E" w:rsidRDefault="00210A5E" w:rsidP="00210A5E">
      <w:pPr>
        <w:rPr>
          <w:sz w:val="24"/>
          <w:szCs w:val="24"/>
          <w:highlight w:val="yellow"/>
        </w:rPr>
      </w:pPr>
    </w:p>
    <w:p w:rsidR="00210A5E" w:rsidRDefault="00210A5E" w:rsidP="00210A5E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>
        <w:rPr>
          <w:sz w:val="24"/>
          <w:szCs w:val="24"/>
        </w:rPr>
        <w:t>В  Администрацию  Валдайского муниципального района</w:t>
      </w:r>
    </w:p>
    <w:p w:rsidR="00210A5E" w:rsidRDefault="00210A5E" w:rsidP="00210A5E">
      <w:pPr>
        <w:ind w:left="3240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</w:t>
      </w:r>
    </w:p>
    <w:p w:rsidR="00210A5E" w:rsidRDefault="00210A5E" w:rsidP="00210A5E">
      <w:pPr>
        <w:ind w:left="3240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(наименование организации-застройщика, номер и дата выдачи</w:t>
      </w:r>
    </w:p>
    <w:p w:rsidR="00210A5E" w:rsidRDefault="00210A5E" w:rsidP="00210A5E">
      <w:pPr>
        <w:ind w:left="3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210A5E" w:rsidRDefault="00210A5E" w:rsidP="00210A5E">
      <w:pPr>
        <w:ind w:left="3240"/>
        <w:jc w:val="center"/>
        <w:rPr>
          <w:sz w:val="24"/>
          <w:szCs w:val="24"/>
        </w:rPr>
      </w:pPr>
      <w:r>
        <w:rPr>
          <w:spacing w:val="-14"/>
          <w:sz w:val="24"/>
          <w:szCs w:val="24"/>
        </w:rPr>
        <w:t>свидетельства о его государственной регистрации, ИНН, почтовы</w:t>
      </w:r>
      <w:r>
        <w:rPr>
          <w:sz w:val="24"/>
          <w:szCs w:val="24"/>
        </w:rPr>
        <w:t>е</w:t>
      </w:r>
    </w:p>
    <w:p w:rsidR="00210A5E" w:rsidRDefault="00210A5E" w:rsidP="00210A5E">
      <w:pPr>
        <w:ind w:left="3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210A5E" w:rsidRDefault="00210A5E" w:rsidP="00210A5E">
      <w:pPr>
        <w:ind w:left="3240"/>
        <w:jc w:val="center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реквизиты, код ОКПО, тел./факс; ФИО гражданина-застройщика,</w:t>
      </w:r>
    </w:p>
    <w:p w:rsidR="00210A5E" w:rsidRDefault="00210A5E" w:rsidP="00210A5E">
      <w:pPr>
        <w:ind w:left="3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210A5E" w:rsidRDefault="00210A5E" w:rsidP="00210A5E">
      <w:pPr>
        <w:ind w:left="3240"/>
        <w:jc w:val="center"/>
        <w:rPr>
          <w:sz w:val="24"/>
          <w:szCs w:val="24"/>
        </w:rPr>
      </w:pPr>
      <w:r>
        <w:rPr>
          <w:sz w:val="24"/>
          <w:szCs w:val="24"/>
        </w:rPr>
        <w:t>его паспортные данные, место проживания, тел./факс.)</w:t>
      </w:r>
    </w:p>
    <w:p w:rsidR="00210A5E" w:rsidRDefault="00210A5E" w:rsidP="00210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210A5E" w:rsidRDefault="00210A5E" w:rsidP="00210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0A5E" w:rsidRDefault="00210A5E" w:rsidP="00210A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210A5E" w:rsidRDefault="00210A5E" w:rsidP="00210A5E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выдаче градостроительного плана земельного участка</w:t>
      </w:r>
    </w:p>
    <w:p w:rsidR="00210A5E" w:rsidRDefault="00210A5E" w:rsidP="00210A5E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Прошу(сим) подготовить градостроительный план земельного участка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для__________________________________________________________________________                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(проектирования, строительства, реконструкции, капитального ремонта)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(объект капитального строительства)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1.Сведения о земельном участке: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Земельный участок имеет следующий адрес (ориентир):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(область, район, поселение, улица, дом или другие ориентиры)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Вид права, на котором используется земельный участок: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(собственность, аренда, постоянное (бессрочное) пользование и др.)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 Реквизиты правоустанавливающих документов на земельный участок: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(название, номер, дата)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Площадь земельного участка:________________ кв.м.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 Кадастровый номер:_________________________________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Сведения о зданиях строениях, расположенных на земельном участке: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Назначение объекта капитального строительства: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2.2. Инвентаризационный или кадастровый номер</w:t>
      </w:r>
      <w:r>
        <w:rPr>
          <w:sz w:val="24"/>
          <w:szCs w:val="24"/>
        </w:rPr>
        <w:t>:_______________________________</w:t>
      </w: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2.3.Когда и кем подготовлен технический или кадастровый паспорт объекта: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(дата,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yellow"/>
        </w:rPr>
      </w:pPr>
    </w:p>
    <w:p w:rsidR="00210A5E" w:rsidRDefault="00210A5E" w:rsidP="00210A5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2.4. Реквизиты правоустанавливающих документов на строения: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(название, номер, дата)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A5E" w:rsidRDefault="00210A5E" w:rsidP="00210A5E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этом прилагаю: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                                 _____________________</w:t>
      </w:r>
    </w:p>
    <w:p w:rsidR="00210A5E" w:rsidRDefault="00210A5E" w:rsidP="00210A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(дата)                                                                    (подпись)</w:t>
      </w:r>
    </w:p>
    <w:p w:rsidR="00210A5E" w:rsidRDefault="00210A5E" w:rsidP="00210A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0A5E" w:rsidRDefault="00210A5E" w:rsidP="00210A5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(Ф.И.О, адрес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(или проживания), номер телефона, данные паспорта (или иного документа,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стоверяющего личность), в целях, указанных в настоящем заявлении, не возражаю против обработки Уполномоченным органом Администрации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она (Новгородская область, г.Валдай, пр.Комсомольский, д.19/21), то есть совершение, в том числе, следующих действий: обработку с использованием средств автоматизации или без использования таких средств (включая сбор, систематизацию, накопление, хранение, </w:t>
      </w:r>
      <w:r>
        <w:rPr>
          <w:sz w:val="24"/>
          <w:szCs w:val="24"/>
        </w:rPr>
        <w:lastRenderedPageBreak/>
        <w:t>уточнение (обновление, изменение), использование, обезличивание, блокирование, уни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тожение персональных данных), при этом общее описание вышеуказанных способов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работки данных приведено в Федеральном законе от 27 июля 2006 года № 152-ФЗ «О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бой момент по соглашению сторон, путем письменного сообщения об указанном отзыве в произвольной форме, в Уполномоченный орган Администрации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района, если иное не установлено законодательством Российской Федерации.»; </w:t>
      </w:r>
    </w:p>
    <w:p w:rsidR="00210A5E" w:rsidRDefault="00210A5E" w:rsidP="00210A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1.4.  Исключить приложение 4.</w:t>
      </w:r>
    </w:p>
    <w:p w:rsidR="00E01984" w:rsidRPr="00210A5E" w:rsidRDefault="00210A5E" w:rsidP="0021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10A5E" w:rsidRPr="00E01984" w:rsidRDefault="00210A5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2C" w:rsidRDefault="0052322C">
      <w:r>
        <w:separator/>
      </w:r>
    </w:p>
  </w:endnote>
  <w:endnote w:type="continuationSeparator" w:id="0">
    <w:p w:rsidR="0052322C" w:rsidRDefault="0052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2C" w:rsidRDefault="0052322C">
      <w:r>
        <w:separator/>
      </w:r>
    </w:p>
  </w:footnote>
  <w:footnote w:type="continuationSeparator" w:id="0">
    <w:p w:rsidR="0052322C" w:rsidRDefault="0052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5E" w:rsidRDefault="00210A5E">
    <w:pPr>
      <w:pStyle w:val="a3"/>
      <w:jc w:val="center"/>
    </w:pPr>
    <w:fldSimple w:instr=" PAGE   \* MERGEFORMAT ">
      <w:r w:rsidR="00C01ABD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0A5E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322C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ABD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DEB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10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valday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8037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2018-01-24T10:15:00Z</cp:lastPrinted>
  <dcterms:created xsi:type="dcterms:W3CDTF">2018-01-24T12:03:00Z</dcterms:created>
  <dcterms:modified xsi:type="dcterms:W3CDTF">2018-01-24T12:03:00Z</dcterms:modified>
</cp:coreProperties>
</file>