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774E7">
      <w:pPr>
        <w:jc w:val="center"/>
        <w:rPr>
          <w:sz w:val="28"/>
        </w:rPr>
      </w:pPr>
      <w:r>
        <w:rPr>
          <w:sz w:val="28"/>
        </w:rPr>
        <w:t>1</w:t>
      </w:r>
      <w:r w:rsidR="00A02774">
        <w:rPr>
          <w:sz w:val="28"/>
        </w:rPr>
        <w:t>7</w:t>
      </w:r>
      <w:r w:rsidR="00D87DEB">
        <w:rPr>
          <w:sz w:val="28"/>
        </w:rPr>
        <w:t xml:space="preserve">.04.2025 № </w:t>
      </w:r>
      <w:r>
        <w:rPr>
          <w:sz w:val="28"/>
        </w:rPr>
        <w:t>9</w:t>
      </w:r>
      <w:r w:rsidR="00DB10DE">
        <w:rPr>
          <w:sz w:val="28"/>
        </w:rPr>
        <w:t>66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B10DE" w:rsidRPr="00DB10DE" w:rsidRDefault="00DB10DE" w:rsidP="00DB10DE">
      <w:pPr>
        <w:spacing w:line="240" w:lineRule="exact"/>
        <w:jc w:val="center"/>
        <w:rPr>
          <w:b/>
          <w:sz w:val="28"/>
          <w:szCs w:val="28"/>
        </w:rPr>
      </w:pPr>
      <w:r w:rsidRPr="00DB10DE">
        <w:rPr>
          <w:b/>
          <w:sz w:val="28"/>
          <w:szCs w:val="28"/>
        </w:rPr>
        <w:t>О признании жилого помещения</w:t>
      </w:r>
    </w:p>
    <w:p w:rsidR="00DB10DE" w:rsidRPr="00DB10DE" w:rsidRDefault="00DB10DE" w:rsidP="00DB10DE">
      <w:pPr>
        <w:spacing w:line="240" w:lineRule="exact"/>
        <w:jc w:val="center"/>
        <w:rPr>
          <w:b/>
          <w:sz w:val="28"/>
          <w:szCs w:val="28"/>
        </w:rPr>
      </w:pPr>
      <w:r w:rsidRPr="00DB10DE">
        <w:rPr>
          <w:b/>
          <w:sz w:val="28"/>
          <w:szCs w:val="28"/>
        </w:rPr>
        <w:t>непригодным для проживания граждан</w:t>
      </w:r>
    </w:p>
    <w:p w:rsidR="00DB10DE" w:rsidRPr="00DB10DE" w:rsidRDefault="00DB10DE" w:rsidP="00DB10DE">
      <w:pPr>
        <w:spacing w:line="240" w:lineRule="exact"/>
        <w:rPr>
          <w:sz w:val="28"/>
          <w:szCs w:val="28"/>
        </w:rPr>
      </w:pPr>
    </w:p>
    <w:p w:rsidR="00DB10DE" w:rsidRPr="00DB10DE" w:rsidRDefault="00DB10DE" w:rsidP="00DB10DE">
      <w:pPr>
        <w:jc w:val="both"/>
        <w:rPr>
          <w:sz w:val="28"/>
          <w:szCs w:val="28"/>
        </w:rPr>
      </w:pPr>
    </w:p>
    <w:p w:rsidR="00DB10DE" w:rsidRPr="00DB10DE" w:rsidRDefault="00DB10DE" w:rsidP="00DB10DE">
      <w:pPr>
        <w:ind w:firstLine="709"/>
        <w:jc w:val="both"/>
        <w:rPr>
          <w:b/>
          <w:sz w:val="28"/>
          <w:szCs w:val="28"/>
        </w:rPr>
      </w:pPr>
      <w:r w:rsidRPr="00DB10DE">
        <w:rPr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16 апреля 2025 года, руководствуясь Гражданским кодексом Российской Федерации, Жилищным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B10DE">
          <w:rPr>
            <w:sz w:val="28"/>
            <w:szCs w:val="28"/>
          </w:rPr>
          <w:t>2003 года</w:t>
        </w:r>
      </w:smartTag>
      <w:r w:rsidRPr="00DB10DE">
        <w:rPr>
          <w:sz w:val="28"/>
          <w:szCs w:val="28"/>
        </w:rPr>
        <w:t xml:space="preserve"> </w:t>
      </w:r>
      <w:hyperlink r:id="rId8" w:history="1">
        <w:r w:rsidRPr="00DB10DE">
          <w:rPr>
            <w:sz w:val="28"/>
            <w:szCs w:val="28"/>
          </w:rPr>
          <w:t>№ 131-ФЗ</w:t>
        </w:r>
      </w:hyperlink>
      <w:r w:rsidRPr="00DB10D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28 января </w:t>
      </w:r>
      <w:r>
        <w:rPr>
          <w:sz w:val="28"/>
          <w:szCs w:val="28"/>
        </w:rPr>
        <w:br/>
      </w:r>
      <w:r w:rsidRPr="00DB10DE">
        <w:rPr>
          <w:sz w:val="28"/>
          <w:szCs w:val="28"/>
        </w:rPr>
        <w:t xml:space="preserve">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DB10DE">
        <w:rPr>
          <w:b/>
          <w:sz w:val="28"/>
          <w:szCs w:val="28"/>
        </w:rPr>
        <w:t>ПОСТАНОВЛЯЕТ:</w:t>
      </w:r>
    </w:p>
    <w:p w:rsidR="00DB10DE" w:rsidRPr="00DB10DE" w:rsidRDefault="00DB10DE" w:rsidP="00DB10DE">
      <w:pPr>
        <w:ind w:firstLine="708"/>
        <w:jc w:val="both"/>
        <w:rPr>
          <w:sz w:val="28"/>
          <w:szCs w:val="28"/>
        </w:rPr>
      </w:pPr>
      <w:r w:rsidRPr="00DB10DE">
        <w:rPr>
          <w:sz w:val="28"/>
          <w:szCs w:val="28"/>
        </w:rPr>
        <w:t xml:space="preserve">1. Признать жилое помещение непригодным для проживания граждан, расположенное по адресу: Российская Федерация, Новгородская область, Валдайский район, Валдайское городское поселение, с. Зимогорье, </w:t>
      </w:r>
      <w:r>
        <w:rPr>
          <w:sz w:val="28"/>
          <w:szCs w:val="28"/>
        </w:rPr>
        <w:br/>
      </w:r>
      <w:r w:rsidRPr="00DB10DE">
        <w:rPr>
          <w:sz w:val="28"/>
          <w:szCs w:val="28"/>
        </w:rPr>
        <w:t>ул. Заводская, д. 5, кв. 1.</w:t>
      </w:r>
    </w:p>
    <w:p w:rsidR="00DB10DE" w:rsidRPr="00DB10DE" w:rsidRDefault="00DB10DE" w:rsidP="00DB10DE">
      <w:pPr>
        <w:ind w:firstLine="708"/>
        <w:jc w:val="both"/>
        <w:rPr>
          <w:sz w:val="28"/>
          <w:szCs w:val="28"/>
        </w:rPr>
      </w:pPr>
      <w:r w:rsidRPr="00DB10DE">
        <w:rPr>
          <w:sz w:val="28"/>
          <w:szCs w:val="28"/>
        </w:rPr>
        <w:t>2. Постановление вступает в силу с момента принятия.</w:t>
      </w:r>
    </w:p>
    <w:p w:rsidR="00DB10DE" w:rsidRPr="00DB10DE" w:rsidRDefault="00DB10DE" w:rsidP="00DB10DE">
      <w:pPr>
        <w:ind w:firstLine="708"/>
        <w:jc w:val="both"/>
        <w:rPr>
          <w:sz w:val="28"/>
          <w:szCs w:val="28"/>
        </w:rPr>
      </w:pPr>
      <w:r w:rsidRPr="00DB10DE">
        <w:rPr>
          <w:sz w:val="28"/>
          <w:szCs w:val="28"/>
        </w:rPr>
        <w:t>3. Опубликовать постановление  в бюллетене «Валдайский Вестник» и 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B10DE" w:rsidRDefault="00DB10D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A02774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CE" w:rsidRDefault="006853CE" w:rsidP="00E62ADA">
      <w:r>
        <w:separator/>
      </w:r>
    </w:p>
  </w:endnote>
  <w:endnote w:type="continuationSeparator" w:id="1">
    <w:p w:rsidR="006853CE" w:rsidRDefault="006853C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CE" w:rsidRDefault="006853CE" w:rsidP="00E62ADA">
      <w:r>
        <w:separator/>
      </w:r>
    </w:p>
  </w:footnote>
  <w:footnote w:type="continuationSeparator" w:id="1">
    <w:p w:rsidR="006853CE" w:rsidRDefault="006853C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C243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618E0"/>
    <w:rsid w:val="0054389E"/>
    <w:rsid w:val="005B4481"/>
    <w:rsid w:val="006853CE"/>
    <w:rsid w:val="00807B44"/>
    <w:rsid w:val="009530CA"/>
    <w:rsid w:val="00A02774"/>
    <w:rsid w:val="00B165A9"/>
    <w:rsid w:val="00BA359F"/>
    <w:rsid w:val="00BC243D"/>
    <w:rsid w:val="00CE4A91"/>
    <w:rsid w:val="00D61F22"/>
    <w:rsid w:val="00D87DEB"/>
    <w:rsid w:val="00DA1328"/>
    <w:rsid w:val="00DB10DE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2025-04-18T09:58:00Z</cp:lastPrinted>
  <dcterms:created xsi:type="dcterms:W3CDTF">2025-04-18T08:44:00Z</dcterms:created>
  <dcterms:modified xsi:type="dcterms:W3CDTF">2025-04-18T10:00:00Z</dcterms:modified>
</cp:coreProperties>
</file>